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6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0654E9" w:rsidTr="000654E9">
        <w:trPr>
          <w:trHeight w:val="3818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E9" w:rsidRDefault="000654E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4E9" w:rsidRDefault="000654E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0654E9" w:rsidRDefault="000654E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0654E9" w:rsidRDefault="000654E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0654E9" w:rsidRDefault="000654E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0654E9" w:rsidRDefault="000654E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654E9" w:rsidRDefault="000654E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0654E9" w:rsidRDefault="000654E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E9" w:rsidRDefault="000654E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54E9" w:rsidRDefault="000654E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18</w:t>
            </w:r>
          </w:p>
          <w:p w:rsidR="000654E9" w:rsidRDefault="000654E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23.12.2024</w:t>
            </w:r>
          </w:p>
        </w:tc>
      </w:tr>
    </w:tbl>
    <w:p w:rsidR="000654E9" w:rsidRPr="00B25157" w:rsidRDefault="000654E9" w:rsidP="000654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4E9" w:rsidRPr="00B25157" w:rsidRDefault="000654E9" w:rsidP="000654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4E9" w:rsidRPr="00B25157" w:rsidRDefault="000654E9" w:rsidP="000654E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РАЗДЕЛ. 1</w:t>
      </w:r>
    </w:p>
    <w:p w:rsidR="000654E9" w:rsidRPr="00B25157" w:rsidRDefault="000654E9" w:rsidP="000654E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РЕШЕНИЯ СЕССИЙ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СОВЕТ ДЕПУТАТОВ                                        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(пятьдесят четвертой сессии)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5157" w:rsidRPr="00B25157" w:rsidRDefault="00B25157" w:rsidP="00B25157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23.12.2024 г.                                                                                       54/206                                                                   </w:t>
      </w:r>
    </w:p>
    <w:p w:rsidR="00B25157" w:rsidRPr="00B25157" w:rsidRDefault="00B25157" w:rsidP="00B25157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</w:pPr>
      <w:r w:rsidRPr="00B251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О бюджете </w:t>
      </w:r>
      <w:r w:rsidRPr="00B2515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Новотроицкого сельсовета </w:t>
      </w:r>
    </w:p>
    <w:p w:rsidR="00B25157" w:rsidRPr="00B25157" w:rsidRDefault="00B25157" w:rsidP="00B25157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B2515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Колыванского района Новосибирской области </w:t>
      </w:r>
    </w:p>
    <w:p w:rsidR="00B25157" w:rsidRPr="00B25157" w:rsidRDefault="00B25157" w:rsidP="00B25157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51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на 2025 год и плановый </w:t>
      </w:r>
      <w:r w:rsidRPr="00B25157">
        <w:rPr>
          <w:rFonts w:ascii="Times New Roman" w:eastAsia="Times New Roman" w:hAnsi="Times New Roman"/>
          <w:b/>
          <w:bCs/>
          <w:iCs/>
          <w:sz w:val="24"/>
          <w:szCs w:val="24"/>
        </w:rPr>
        <w:t>период 2026 и 2027 годов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 xml:space="preserve">Статья 1. Основные характеристики бюджета муниципального </w:t>
      </w:r>
      <w:r w:rsidRPr="00B2515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образования Новотроицкого сельсовета Колыванского района Новосибирской области на 2025 год и на </w:t>
      </w:r>
      <w:r w:rsidRPr="00B25157">
        <w:rPr>
          <w:rFonts w:ascii="Times New Roman" w:eastAsia="Times New Roman" w:hAnsi="Times New Roman"/>
          <w:b/>
          <w:sz w:val="24"/>
          <w:szCs w:val="24"/>
        </w:rPr>
        <w:t>плановый период 2026 и 2027 годов</w:t>
      </w: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Утвердить основные характеристики бюджета муниципального </w:t>
      </w:r>
      <w:r w:rsidRPr="00B2515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образования Новотроицкий сельсовет Колыванского района Новосибирской области (далее — местный </w:t>
      </w:r>
      <w:r w:rsidRPr="00B25157">
        <w:rPr>
          <w:rFonts w:ascii="Times New Roman" w:eastAsia="Times New Roman" w:hAnsi="Times New Roman"/>
          <w:sz w:val="24"/>
          <w:szCs w:val="24"/>
        </w:rPr>
        <w:t>бюджет) на 2025 год:</w:t>
      </w:r>
    </w:p>
    <w:p w:rsidR="00B25157" w:rsidRPr="00B25157" w:rsidRDefault="00B25157" w:rsidP="00B25157">
      <w:pPr>
        <w:widowControl w:val="0"/>
        <w:numPr>
          <w:ilvl w:val="0"/>
          <w:numId w:val="4"/>
        </w:num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прогнозируемый общий объем доходов местного бюджета в сумме12 752 100,00 руб. в том числе объем безвозмездных поступлений в сумме 9 929 100,00 руб. из них объем межбюджетных трансфертов, получаемых из других бюджетов бюджетной системы Российской Федерации, в сумме 2 492 200,00 руб. в том </w:t>
      </w:r>
      <w:r w:rsidRPr="00B25157">
        <w:rPr>
          <w:rFonts w:ascii="Times New Roman" w:eastAsia="Times New Roman" w:hAnsi="Times New Roman"/>
          <w:sz w:val="24"/>
          <w:szCs w:val="24"/>
        </w:rPr>
        <w:lastRenderedPageBreak/>
        <w:t xml:space="preserve">числе объем субсидий, субвенций и иных межбюджетных трансфертов, имеющих целевое назначение, в сумме 2 492 200,00 руб. </w:t>
      </w:r>
    </w:p>
    <w:p w:rsidR="00B25157" w:rsidRPr="00B25157" w:rsidRDefault="00B25157" w:rsidP="00B25157">
      <w:pPr>
        <w:widowControl w:val="0"/>
        <w:numPr>
          <w:ilvl w:val="0"/>
          <w:numId w:val="4"/>
        </w:numPr>
        <w:tabs>
          <w:tab w:val="left" w:leader="underscore" w:pos="0"/>
        </w:tabs>
        <w:spacing w:after="0" w:line="32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общий объем расходов местного бюджета в сумме</w:t>
      </w:r>
      <w:r w:rsidRPr="00B25157">
        <w:rPr>
          <w:rFonts w:ascii="Times New Roman" w:eastAsia="Times New Roman" w:hAnsi="Times New Roman"/>
          <w:sz w:val="24"/>
          <w:szCs w:val="24"/>
        </w:rPr>
        <w:tab/>
        <w:t>12 752 100,00 руб.</w:t>
      </w:r>
    </w:p>
    <w:p w:rsidR="00B25157" w:rsidRPr="00B25157" w:rsidRDefault="00B25157" w:rsidP="00B25157">
      <w:pPr>
        <w:widowControl w:val="0"/>
        <w:numPr>
          <w:ilvl w:val="0"/>
          <w:numId w:val="4"/>
        </w:numPr>
        <w:tabs>
          <w:tab w:val="left" w:leader="underscore" w:pos="0"/>
        </w:tabs>
        <w:spacing w:after="0" w:line="32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дефицит (профицит) местного бюджета в сумме 0,00 руб. </w:t>
      </w:r>
    </w:p>
    <w:p w:rsidR="00B25157" w:rsidRPr="00B25157" w:rsidRDefault="00B25157" w:rsidP="00B25157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Утвердить основные характеристики местного бюджета </w:t>
      </w:r>
    </w:p>
    <w:p w:rsidR="00B25157" w:rsidRPr="00B25157" w:rsidRDefault="00B25157" w:rsidP="00B25157">
      <w:pPr>
        <w:widowControl w:val="0"/>
        <w:tabs>
          <w:tab w:val="left" w:pos="0"/>
          <w:tab w:val="left" w:leader="underscore" w:pos="2438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</w:t>
      </w:r>
      <w:r w:rsidRPr="00B25157">
        <w:rPr>
          <w:rFonts w:ascii="Times New Roman" w:eastAsia="Times New Roman" w:hAnsi="Times New Roman"/>
          <w:bCs/>
          <w:iCs/>
          <w:sz w:val="24"/>
          <w:szCs w:val="24"/>
        </w:rPr>
        <w:t xml:space="preserve"> плановый период 2026- 2027 годов:</w:t>
      </w:r>
    </w:p>
    <w:p w:rsidR="00B25157" w:rsidRPr="00B25157" w:rsidRDefault="00B25157" w:rsidP="00B25157">
      <w:pPr>
        <w:widowControl w:val="0"/>
        <w:numPr>
          <w:ilvl w:val="0"/>
          <w:numId w:val="6"/>
        </w:numPr>
        <w:tabs>
          <w:tab w:val="left" w:pos="0"/>
          <w:tab w:val="left" w:pos="1152"/>
          <w:tab w:val="left" w:leader="underscore" w:pos="908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прогнозируемый общий объем доходов местного бюджета на 2026 год в</w:t>
      </w:r>
    </w:p>
    <w:p w:rsidR="00B25157" w:rsidRPr="00B25157" w:rsidRDefault="00B25157" w:rsidP="00B25157">
      <w:pPr>
        <w:widowControl w:val="0"/>
        <w:tabs>
          <w:tab w:val="left" w:pos="0"/>
          <w:tab w:val="left" w:leader="underscore" w:pos="18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сумме 7 772 600,00 руб., в том числе объем безвозмездных поступлений в сумме </w:t>
      </w:r>
    </w:p>
    <w:p w:rsidR="00B25157" w:rsidRPr="00B25157" w:rsidRDefault="00B25157" w:rsidP="00B25157">
      <w:pPr>
        <w:widowControl w:val="0"/>
        <w:tabs>
          <w:tab w:val="left" w:pos="0"/>
          <w:tab w:val="left" w:leader="underscore" w:pos="18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4 835 100,00руб., из них объем межбюджетных трансфертов, получаемых из других бюджетов бюджетной системы Российской Федерации, в сумме 209 100,00 </w:t>
      </w:r>
      <w:proofErr w:type="spellStart"/>
      <w:proofErr w:type="gramStart"/>
      <w:r w:rsidRPr="00B25157">
        <w:rPr>
          <w:rFonts w:ascii="Times New Roman" w:eastAsia="Times New Roman" w:hAnsi="Times New Roman"/>
          <w:sz w:val="24"/>
          <w:szCs w:val="24"/>
        </w:rPr>
        <w:t>руб.,в</w:t>
      </w:r>
      <w:proofErr w:type="spellEnd"/>
      <w:proofErr w:type="gramEnd"/>
      <w:r w:rsidRPr="00B25157">
        <w:rPr>
          <w:rFonts w:ascii="Times New Roman" w:eastAsia="Times New Roman" w:hAnsi="Times New Roman"/>
          <w:sz w:val="24"/>
          <w:szCs w:val="24"/>
        </w:rPr>
        <w:t xml:space="preserve"> том числе объем субсидий, субвенций и иных межбюджетных трансфертов,  имеющих целевое назначение в сумме 209 100,00 руб.  и на 2027 год в сумме 8 846 200,00руб., в том числе объем безвозмездных поступлений в сумме 5 183 900,00 руб.</w:t>
      </w:r>
      <w:proofErr w:type="gramStart"/>
      <w:r w:rsidRPr="00B25157">
        <w:rPr>
          <w:rFonts w:ascii="Times New Roman" w:eastAsia="Times New Roman" w:hAnsi="Times New Roman"/>
          <w:sz w:val="24"/>
          <w:szCs w:val="24"/>
        </w:rPr>
        <w:t>,  из</w:t>
      </w:r>
      <w:proofErr w:type="gramEnd"/>
      <w:r w:rsidRPr="00B25157">
        <w:rPr>
          <w:rFonts w:ascii="Times New Roman" w:eastAsia="Times New Roman" w:hAnsi="Times New Roman"/>
          <w:sz w:val="24"/>
          <w:szCs w:val="24"/>
        </w:rPr>
        <w:t xml:space="preserve"> них  объем межбюджетных трансфертов, получаемых из других бюджетов бюджетной системы Российской Федерации, в сумме 216 900,00 </w:t>
      </w:r>
      <w:proofErr w:type="spellStart"/>
      <w:r w:rsidRPr="00B25157">
        <w:rPr>
          <w:rFonts w:ascii="Times New Roman" w:eastAsia="Times New Roman" w:hAnsi="Times New Roman"/>
          <w:sz w:val="24"/>
          <w:szCs w:val="24"/>
        </w:rPr>
        <w:t>руб.,в</w:t>
      </w:r>
      <w:proofErr w:type="spellEnd"/>
      <w:r w:rsidRPr="00B25157">
        <w:rPr>
          <w:rFonts w:ascii="Times New Roman" w:eastAsia="Times New Roman" w:hAnsi="Times New Roman"/>
          <w:sz w:val="24"/>
          <w:szCs w:val="24"/>
        </w:rPr>
        <w:t xml:space="preserve"> том числе объем субсидий, субвенций и иных межбюджетных трансфертов, имеющих целевое назначение, в сумме 216 900,00 руб.;  </w:t>
      </w:r>
    </w:p>
    <w:p w:rsidR="00B25157" w:rsidRPr="00B25157" w:rsidRDefault="00B25157" w:rsidP="00B25157">
      <w:pPr>
        <w:widowControl w:val="0"/>
        <w:numPr>
          <w:ilvl w:val="0"/>
          <w:numId w:val="6"/>
        </w:numPr>
        <w:tabs>
          <w:tab w:val="left" w:pos="0"/>
          <w:tab w:val="left" w:pos="1176"/>
          <w:tab w:val="left" w:leader="underscore" w:pos="7269"/>
          <w:tab w:val="left" w:leader="underscore" w:pos="9781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общий объем расходов местного бюджета на 2026 год в сумме 7 772 600 тыс. руб., в том числе условно утвержденные расходы в сумме 194 300 тыс. </w:t>
      </w:r>
      <w:proofErr w:type="spellStart"/>
      <w:proofErr w:type="gramStart"/>
      <w:r w:rsidRPr="00B25157">
        <w:rPr>
          <w:rFonts w:ascii="Times New Roman" w:eastAsia="Times New Roman" w:hAnsi="Times New Roman"/>
          <w:sz w:val="24"/>
          <w:szCs w:val="24"/>
        </w:rPr>
        <w:t>руб.и</w:t>
      </w:r>
      <w:proofErr w:type="spellEnd"/>
      <w:proofErr w:type="gramEnd"/>
      <w:r w:rsidRPr="00B25157">
        <w:rPr>
          <w:rFonts w:ascii="Times New Roman" w:eastAsia="Times New Roman" w:hAnsi="Times New Roman"/>
          <w:sz w:val="24"/>
          <w:szCs w:val="24"/>
        </w:rPr>
        <w:t xml:space="preserve"> на 2027 год в сумме 8 846 200,00  руб., в том числе условно утвержденные расходы в сумме 442 300,00 руб.;</w:t>
      </w:r>
    </w:p>
    <w:p w:rsidR="00B25157" w:rsidRPr="00B25157" w:rsidRDefault="00B25157" w:rsidP="00B25157">
      <w:pPr>
        <w:widowControl w:val="0"/>
        <w:tabs>
          <w:tab w:val="left" w:pos="0"/>
          <w:tab w:val="left" w:pos="1171"/>
          <w:tab w:val="left" w:leader="underscore" w:pos="7322"/>
        </w:tabs>
        <w:spacing w:after="30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3)дефицит (профицит) местного бюджета на 2026 год в сумме 0,00 руб., дефицит (профицит) местного бюджета на 2027 год в сумме 0,00 руб.</w:t>
      </w:r>
    </w:p>
    <w:p w:rsidR="00B25157" w:rsidRPr="00B25157" w:rsidRDefault="00B25157" w:rsidP="00B25157">
      <w:pPr>
        <w:widowControl w:val="0"/>
        <w:tabs>
          <w:tab w:val="left" w:pos="0"/>
          <w:tab w:val="left" w:pos="1171"/>
          <w:tab w:val="left" w:leader="underscore" w:pos="7322"/>
        </w:tabs>
        <w:spacing w:after="300" w:line="322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>Статья 2. 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приложения 1</w:t>
      </w:r>
      <w:r w:rsidRPr="00B25157">
        <w:rPr>
          <w:rFonts w:ascii="Times New Roman" w:eastAsia="Times New Roman" w:hAnsi="Times New Roman"/>
          <w:sz w:val="24"/>
          <w:szCs w:val="24"/>
        </w:rPr>
        <w:t>к настоящему Решению.</w:t>
      </w: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keepNext/>
        <w:keepLines/>
        <w:widowControl w:val="0"/>
        <w:tabs>
          <w:tab w:val="left" w:leader="underscore" w:pos="8925"/>
        </w:tabs>
        <w:spacing w:after="60" w:line="260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bookmark0"/>
      <w:r w:rsidRPr="00B25157">
        <w:rPr>
          <w:rFonts w:ascii="Times New Roman" w:eastAsia="Times New Roman" w:hAnsi="Times New Roman"/>
          <w:b/>
          <w:bCs/>
          <w:sz w:val="24"/>
          <w:szCs w:val="24"/>
        </w:rPr>
        <w:t>Статья 3. Бюджетные ассигнования местного бюджета на 2025 год и на</w:t>
      </w:r>
      <w:bookmarkEnd w:id="0"/>
      <w:r w:rsidRPr="00B25157">
        <w:rPr>
          <w:rFonts w:ascii="Times New Roman" w:eastAsia="Times New Roman" w:hAnsi="Times New Roman"/>
          <w:b/>
          <w:bCs/>
          <w:sz w:val="24"/>
          <w:szCs w:val="24"/>
        </w:rPr>
        <w:t xml:space="preserve"> плановый период 2026 и 2027 годов</w:t>
      </w:r>
    </w:p>
    <w:p w:rsidR="00B25157" w:rsidRPr="00B25157" w:rsidRDefault="00B25157" w:rsidP="00B25157">
      <w:pPr>
        <w:keepNext/>
        <w:keepLines/>
        <w:widowControl w:val="0"/>
        <w:tabs>
          <w:tab w:val="left" w:leader="underscore" w:pos="8925"/>
        </w:tabs>
        <w:spacing w:after="60" w:line="260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bookmark1"/>
      <w:r w:rsidRPr="00B25157">
        <w:rPr>
          <w:rFonts w:ascii="Times New Roman" w:eastAsia="Times New Roman" w:hAnsi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r:id="rId5" w:anchor="bookmark1" w:tooltip="Current Document" w:history="1">
        <w:r w:rsidRPr="00B25157">
          <w:rPr>
            <w:rFonts w:ascii="Times New Roman" w:eastAsia="Times New Roman" w:hAnsi="Times New Roman"/>
            <w:sz w:val="24"/>
            <w:szCs w:val="24"/>
          </w:rPr>
          <w:t>статьей 1</w:t>
        </w:r>
      </w:hyperlink>
      <w:r w:rsidRPr="00B25157">
        <w:rPr>
          <w:rFonts w:ascii="Times New Roman" w:eastAsia="Times New Roman" w:hAnsi="Times New Roman"/>
          <w:sz w:val="24"/>
          <w:szCs w:val="24"/>
        </w:rPr>
        <w:t>настоящего Решения, распределение бюджетных ассигнований:</w:t>
      </w:r>
      <w:bookmarkEnd w:id="1"/>
    </w:p>
    <w:p w:rsidR="00B25157" w:rsidRPr="00B25157" w:rsidRDefault="00B25157" w:rsidP="00B2515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приложению 2</w:t>
      </w:r>
      <w:r w:rsidRPr="00B25157">
        <w:rPr>
          <w:rFonts w:ascii="Times New Roman" w:eastAsia="Times New Roman" w:hAnsi="Times New Roman"/>
          <w:sz w:val="24"/>
          <w:szCs w:val="24"/>
        </w:rPr>
        <w:t>к настоящему Решению;</w:t>
      </w:r>
    </w:p>
    <w:p w:rsidR="00B25157" w:rsidRPr="00B25157" w:rsidRDefault="00B25157" w:rsidP="00B2515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2) по целевым статьям (муниципальным программам и непрограммным направлениям </w:t>
      </w:r>
      <w:r w:rsidRPr="00B25157">
        <w:rPr>
          <w:rFonts w:ascii="Times New Roman" w:eastAsia="Times New Roman" w:hAnsi="Times New Roman"/>
          <w:sz w:val="24"/>
          <w:szCs w:val="24"/>
        </w:rPr>
        <w:lastRenderedPageBreak/>
        <w:t>деятельности), группам (группам и подгруппам) видов расходов классификации расходов бюджета на</w:t>
      </w:r>
      <w:r w:rsidRPr="00B25157">
        <w:rPr>
          <w:rFonts w:ascii="Times New Roman" w:eastAsia="Times New Roman" w:hAnsi="Times New Roman"/>
          <w:sz w:val="24"/>
          <w:szCs w:val="24"/>
        </w:rPr>
        <w:tab/>
        <w:t xml:space="preserve">2025 год и плановый период 2026 и 2027 годов согласно </w:t>
      </w:r>
      <w:r w:rsidRPr="00B25157">
        <w:rPr>
          <w:rFonts w:ascii="Times New Roman" w:eastAsia="Times New Roman" w:hAnsi="Times New Roman"/>
          <w:b/>
          <w:sz w:val="24"/>
          <w:szCs w:val="24"/>
        </w:rPr>
        <w:t>приложению 3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B25157" w:rsidRPr="00B25157" w:rsidRDefault="00B25157" w:rsidP="00B25157">
      <w:pPr>
        <w:widowControl w:val="0"/>
        <w:tabs>
          <w:tab w:val="left" w:pos="1162"/>
          <w:tab w:val="left" w:leader="underscore" w:pos="2870"/>
          <w:tab w:val="left" w:leader="underscore" w:pos="9245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3)Утвердить ведомственную структуру расходов бюджета </w:t>
      </w:r>
      <w:proofErr w:type="gramStart"/>
      <w:r w:rsidRPr="00B25157">
        <w:rPr>
          <w:rFonts w:ascii="Times New Roman" w:eastAsia="Times New Roman" w:hAnsi="Times New Roman"/>
          <w:sz w:val="24"/>
          <w:szCs w:val="24"/>
        </w:rPr>
        <w:t>муниципального  о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бразования</w:t>
      </w:r>
      <w:proofErr w:type="gramEnd"/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2025 год и 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плановый период 2026 и 2027 годов согласно </w:t>
      </w:r>
      <w:r w:rsidRPr="00B25157">
        <w:rPr>
          <w:rFonts w:ascii="Times New Roman" w:eastAsia="Times New Roman" w:hAnsi="Times New Roman"/>
          <w:b/>
          <w:sz w:val="24"/>
          <w:szCs w:val="24"/>
        </w:rPr>
        <w:t>приложению 4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4)Установить размер резервного фонда Администрации муниципального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образования Новотроицкого сельсовета Колыванского района Новосибирской области на 2025 год в </w:t>
      </w:r>
      <w:r w:rsidRPr="00B25157">
        <w:rPr>
          <w:rFonts w:ascii="Times New Roman" w:eastAsia="Times New Roman" w:hAnsi="Times New Roman"/>
          <w:sz w:val="24"/>
          <w:szCs w:val="24"/>
        </w:rPr>
        <w:t>сумме 5000 тыс. руб., в плановом периоде 2026 года в сумме 0 тыс. руб., 2027 года в сумме 0 тыс. руб.</w:t>
      </w:r>
    </w:p>
    <w:p w:rsidR="00B25157" w:rsidRPr="00B25157" w:rsidRDefault="00B25157" w:rsidP="00B25157">
      <w:pPr>
        <w:widowControl w:val="0"/>
        <w:numPr>
          <w:ilvl w:val="0"/>
          <w:numId w:val="8"/>
        </w:numPr>
        <w:tabs>
          <w:tab w:val="left" w:pos="0"/>
        </w:tabs>
        <w:spacing w:after="0" w:line="322" w:lineRule="exact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Установить общий объем бюджетных ассигнований, направленных на исполнение публичных нормативных обязательств, на 2025 год в сумме 240 000 тыс. руб., на 2026 год в сумме240 000 тыс. руб. и на2027год в сумме 240 000 тыс. руб.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5.Утвердить объем и распределение бюджетных ассигнований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муниципального образования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области, направляемых на исполнение публичных нормативных обязательств на 2025 год и плановый период 2026 и 2027 годов согласно </w:t>
      </w:r>
      <w:r w:rsidRPr="00B25157">
        <w:rPr>
          <w:rFonts w:ascii="Times New Roman" w:eastAsia="Times New Roman" w:hAnsi="Times New Roman"/>
          <w:b/>
          <w:sz w:val="24"/>
          <w:szCs w:val="24"/>
        </w:rPr>
        <w:t>приложению 5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6. 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Новотроицкого сельсовета Колыванского района Новосибирской области,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и в пределах бюджетных </w:t>
      </w:r>
      <w:r w:rsidRPr="00B25157">
        <w:rPr>
          <w:rFonts w:ascii="Times New Roman" w:eastAsia="Times New Roman" w:hAnsi="Times New Roman"/>
          <w:sz w:val="24"/>
          <w:szCs w:val="24"/>
        </w:rPr>
        <w:t>ассигнований, предусмотренных ведомственной структурой расходов местного бюджета на 2025год и на 2026-2027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годы по соответствующим целевым статьям и виду расходов согласно приложению 4 к настоящему Решению, в порядке, установленном администрацией Новотроицкого сельсовета Колыванского района Новосибирской области.</w:t>
      </w:r>
    </w:p>
    <w:p w:rsidR="00B25157" w:rsidRPr="00B25157" w:rsidRDefault="00B25157" w:rsidP="00B25157">
      <w:pPr>
        <w:widowControl w:val="0"/>
        <w:tabs>
          <w:tab w:val="left" w:pos="0"/>
          <w:tab w:val="left" w:leader="underscore" w:pos="773"/>
          <w:tab w:val="left" w:pos="1098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keepNext/>
        <w:keepLines/>
        <w:widowControl w:val="0"/>
        <w:spacing w:after="60" w:line="322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bookmark2"/>
      <w:r w:rsidRPr="00B25157">
        <w:rPr>
          <w:rFonts w:ascii="Times New Roman" w:eastAsia="Times New Roman" w:hAnsi="Times New Roman"/>
          <w:b/>
          <w:bCs/>
          <w:sz w:val="24"/>
          <w:szCs w:val="24"/>
        </w:rPr>
        <w:t>Статья 4. Особенности заключения и оплаты договоров (муниципальных контрактов)</w:t>
      </w:r>
      <w:bookmarkEnd w:id="2"/>
    </w:p>
    <w:p w:rsidR="00B25157" w:rsidRPr="00B25157" w:rsidRDefault="00B25157" w:rsidP="00B25157">
      <w:pPr>
        <w:keepNext/>
        <w:keepLines/>
        <w:widowControl w:val="0"/>
        <w:spacing w:after="60" w:line="322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25157" w:rsidRPr="00B25157" w:rsidRDefault="00B25157" w:rsidP="00B25157">
      <w:pPr>
        <w:widowControl w:val="0"/>
        <w:numPr>
          <w:ilvl w:val="0"/>
          <w:numId w:val="10"/>
        </w:numPr>
        <w:tabs>
          <w:tab w:val="left" w:pos="112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в размере 100 процентов суммы договора (контракта) - по договорам (контрактам):</w:t>
      </w:r>
    </w:p>
    <w:p w:rsidR="00B25157" w:rsidRPr="00B25157" w:rsidRDefault="00B25157" w:rsidP="00B25157">
      <w:pPr>
        <w:widowControl w:val="0"/>
        <w:tabs>
          <w:tab w:val="left" w:pos="1177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а)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 предоставлении услуг связи,</w:t>
      </w:r>
    </w:p>
    <w:p w:rsidR="00B25157" w:rsidRPr="00B25157" w:rsidRDefault="00B25157" w:rsidP="00B25157">
      <w:pPr>
        <w:widowControl w:val="0"/>
        <w:tabs>
          <w:tab w:val="left" w:pos="118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б)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услуг проживания в гостиницах;</w:t>
      </w:r>
    </w:p>
    <w:p w:rsidR="00B25157" w:rsidRPr="00B25157" w:rsidRDefault="00B25157" w:rsidP="00B25157">
      <w:pPr>
        <w:widowControl w:val="0"/>
        <w:tabs>
          <w:tab w:val="left" w:pos="118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в)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 подписке на печатные издания и об их приобретении;</w:t>
      </w:r>
    </w:p>
    <w:p w:rsidR="00B25157" w:rsidRPr="00B25157" w:rsidRDefault="00B25157" w:rsidP="00B25157">
      <w:pPr>
        <w:widowControl w:val="0"/>
        <w:tabs>
          <w:tab w:val="left" w:pos="1127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г)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об обучении на курсах повышения квалификации;</w:t>
      </w:r>
    </w:p>
    <w:p w:rsidR="00B25157" w:rsidRPr="00B25157" w:rsidRDefault="00B25157" w:rsidP="00B25157">
      <w:pPr>
        <w:widowControl w:val="0"/>
        <w:tabs>
          <w:tab w:val="left" w:pos="11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д)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 приобретении авиа- и железнодорожных билетов, билетов для проезда городским и пригородным транспортом;</w:t>
      </w:r>
    </w:p>
    <w:p w:rsidR="00B25157" w:rsidRPr="00B25157" w:rsidRDefault="00B25157" w:rsidP="00B25157">
      <w:pPr>
        <w:widowControl w:val="0"/>
        <w:tabs>
          <w:tab w:val="left" w:pos="113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е)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B25157" w:rsidRPr="00B25157" w:rsidRDefault="00B25157" w:rsidP="00B25157">
      <w:pPr>
        <w:widowControl w:val="0"/>
        <w:tabs>
          <w:tab w:val="left" w:pos="1209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ж)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страхования;</w:t>
      </w:r>
    </w:p>
    <w:p w:rsidR="00B25157" w:rsidRPr="00B25157" w:rsidRDefault="00B25157" w:rsidP="00B25157">
      <w:pPr>
        <w:widowControl w:val="0"/>
        <w:tabs>
          <w:tab w:val="left" w:pos="1184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lastRenderedPageBreak/>
        <w:t>з)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B25157" w:rsidRPr="00B25157" w:rsidRDefault="00B25157" w:rsidP="00B25157">
      <w:pPr>
        <w:widowControl w:val="0"/>
        <w:tabs>
          <w:tab w:val="left" w:pos="129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и)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по договорам (муниципальным контрактам) на приобретение материальных ценностей (кроме продуктов питания), заключенным на сумму, не превышающую</w:t>
      </w:r>
      <w:r w:rsidRPr="00B25157">
        <w:rPr>
          <w:rFonts w:ascii="Times New Roman" w:eastAsia="Times New Roman" w:hAnsi="Times New Roman"/>
          <w:sz w:val="24"/>
          <w:szCs w:val="24"/>
        </w:rPr>
        <w:tab/>
        <w:t>10,00 тыс. руб. по одной сделке;</w:t>
      </w:r>
    </w:p>
    <w:p w:rsidR="00B25157" w:rsidRPr="00B25157" w:rsidRDefault="00B25157" w:rsidP="00B25157">
      <w:pPr>
        <w:widowControl w:val="0"/>
        <w:tabs>
          <w:tab w:val="left" w:pos="113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к)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подлежащим оплате за счет средств, полученных от иной приносящей доход деятельности;</w:t>
      </w:r>
    </w:p>
    <w:p w:rsidR="00B25157" w:rsidRPr="00B25157" w:rsidRDefault="00B25157" w:rsidP="00B25157">
      <w:pPr>
        <w:widowControl w:val="0"/>
        <w:tabs>
          <w:tab w:val="left" w:pos="11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л)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об оплате услуг по зачислению денежных средств (социальных выплат и государственных пособий) на счета физических лиц;</w:t>
      </w:r>
    </w:p>
    <w:p w:rsidR="00B25157" w:rsidRPr="00B25157" w:rsidRDefault="00B25157" w:rsidP="00B25157">
      <w:pPr>
        <w:widowControl w:val="0"/>
        <w:tabs>
          <w:tab w:val="left" w:pos="115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м)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об оплате нотариальных действий и иных услуг, оказываемых при осуществлении нотариальных действий;</w:t>
      </w:r>
    </w:p>
    <w:p w:rsidR="00B25157" w:rsidRPr="00B25157" w:rsidRDefault="00B25157" w:rsidP="00B25157">
      <w:pPr>
        <w:widowControl w:val="0"/>
        <w:tabs>
          <w:tab w:val="left" w:pos="11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н)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аренда;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о)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по распоряжению администрации муниципального образования Новотроицкого сельсовета Колыванского района Новосибирской области;</w:t>
      </w:r>
    </w:p>
    <w:p w:rsidR="00B25157" w:rsidRPr="00B25157" w:rsidRDefault="00B25157" w:rsidP="00B25157">
      <w:pPr>
        <w:widowControl w:val="0"/>
        <w:tabs>
          <w:tab w:val="left" w:pos="129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п)</w:t>
      </w:r>
      <w:r w:rsidRPr="00B25157">
        <w:rPr>
          <w:rFonts w:ascii="Times New Roman" w:eastAsia="Times New Roman" w:hAnsi="Times New Roman"/>
          <w:sz w:val="24"/>
          <w:szCs w:val="24"/>
        </w:rPr>
        <w:tab/>
        <w:t>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B25157" w:rsidRPr="00B25157" w:rsidRDefault="00B25157" w:rsidP="00B25157">
      <w:pPr>
        <w:widowControl w:val="0"/>
        <w:numPr>
          <w:ilvl w:val="0"/>
          <w:numId w:val="10"/>
        </w:numPr>
        <w:tabs>
          <w:tab w:val="left" w:pos="112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B25157" w:rsidRPr="00B25157" w:rsidRDefault="00B25157" w:rsidP="00B25157">
      <w:pPr>
        <w:widowControl w:val="0"/>
        <w:numPr>
          <w:ilvl w:val="0"/>
          <w:numId w:val="10"/>
        </w:numPr>
        <w:tabs>
          <w:tab w:val="left" w:pos="1131"/>
        </w:tabs>
        <w:spacing w:after="236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B25157" w:rsidRPr="00B25157" w:rsidRDefault="00B25157" w:rsidP="00B25157">
      <w:pPr>
        <w:widowControl w:val="0"/>
        <w:tabs>
          <w:tab w:val="left" w:leader="underscore" w:pos="3389"/>
        </w:tabs>
        <w:spacing w:after="360" w:line="326" w:lineRule="exac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25157">
        <w:rPr>
          <w:rFonts w:ascii="Times New Roman" w:eastAsia="Times New Roman" w:hAnsi="Times New Roman"/>
          <w:b/>
          <w:bCs/>
          <w:sz w:val="24"/>
          <w:szCs w:val="24"/>
        </w:rPr>
        <w:t>Статья 5. Иные межбюджетные трансферты, предоставляемые из бюджета Новотроицкого сельсовета Колыванского района Новосибирской области</w:t>
      </w: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1.Утвердить объем иных межбюджетных трансфертов, предоставляемых из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бюджета Новотроицкого сельсовета Колыванского района Новосибирской области в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бюджет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других 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бюджетов бюджетной системы Российской Федерации на 2025 год в сумме 19300 тыс. руб., на 2026год в сумме19300 руб., на 2027 год в сумме 19300 руб., согласно 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Приложению 6</w:t>
      </w:r>
      <w:r w:rsidRPr="00B25157">
        <w:rPr>
          <w:rFonts w:ascii="Times New Roman" w:eastAsia="Times New Roman" w:hAnsi="Times New Roman"/>
          <w:sz w:val="24"/>
          <w:szCs w:val="24"/>
        </w:rPr>
        <w:t>к настоящему Решению.</w:t>
      </w: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tabs>
          <w:tab w:val="left" w:leader="underscore" w:pos="4806"/>
        </w:tabs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251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Статья 6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  <w:r w:rsidRPr="00B251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Дорожный фонд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eastAsia="Times New Roman" w:hAnsi="Times New Roman"/>
          <w:b/>
          <w:bCs/>
          <w:iCs/>
          <w:sz w:val="24"/>
          <w:szCs w:val="24"/>
        </w:rPr>
        <w:t>Новотроицкого сельсовета Колыванского района Новосибирской области</w:t>
      </w:r>
    </w:p>
    <w:p w:rsidR="00B25157" w:rsidRPr="00B25157" w:rsidRDefault="00B25157" w:rsidP="00B25157">
      <w:pPr>
        <w:widowControl w:val="0"/>
        <w:tabs>
          <w:tab w:val="left" w:leader="underscore" w:pos="9959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1. Утвердить объем бюджетных ассигнований дорожного фонда Новотроицкого сельсовета Колыванского района Новосибирской области:</w:t>
      </w:r>
    </w:p>
    <w:p w:rsidR="00B25157" w:rsidRPr="00B25157" w:rsidRDefault="00B25157" w:rsidP="00B25157">
      <w:pPr>
        <w:widowControl w:val="0"/>
        <w:numPr>
          <w:ilvl w:val="0"/>
          <w:numId w:val="12"/>
        </w:numPr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на 2025 год в сумме 1 701 000 руб.00 коп;</w:t>
      </w:r>
    </w:p>
    <w:p w:rsidR="00B25157" w:rsidRPr="00B25157" w:rsidRDefault="00B25157" w:rsidP="00B25157">
      <w:pPr>
        <w:widowControl w:val="0"/>
        <w:numPr>
          <w:ilvl w:val="0"/>
          <w:numId w:val="12"/>
        </w:numPr>
        <w:tabs>
          <w:tab w:val="left" w:pos="1016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на 2026 год в сумме 1 769 000 руб., на 2027 год в сумме 2 442 000 руб.</w:t>
      </w:r>
    </w:p>
    <w:p w:rsidR="00B25157" w:rsidRPr="00B25157" w:rsidRDefault="00B25157" w:rsidP="00B25157">
      <w:pPr>
        <w:widowControl w:val="0"/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>Статья7. Источники финансирования дефицита бюджета</w:t>
      </w:r>
    </w:p>
    <w:p w:rsidR="00B25157" w:rsidRPr="00B25157" w:rsidRDefault="00B25157" w:rsidP="00B25157">
      <w:pPr>
        <w:widowControl w:val="0"/>
        <w:tabs>
          <w:tab w:val="left" w:leader="underscore" w:pos="9959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 w:rsidRPr="00B25157">
        <w:rPr>
          <w:rFonts w:ascii="Times New Roman" w:eastAsia="Times New Roman" w:hAnsi="Times New Roman"/>
          <w:b/>
          <w:sz w:val="24"/>
          <w:szCs w:val="24"/>
        </w:rPr>
        <w:t>Приложению 7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B25157" w:rsidRPr="00B25157" w:rsidRDefault="00B25157" w:rsidP="00B25157">
      <w:pPr>
        <w:widowControl w:val="0"/>
        <w:spacing w:before="360" w:after="243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5157" w:rsidRPr="00B25157" w:rsidRDefault="00B25157" w:rsidP="00B25157">
      <w:pPr>
        <w:widowControl w:val="0"/>
        <w:spacing w:before="360" w:after="243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lastRenderedPageBreak/>
        <w:t>Статья 8. Муниципальные внутренние заимствования</w:t>
      </w:r>
    </w:p>
    <w:p w:rsidR="00B25157" w:rsidRPr="00B25157" w:rsidRDefault="00B25157" w:rsidP="00B25157">
      <w:pPr>
        <w:widowControl w:val="0"/>
        <w:numPr>
          <w:ilvl w:val="0"/>
          <w:numId w:val="14"/>
        </w:numPr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Муниципальные внутренние заимствования Новотроицкого сельсовета Колыванского района Новосибирской области в 2025 году и плановом периоде 2026 и 2027годов – не предусматриваются.</w:t>
      </w:r>
    </w:p>
    <w:p w:rsidR="00B25157" w:rsidRPr="00B25157" w:rsidRDefault="00B25157" w:rsidP="00B25157">
      <w:pPr>
        <w:widowControl w:val="0"/>
        <w:numPr>
          <w:ilvl w:val="0"/>
          <w:numId w:val="14"/>
        </w:numPr>
        <w:tabs>
          <w:tab w:val="left" w:leader="underscore" w:pos="0"/>
        </w:tabs>
        <w:spacing w:after="24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Предоставить право администрации Новотроицкого сельсовета 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93.6Бюджетного кодекса Российской Федерации.</w:t>
      </w:r>
    </w:p>
    <w:p w:rsidR="00B25157" w:rsidRPr="00B25157" w:rsidRDefault="00B25157" w:rsidP="00B25157">
      <w:pPr>
        <w:widowControl w:val="0"/>
        <w:tabs>
          <w:tab w:val="left" w:leader="underscore" w:pos="9959"/>
        </w:tabs>
        <w:spacing w:after="240" w:line="260" w:lineRule="exact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 xml:space="preserve">Статья 9. Предоставление муниципальных гарантий Новотроицкого сельсовета Колыванского района Новосибирской области 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 валюте Российской Федерации</w:t>
      </w:r>
    </w:p>
    <w:p w:rsidR="00B25157" w:rsidRPr="00B25157" w:rsidRDefault="00B25157" w:rsidP="00B251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муниципальных гарантий Новотроицкого сельсовета Колыванского района Новосибирской области в 2025 году и плановом периоде 2026 и 2027годов – не предусматривается.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before="360" w:after="240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>Статья 10. Муниципальные программы Новотроицкого сельсовета Колыванского района Новосибирской области</w:t>
      </w:r>
    </w:p>
    <w:p w:rsidR="00B25157" w:rsidRPr="00B25157" w:rsidRDefault="00B25157" w:rsidP="00B25157">
      <w:pPr>
        <w:widowControl w:val="0"/>
        <w:numPr>
          <w:ilvl w:val="0"/>
          <w:numId w:val="19"/>
        </w:numPr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В 2025-2027 годах финансирование мероприятий, предусмотренных муниципальными программами отсутствует.</w:t>
      </w:r>
    </w:p>
    <w:p w:rsidR="00B25157" w:rsidRPr="00B25157" w:rsidRDefault="00B25157" w:rsidP="00B25157">
      <w:pPr>
        <w:widowControl w:val="0"/>
        <w:numPr>
          <w:ilvl w:val="0"/>
          <w:numId w:val="19"/>
        </w:numPr>
        <w:tabs>
          <w:tab w:val="left" w:leader="underscore" w:pos="0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Новотроицкого сельсовета Колыванского района Новосибирской области.</w:t>
      </w:r>
    </w:p>
    <w:p w:rsidR="00B25157" w:rsidRPr="00B25157" w:rsidRDefault="00B25157" w:rsidP="00B25157">
      <w:pPr>
        <w:widowControl w:val="0"/>
        <w:spacing w:after="240" w:line="322" w:lineRule="exact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Муниципальные программы Новотроицкого сельсовета Колыванского района Новосибирской </w:t>
      </w:r>
      <w:proofErr w:type="spellStart"/>
      <w:proofErr w:type="gramStart"/>
      <w:r w:rsidRPr="00B251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области,</w:t>
      </w:r>
      <w:r w:rsidRPr="00B25157">
        <w:rPr>
          <w:rFonts w:ascii="Times New Roman" w:eastAsia="Times New Roman" w:hAnsi="Times New Roman"/>
          <w:bCs/>
          <w:iCs/>
          <w:sz w:val="24"/>
          <w:szCs w:val="24"/>
        </w:rPr>
        <w:t>не</w:t>
      </w:r>
      <w:proofErr w:type="spellEnd"/>
      <w:proofErr w:type="gramEnd"/>
      <w:r w:rsidRPr="00B25157">
        <w:rPr>
          <w:rFonts w:ascii="Times New Roman" w:eastAsia="Times New Roman" w:hAnsi="Times New Roman"/>
          <w:bCs/>
          <w:iCs/>
          <w:sz w:val="24"/>
          <w:szCs w:val="24"/>
        </w:rPr>
        <w:t xml:space="preserve"> включенные в перечень, не подлежат финансированию в 2025-2027</w:t>
      </w:r>
      <w:r w:rsidRPr="00B25157">
        <w:rPr>
          <w:rFonts w:ascii="Times New Roman" w:eastAsia="Times New Roman" w:hAnsi="Times New Roman"/>
          <w:bCs/>
          <w:iCs/>
          <w:sz w:val="24"/>
          <w:szCs w:val="24"/>
        </w:rPr>
        <w:tab/>
        <w:t>годах.</w:t>
      </w:r>
    </w:p>
    <w:p w:rsidR="00B25157" w:rsidRPr="00B25157" w:rsidRDefault="00B25157" w:rsidP="00B25157">
      <w:pPr>
        <w:widowControl w:val="0"/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 xml:space="preserve">Статья 11. Возврат остатков субсидий, предоставленных из местного бюджета муниципальным учреждениям 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</w:p>
    <w:p w:rsidR="00B25157" w:rsidRPr="00B25157" w:rsidRDefault="00B25157" w:rsidP="00B25157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1. Остатки не использованных в текущем финансовом году субсидий, предоставленных из местного бюджета муниципальным бюджетным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учреждениям 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области,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муниципальным автономным учреждениям Новотроицкого сельсовета Колыванского района Новосибирской области на </w:t>
      </w:r>
      <w:r w:rsidRPr="00B25157">
        <w:rPr>
          <w:rFonts w:ascii="Times New Roman" w:eastAsia="Times New Roman" w:hAnsi="Times New Roman"/>
          <w:sz w:val="24"/>
          <w:szCs w:val="24"/>
        </w:rPr>
        <w:t>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Новотроицкого сельсовета Колыванского района Новосибирской области.</w:t>
      </w:r>
    </w:p>
    <w:p w:rsidR="00B25157" w:rsidRPr="00B25157" w:rsidRDefault="00B25157" w:rsidP="00B25157">
      <w:pPr>
        <w:widowControl w:val="0"/>
        <w:spacing w:after="289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240" w:line="26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Статья 12. Муниципальный внутренний долг 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  <w:r w:rsidRPr="00B25157">
        <w:rPr>
          <w:rFonts w:ascii="Times New Roman" w:eastAsia="Times New Roman" w:hAnsi="Times New Roman"/>
          <w:b/>
          <w:sz w:val="24"/>
          <w:szCs w:val="24"/>
        </w:rPr>
        <w:t xml:space="preserve"> и расходы на его обслуживание</w:t>
      </w:r>
    </w:p>
    <w:p w:rsidR="00B25157" w:rsidRPr="00B25157" w:rsidRDefault="00B25157" w:rsidP="00B25157">
      <w:pPr>
        <w:widowControl w:val="0"/>
        <w:numPr>
          <w:ilvl w:val="0"/>
          <w:numId w:val="16"/>
        </w:numPr>
        <w:tabs>
          <w:tab w:val="left" w:leader="underscore" w:pos="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Установить верхний предел муниципального внутреннего долга Новотроицкого сельсовета Колыванского района Новосибирской области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1 января 2026 года в сумме 0,00 </w:t>
      </w:r>
      <w:proofErr w:type="spellStart"/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тыс.</w:t>
      </w:r>
      <w:r w:rsidRPr="00B25157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B25157">
        <w:rPr>
          <w:rFonts w:ascii="Times New Roman" w:eastAsia="Times New Roman" w:hAnsi="Times New Roman"/>
          <w:sz w:val="24"/>
          <w:szCs w:val="24"/>
        </w:rPr>
        <w:t xml:space="preserve">., в том числе верхний предел долга по муниципальным гарантиям Новотроицкого сельсовета Колыванского района Новосибирской области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 сумме 0,00 тыс. руб., на 1 января 2027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года в сумме 0,00 тыс. руб., в том числе верхний предел долга по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муниципальным гарантиям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в сумме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0,00 тыс. руб., и на 1 января 2028года в сумме0,00 тыс. руб., в том числе верхний предел долга по муниципальным гарантиям Новотроицкого сельсовета Колыванского района Новосибирской области в сумме 0,00 тыс. руб. </w:t>
      </w:r>
    </w:p>
    <w:p w:rsidR="00B25157" w:rsidRPr="00B25157" w:rsidRDefault="00B25157" w:rsidP="00B25157">
      <w:pPr>
        <w:widowControl w:val="0"/>
        <w:numPr>
          <w:ilvl w:val="0"/>
          <w:numId w:val="16"/>
        </w:numPr>
        <w:tabs>
          <w:tab w:val="left" w:pos="0"/>
        </w:tabs>
        <w:spacing w:after="24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Установить объем расходов местного бюджета на обслуживание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муниципального долга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2025 год, </w:t>
      </w:r>
      <w:r w:rsidRPr="00B25157">
        <w:rPr>
          <w:rFonts w:ascii="Times New Roman" w:eastAsia="Times New Roman" w:hAnsi="Times New Roman"/>
          <w:sz w:val="24"/>
          <w:szCs w:val="24"/>
        </w:rPr>
        <w:t>в сумме</w:t>
      </w:r>
      <w:r w:rsidRPr="00B25157">
        <w:rPr>
          <w:rFonts w:ascii="Times New Roman" w:eastAsia="Times New Roman" w:hAnsi="Times New Roman"/>
          <w:sz w:val="24"/>
          <w:szCs w:val="24"/>
        </w:rPr>
        <w:tab/>
        <w:t xml:space="preserve"> 0,00 тыс. руб., на 2026 год в сумме 0,00 тыс. руб. и на 2027год, в сумме0,00 тыс. руб.</w:t>
      </w:r>
    </w:p>
    <w:p w:rsidR="00B25157" w:rsidRPr="00B25157" w:rsidRDefault="00B25157" w:rsidP="00B25157">
      <w:pPr>
        <w:keepNext/>
        <w:keepLines/>
        <w:widowControl w:val="0"/>
        <w:spacing w:after="60" w:line="322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bookmark3"/>
      <w:r w:rsidRPr="00B25157">
        <w:rPr>
          <w:rFonts w:ascii="Times New Roman" w:eastAsia="Times New Roman" w:hAnsi="Times New Roman"/>
          <w:b/>
          <w:bCs/>
          <w:sz w:val="24"/>
          <w:szCs w:val="24"/>
        </w:rPr>
        <w:t>Статья 13. Особенности использования остатков средств местного бюджета на начало текущего финансового года</w:t>
      </w:r>
      <w:bookmarkEnd w:id="3"/>
    </w:p>
    <w:p w:rsidR="00B25157" w:rsidRPr="00B25157" w:rsidRDefault="00B25157" w:rsidP="00B25157">
      <w:pPr>
        <w:widowControl w:val="0"/>
        <w:spacing w:after="240" w:line="317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</w:t>
      </w:r>
      <w:r w:rsidRPr="00B251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муниципальных контрактов на </w:t>
      </w:r>
      <w:r w:rsidRPr="00B25157">
        <w:rPr>
          <w:rFonts w:ascii="Times New Roman" w:eastAsia="Times New Roman" w:hAnsi="Times New Roman"/>
          <w:sz w:val="24"/>
          <w:szCs w:val="24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bookmarkStart w:id="4" w:name="bookmark4"/>
    </w:p>
    <w:p w:rsidR="00B25157" w:rsidRPr="00B25157" w:rsidRDefault="00B25157" w:rsidP="00B25157">
      <w:pPr>
        <w:widowControl w:val="0"/>
        <w:spacing w:after="240" w:line="317" w:lineRule="exact"/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>Статья 14. Особенности исполнения местного бюджета в 2025 году</w:t>
      </w:r>
      <w:bookmarkEnd w:id="4"/>
    </w:p>
    <w:p w:rsidR="00B25157" w:rsidRPr="00B25157" w:rsidRDefault="00B25157" w:rsidP="00B25157">
      <w:pPr>
        <w:keepNext/>
        <w:keepLines/>
        <w:widowControl w:val="0"/>
        <w:tabs>
          <w:tab w:val="left" w:leader="underscore" w:pos="8421"/>
        </w:tabs>
        <w:spacing w:after="243" w:line="260" w:lineRule="exact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25157">
        <w:rPr>
          <w:rFonts w:ascii="Times New Roman" w:eastAsia="Times New Roman" w:hAnsi="Times New Roman"/>
          <w:bCs/>
          <w:sz w:val="24"/>
          <w:szCs w:val="24"/>
        </w:rPr>
        <w:t>1.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262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0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</w:t>
      </w:r>
      <w:r w:rsidRPr="00B25157">
        <w:rPr>
          <w:rFonts w:ascii="Times New Roman" w:eastAsia="Times New Roman" w:hAnsi="Times New Roman"/>
          <w:sz w:val="24"/>
          <w:szCs w:val="24"/>
        </w:rPr>
        <w:lastRenderedPageBreak/>
        <w:t>обусловленное изменением законодательства;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20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205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06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071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071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3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pos="1390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lastRenderedPageBreak/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B25157" w:rsidRPr="00B25157" w:rsidRDefault="00B25157" w:rsidP="00B25157">
      <w:pPr>
        <w:widowControl w:val="0"/>
        <w:numPr>
          <w:ilvl w:val="0"/>
          <w:numId w:val="18"/>
        </w:numPr>
        <w:tabs>
          <w:tab w:val="left" w:leader="underscore" w:pos="0"/>
        </w:tabs>
        <w:spacing w:after="289" w:line="322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администрации Новотроицкого сельсовета Колыванского района Новосибирской области по погашению 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B2515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Новотроицкого сельсовета Колыванского района Новосибирской области.</w:t>
      </w: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289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tabs>
          <w:tab w:val="left" w:leader="underscore" w:pos="0"/>
        </w:tabs>
        <w:spacing w:after="289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25157">
        <w:rPr>
          <w:rFonts w:ascii="Times New Roman" w:eastAsia="Times New Roman" w:hAnsi="Times New Roman"/>
          <w:b/>
          <w:sz w:val="24"/>
          <w:szCs w:val="24"/>
        </w:rPr>
        <w:t>Статья 15. Вступление в силу настоящего Решения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 </w:t>
      </w: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</w:t>
      </w: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Колыванского района </w:t>
      </w: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Новосибирской области                                          Г.Н. Кулипанова </w:t>
      </w: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Председатель Совета депутатов</w:t>
      </w:r>
    </w:p>
    <w:p w:rsidR="00B25157" w:rsidRPr="00B25157" w:rsidRDefault="00B25157" w:rsidP="00B251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Новотроицкого сельсовета</w:t>
      </w:r>
    </w:p>
    <w:p w:rsidR="00B25157" w:rsidRPr="00B25157" w:rsidRDefault="00B25157" w:rsidP="00B251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Колыванского района</w:t>
      </w:r>
    </w:p>
    <w:p w:rsidR="00B25157" w:rsidRPr="00B25157" w:rsidRDefault="00B25157" w:rsidP="00B251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Новосибирской области                                        А.П. Хилинская</w:t>
      </w:r>
    </w:p>
    <w:p w:rsidR="00B25157" w:rsidRPr="00B25157" w:rsidRDefault="00B25157" w:rsidP="00B2515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B2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25157" w:rsidRPr="00B25157" w:rsidRDefault="00B25157" w:rsidP="00B25157">
      <w:pPr>
        <w:widowControl w:val="0"/>
        <w:tabs>
          <w:tab w:val="left" w:leader="underscore" w:pos="768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tabs>
          <w:tab w:val="left" w:leader="underscore" w:pos="7686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25157" w:rsidRPr="00B25157" w:rsidRDefault="00B25157" w:rsidP="00B2515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сессии Совета депутатов Новотроицкого 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сельсовета Колыванского района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от 23.12.24 № 54/206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"О бюджете Новотроицкого 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сельсовета Колыванского района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 год                                                                                         </w:t>
      </w:r>
    </w:p>
    <w:p w:rsidR="00B25157" w:rsidRPr="00B25157" w:rsidRDefault="00B25157" w:rsidP="00B2515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2026 и 2027 годов"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 2025 год и плановый период 2026 и 2027 </w:t>
      </w:r>
      <w:proofErr w:type="spellStart"/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г.г</w:t>
      </w:r>
      <w:proofErr w:type="spellEnd"/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157" w:rsidRPr="00B25157" w:rsidRDefault="00B25157" w:rsidP="00B25157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10785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683"/>
        <w:gridCol w:w="720"/>
        <w:gridCol w:w="494"/>
        <w:gridCol w:w="1655"/>
        <w:gridCol w:w="709"/>
        <w:gridCol w:w="236"/>
        <w:gridCol w:w="957"/>
        <w:gridCol w:w="623"/>
        <w:gridCol w:w="452"/>
        <w:gridCol w:w="932"/>
        <w:gridCol w:w="440"/>
        <w:gridCol w:w="23"/>
      </w:tblGrid>
      <w:tr w:rsidR="00B25157" w:rsidRPr="00B25157" w:rsidTr="00F4240E">
        <w:trPr>
          <w:gridBefore w:val="1"/>
          <w:wBefore w:w="861" w:type="dxa"/>
          <w:trHeight w:val="249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 , сборам и иным обязательным платежам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Прочие налоги и сборы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Прочие доходы от оказания платных услуг получателями средств бюджетов сельских поселений и компенсации затрат бюджетов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24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Доходы 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399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B25157" w:rsidRPr="00B25157" w:rsidTr="00F4240E">
        <w:trPr>
          <w:gridBefore w:val="1"/>
          <w:wBefore w:w="861" w:type="dxa"/>
          <w:trHeight w:val="399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399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Доходы от реализации имущества, находящегося в собственности поселений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399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295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B25157" w:rsidRPr="00B25157" w:rsidTr="00F4240E">
        <w:trPr>
          <w:gridBefore w:val="1"/>
          <w:wBefore w:w="861" w:type="dxa"/>
          <w:trHeight w:val="399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321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321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B25157" w:rsidRPr="00B25157" w:rsidTr="00F4240E">
        <w:trPr>
          <w:gridBefore w:val="1"/>
          <w:wBefore w:w="861" w:type="dxa"/>
          <w:trHeight w:val="321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Возврат остатков субсидий и субвенций и иных межбюджетных трансфертов, имеющих целевое назначение, прошлых лет, субъектов Российской Федерации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25157" w:rsidRPr="00B25157" w:rsidTr="00F4240E">
        <w:trPr>
          <w:gridBefore w:val="1"/>
          <w:wBefore w:w="861" w:type="dxa"/>
          <w:trHeight w:val="321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B25157" w:rsidRPr="00B25157" w:rsidTr="00F4240E">
        <w:trPr>
          <w:gridBefore w:val="1"/>
          <w:wBefore w:w="861" w:type="dxa"/>
          <w:trHeight w:val="622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722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670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652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334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696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1000%</w:t>
            </w:r>
          </w:p>
        </w:tc>
      </w:tr>
      <w:tr w:rsidR="00B25157" w:rsidRPr="00B25157" w:rsidTr="00F4240E">
        <w:trPr>
          <w:gridBefore w:val="1"/>
          <w:wBefore w:w="861" w:type="dxa"/>
          <w:trHeight w:val="682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поселений от бюджетов субъектов РФ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640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1020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поселений на строительство и модернизацию автомобильных дорог общего пользования, в том числе дорог  в поселениях (за исключением автомобильных дорог федерального значения)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1020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1020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403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rPr>
          <w:gridBefore w:val="1"/>
          <w:wBefore w:w="861" w:type="dxa"/>
          <w:trHeight w:val="1020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157" w:rsidRPr="00B25157" w:rsidRDefault="00B25157" w:rsidP="00B2515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100,0%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8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5"/>
            <w:vMerge w:val="restart"/>
            <w:hideMark/>
          </w:tcPr>
          <w:p w:rsidR="00B25157" w:rsidRPr="00B25157" w:rsidRDefault="00B25157" w:rsidP="00B25157">
            <w:pPr>
              <w:widowControl w:val="0"/>
              <w:spacing w:after="0" w:line="256" w:lineRule="auto"/>
              <w:ind w:right="-251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  <w:p w:rsidR="00B25157" w:rsidRPr="00B25157" w:rsidRDefault="00B25157" w:rsidP="00B25157">
            <w:pPr>
              <w:widowControl w:val="0"/>
              <w:spacing w:after="0" w:line="256" w:lineRule="auto"/>
              <w:ind w:right="-251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lastRenderedPageBreak/>
              <w:t>Приложение №2</w:t>
            </w:r>
          </w:p>
          <w:p w:rsidR="00B25157" w:rsidRPr="00B25157" w:rsidRDefault="00B25157" w:rsidP="00B25157">
            <w:pPr>
              <w:widowControl w:val="0"/>
              <w:spacing w:after="0" w:line="256" w:lineRule="auto"/>
              <w:ind w:right="-251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к решению сессии Совета депутатов Новотроицкого сельсовета Колыванского района Новосибирской области от 23.12.2024 № 54/206 </w:t>
            </w:r>
            <w:proofErr w:type="gramStart"/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« О</w:t>
            </w:r>
            <w:proofErr w:type="gramEnd"/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бюджете Новотроицкого сельсовета Колыванского района Новосибирской области на 2025 год и плановый период 2026 и 2027 годов"</w:t>
            </w:r>
          </w:p>
          <w:p w:rsidR="00B25157" w:rsidRPr="00B25157" w:rsidRDefault="00B25157" w:rsidP="00B25157">
            <w:pPr>
              <w:widowControl w:val="0"/>
              <w:spacing w:after="0" w:line="256" w:lineRule="auto"/>
              <w:ind w:right="-251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8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5"/>
            <w:vMerge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8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5"/>
            <w:vMerge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8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5"/>
            <w:vMerge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62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5"/>
            <w:vMerge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1005"/>
        </w:trPr>
        <w:tc>
          <w:tcPr>
            <w:tcW w:w="10322" w:type="dxa"/>
            <w:gridSpan w:val="11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Новотроицкого сельсовета Колыванского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 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5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55"/>
        </w:trPr>
        <w:tc>
          <w:tcPr>
            <w:tcW w:w="354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5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75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94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94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6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5522,8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4282,8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4282,8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9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3920,1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2940,8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3920,1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6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2940,7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2940,7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6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6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7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979,3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1188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979,3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979,3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6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255,7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2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12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196,8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196,8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0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9900012161 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9900012161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200 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1701,0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1769,0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8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Мероприятия на ремонт и содержание дорог за счет средств </w:t>
            </w:r>
            <w:proofErr w:type="spellStart"/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мун</w:t>
            </w:r>
            <w:proofErr w:type="spellEnd"/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дорожного фонда (содержание дорог)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9900012161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240 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1701,0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1769,0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720"/>
              <w:gridCol w:w="494"/>
              <w:gridCol w:w="1496"/>
              <w:gridCol w:w="640"/>
              <w:gridCol w:w="1621"/>
              <w:gridCol w:w="1417"/>
              <w:gridCol w:w="591"/>
            </w:tblGrid>
            <w:tr w:rsidR="00B25157" w:rsidRPr="00B25157" w:rsidTr="00F4240E">
              <w:trPr>
                <w:trHeight w:val="413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99.0.00.15040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123,3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B25157" w:rsidRPr="00B25157" w:rsidRDefault="00B25157" w:rsidP="00B25157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25157" w:rsidRPr="00B25157" w:rsidRDefault="00B25157" w:rsidP="00B25157">
                  <w:pPr>
                    <w:spacing w:after="0" w:line="256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251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9900015040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200 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41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240 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42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7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 100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4768,2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144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4768,2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693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2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7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19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5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бюджета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17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32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194,3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3" w:type="dxa"/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12 752,1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7772,6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8846,2</w:t>
            </w:r>
          </w:p>
        </w:tc>
      </w:tr>
    </w:tbl>
    <w:p w:rsidR="00B25157" w:rsidRPr="00B25157" w:rsidRDefault="00B25157" w:rsidP="00B251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237" w:type="dxa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1596"/>
        <w:gridCol w:w="670"/>
        <w:gridCol w:w="206"/>
        <w:gridCol w:w="376"/>
        <w:gridCol w:w="304"/>
        <w:gridCol w:w="219"/>
        <w:gridCol w:w="1470"/>
        <w:gridCol w:w="453"/>
        <w:gridCol w:w="823"/>
        <w:gridCol w:w="498"/>
        <w:gridCol w:w="152"/>
        <w:gridCol w:w="466"/>
        <w:gridCol w:w="121"/>
        <w:gridCol w:w="115"/>
        <w:gridCol w:w="424"/>
        <w:gridCol w:w="225"/>
      </w:tblGrid>
      <w:tr w:rsidR="00B25157" w:rsidRPr="00B25157" w:rsidTr="00F4240E">
        <w:trPr>
          <w:gridBefore w:val="1"/>
          <w:gridAfter w:val="5"/>
          <w:wBefore w:w="567" w:type="dxa"/>
          <w:wAfter w:w="1351" w:type="dxa"/>
          <w:trHeight w:val="3690"/>
        </w:trPr>
        <w:tc>
          <w:tcPr>
            <w:tcW w:w="5024" w:type="dxa"/>
            <w:gridSpan w:val="4"/>
            <w:noWrap/>
            <w:vAlign w:val="center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0" w:type="dxa"/>
            <w:gridSpan w:val="2"/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6"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к решению сессии Совета депутатов Новотроицкого сельсовета Колыванского района Новосибирской области от 23.12.2024 № 54/206 "О бюджете Новотроицкого сельсовета Колыванского района Новосибирской области на 2025 год и плановый период 2026 и 2027 годов"</w:t>
            </w:r>
          </w:p>
        </w:tc>
      </w:tr>
      <w:tr w:rsidR="00B25157" w:rsidRPr="00B25157" w:rsidTr="00F4240E">
        <w:trPr>
          <w:gridBefore w:val="1"/>
          <w:wBefore w:w="567" w:type="dxa"/>
          <w:trHeight w:val="285"/>
        </w:trPr>
        <w:tc>
          <w:tcPr>
            <w:tcW w:w="5024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gridBefore w:val="1"/>
          <w:wBefore w:w="567" w:type="dxa"/>
          <w:trHeight w:val="255"/>
        </w:trPr>
        <w:tc>
          <w:tcPr>
            <w:tcW w:w="5024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gridBefore w:val="1"/>
          <w:gridAfter w:val="3"/>
          <w:wBefore w:w="567" w:type="dxa"/>
          <w:wAfter w:w="764" w:type="dxa"/>
          <w:trHeight w:val="960"/>
        </w:trPr>
        <w:tc>
          <w:tcPr>
            <w:tcW w:w="9906" w:type="dxa"/>
            <w:gridSpan w:val="14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Новотроицкого сельсовета Колыванского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2025 год и плановый период 2026 и 2027 годов</w:t>
            </w:r>
          </w:p>
        </w:tc>
      </w:tr>
      <w:tr w:rsidR="00B25157" w:rsidRPr="00B25157" w:rsidTr="00F4240E">
        <w:trPr>
          <w:gridBefore w:val="1"/>
          <w:wBefore w:w="567" w:type="dxa"/>
          <w:trHeight w:val="255"/>
        </w:trPr>
        <w:tc>
          <w:tcPr>
            <w:tcW w:w="5024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gridBefore w:val="1"/>
          <w:gridAfter w:val="1"/>
          <w:wBefore w:w="567" w:type="dxa"/>
          <w:wAfter w:w="225" w:type="dxa"/>
          <w:trHeight w:val="255"/>
        </w:trPr>
        <w:tc>
          <w:tcPr>
            <w:tcW w:w="5024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9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5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</w:tr>
      <w:tr w:rsidR="00B25157" w:rsidRPr="00B25157" w:rsidTr="00F4240E">
        <w:trPr>
          <w:gridAfter w:val="4"/>
          <w:wAfter w:w="885" w:type="dxa"/>
          <w:trHeight w:val="37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B25157" w:rsidRPr="00B25157" w:rsidTr="00F4240E">
        <w:trPr>
          <w:gridAfter w:val="4"/>
          <w:wAfter w:w="885" w:type="dxa"/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B25157" w:rsidRPr="00B25157" w:rsidTr="00F4240E">
        <w:trPr>
          <w:gridAfter w:val="4"/>
          <w:wAfter w:w="885" w:type="dxa"/>
          <w:trHeight w:val="6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12 752,1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7772,6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8846,2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194,3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194,3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99.0.00.10010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Непрограммные направления бюджета сельского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2940,7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2940,7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2940,7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2940,7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1937,2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1937,2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1937,2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1937,2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1937,2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1937,2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06 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4768,2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         1077,5       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4768,2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1077,5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Мероприятия на ремонт и содержание дорог за счет средств </w:t>
            </w:r>
            <w:proofErr w:type="spellStart"/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</w:t>
            </w:r>
            <w:proofErr w:type="spellEnd"/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дорожного фонда (содержание дорог)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1701,0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1769,0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1701,0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1769,0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5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196,8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196,8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widowControl w:val="0"/>
              <w:spacing w:after="0" w:line="254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              13,0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25157" w:rsidRPr="00B25157" w:rsidTr="00F4240E">
        <w:trPr>
          <w:gridAfter w:val="4"/>
          <w:wAfter w:w="885" w:type="dxa"/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25157" w:rsidRPr="00B25157" w:rsidTr="00F4240E">
        <w:trPr>
          <w:gridAfter w:val="4"/>
          <w:wAfter w:w="885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14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2302,0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979,3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gridAfter w:val="4"/>
          <w:wAfter w:w="885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12 752,1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7772,6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4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8846,2</w:t>
            </w:r>
          </w:p>
        </w:tc>
      </w:tr>
    </w:tbl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62" w:type="dxa"/>
        <w:tblInd w:w="108" w:type="dxa"/>
        <w:tblLook w:val="04A0" w:firstRow="1" w:lastRow="0" w:firstColumn="1" w:lastColumn="0" w:noHBand="0" w:noVBand="1"/>
      </w:tblPr>
      <w:tblGrid>
        <w:gridCol w:w="6860"/>
        <w:gridCol w:w="3319"/>
        <w:gridCol w:w="5183"/>
      </w:tblGrid>
      <w:tr w:rsidR="00B25157" w:rsidRPr="00B25157" w:rsidTr="00F4240E">
        <w:trPr>
          <w:trHeight w:val="3690"/>
        </w:trPr>
        <w:tc>
          <w:tcPr>
            <w:tcW w:w="6860" w:type="dxa"/>
            <w:noWrap/>
            <w:vAlign w:val="center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9" w:type="dxa"/>
            <w:noWrap/>
            <w:vAlign w:val="center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к решению сессии Совета депутатов Новотроицкого сельсовета Колыванского района Новосибирской области  №30/115 от29.12.22   "О бюджете Новотроицкого сельсовета Колыванского района Новосибирской области на 2023 год и плановый период 2024 и 2025 годов"</w:t>
            </w:r>
          </w:p>
        </w:tc>
      </w:tr>
    </w:tbl>
    <w:p w:rsidR="00B25157" w:rsidRPr="00B25157" w:rsidRDefault="00B25157" w:rsidP="00B25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687"/>
        <w:gridCol w:w="787"/>
        <w:gridCol w:w="471"/>
        <w:gridCol w:w="600"/>
        <w:gridCol w:w="1596"/>
        <w:gridCol w:w="243"/>
        <w:gridCol w:w="427"/>
        <w:gridCol w:w="1262"/>
        <w:gridCol w:w="1134"/>
        <w:gridCol w:w="154"/>
        <w:gridCol w:w="980"/>
      </w:tblGrid>
      <w:tr w:rsidR="00B25157" w:rsidRPr="00B25157" w:rsidTr="00F4240E">
        <w:trPr>
          <w:gridAfter w:val="1"/>
          <w:wAfter w:w="980" w:type="dxa"/>
          <w:trHeight w:val="2340"/>
        </w:trPr>
        <w:tc>
          <w:tcPr>
            <w:tcW w:w="3687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Приложение 4                                             к решению сессии Совета депутатов Новотроицкого сельсовета Колыванского района Новосибирской области от 23.12.2024 №54/206  "О бюджете Новотроицкого сельсовета Колыванского района Новосибирской области  на2025 год и плановый период 2026 и 2027 годов"</w:t>
            </w:r>
          </w:p>
        </w:tc>
      </w:tr>
      <w:tr w:rsidR="00B25157" w:rsidRPr="00B25157" w:rsidTr="00F4240E">
        <w:trPr>
          <w:trHeight w:val="285"/>
        </w:trPr>
        <w:tc>
          <w:tcPr>
            <w:tcW w:w="3687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gridAfter w:val="2"/>
          <w:wAfter w:w="1134" w:type="dxa"/>
          <w:trHeight w:val="705"/>
        </w:trPr>
        <w:tc>
          <w:tcPr>
            <w:tcW w:w="10207" w:type="dxa"/>
            <w:gridSpan w:val="9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Новотроицкого сельсовета Колыванского района Новосибирской области  на 2025 год и плановый период 2026 и 2027 годов</w:t>
            </w:r>
          </w:p>
        </w:tc>
      </w:tr>
      <w:tr w:rsidR="00B25157" w:rsidRPr="00B25157" w:rsidTr="00F4240E">
        <w:trPr>
          <w:trHeight w:val="255"/>
        </w:trPr>
        <w:tc>
          <w:tcPr>
            <w:tcW w:w="3687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trHeight w:val="255"/>
        </w:trPr>
        <w:tc>
          <w:tcPr>
            <w:tcW w:w="3687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</w:tr>
      <w:tr w:rsidR="00B25157" w:rsidRPr="00B25157" w:rsidTr="00F4240E">
        <w:trPr>
          <w:gridAfter w:val="2"/>
          <w:wAfter w:w="1134" w:type="dxa"/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B25157" w:rsidRPr="00B25157" w:rsidTr="00F4240E">
        <w:trPr>
          <w:trHeight w:val="36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B25157" w:rsidRPr="00B25157" w:rsidTr="00F4240E">
        <w:trPr>
          <w:trHeight w:val="294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7772,6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8846,2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4282,8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4282,8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2940,1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3920,1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2940,8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2940,7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Cs/>
                <w:sz w:val="24"/>
                <w:szCs w:val="24"/>
              </w:rPr>
              <w:t>1937,2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958,5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сбалансированности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sz w:val="24"/>
                <w:szCs w:val="24"/>
              </w:rPr>
              <w:t>255,7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муцниципальных</w:t>
            </w:r>
            <w:proofErr w:type="spellEnd"/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99.0.00.10080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216,8</w:t>
            </w:r>
          </w:p>
        </w:tc>
      </w:tr>
      <w:tr w:rsidR="00B25157" w:rsidRPr="00B25157" w:rsidTr="00F4240E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196,8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196,8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Мероприятия на ремонт и содержание дорог за счет средств </w:t>
            </w:r>
            <w:proofErr w:type="spellStart"/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</w:t>
            </w:r>
            <w:proofErr w:type="spellEnd"/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дорожного фонда (содержание дорог)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99.0.00.12161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1769,0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2442,0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99.0.00.15040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Мероприятия, на обеспечение деятельности подведомственных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4768,2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4768,2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1222,3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99.0.00.10110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99.0.00.17100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442,3</w:t>
            </w:r>
          </w:p>
        </w:tc>
      </w:tr>
      <w:tr w:rsidR="00B25157" w:rsidRPr="00B25157" w:rsidTr="00F4240E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12 752,1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8846,2</w:t>
            </w:r>
          </w:p>
        </w:tc>
      </w:tr>
    </w:tbl>
    <w:p w:rsidR="00B25157" w:rsidRPr="00B25157" w:rsidRDefault="00B25157" w:rsidP="00B25157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/>
          <w:bCs/>
          <w:iCs/>
          <w:sz w:val="24"/>
          <w:szCs w:val="24"/>
          <w:lang w:bidi="ru-RU"/>
        </w:rPr>
      </w:pPr>
    </w:p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342"/>
        <w:gridCol w:w="992"/>
        <w:gridCol w:w="1418"/>
      </w:tblGrid>
      <w:tr w:rsidR="00B25157" w:rsidRPr="00B25157" w:rsidTr="00F4240E">
        <w:trPr>
          <w:trHeight w:val="1800"/>
        </w:trPr>
        <w:tc>
          <w:tcPr>
            <w:tcW w:w="2740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3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</w:p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 решению сессии Совета депутатов Новотроицкого сельсовета Колыванского района Новосибирской области от 23.12.24 № 54/206 "О бюджете Новотроицкого сельсовета Колыванского района Новосибирской области на 2025 год                                                                                        и плановый период 2026 и 2027 годов"</w:t>
            </w:r>
          </w:p>
        </w:tc>
      </w:tr>
      <w:tr w:rsidR="00B25157" w:rsidRPr="00B25157" w:rsidTr="00F4240E">
        <w:trPr>
          <w:trHeight w:val="1140"/>
        </w:trPr>
        <w:tc>
          <w:tcPr>
            <w:tcW w:w="10632" w:type="dxa"/>
            <w:gridSpan w:val="9"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бюджета муниципального образования Новотроицкого сельсовета Колыванского района Новосибирской области</w:t>
            </w:r>
            <w:r w:rsidRPr="00B251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B25157" w:rsidRPr="00B25157" w:rsidTr="00F4240E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trHeight w:val="315"/>
        </w:trPr>
        <w:tc>
          <w:tcPr>
            <w:tcW w:w="2740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(в тыс. руб.)</w:t>
            </w:r>
          </w:p>
        </w:tc>
      </w:tr>
      <w:tr w:rsidR="00B25157" w:rsidRPr="00B25157" w:rsidTr="00F424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B25157" w:rsidRPr="00B25157" w:rsidTr="00F4240E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9900017100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  <w:tr w:rsidR="00B25157" w:rsidRPr="00B25157" w:rsidTr="00F424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25157" w:rsidRPr="00B25157" w:rsidTr="00F424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         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240,0</w:t>
            </w:r>
          </w:p>
        </w:tc>
      </w:tr>
    </w:tbl>
    <w:p w:rsidR="00B25157" w:rsidRPr="00B25157" w:rsidRDefault="00B25157" w:rsidP="00B25157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/>
          <w:bCs/>
          <w:iCs/>
          <w:sz w:val="24"/>
          <w:szCs w:val="24"/>
          <w:lang w:bidi="ru-RU"/>
        </w:rPr>
      </w:pPr>
    </w:p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643"/>
        <w:gridCol w:w="4319"/>
        <w:gridCol w:w="1740"/>
        <w:gridCol w:w="987"/>
        <w:gridCol w:w="314"/>
        <w:gridCol w:w="1521"/>
        <w:gridCol w:w="320"/>
      </w:tblGrid>
      <w:tr w:rsidR="00B25157" w:rsidRPr="00B25157" w:rsidTr="00F4240E">
        <w:trPr>
          <w:gridAfter w:val="1"/>
          <w:wAfter w:w="320" w:type="dxa"/>
          <w:trHeight w:val="315"/>
        </w:trPr>
        <w:tc>
          <w:tcPr>
            <w:tcW w:w="643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1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ind w:left="-416" w:firstLine="41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</w:p>
        </w:tc>
      </w:tr>
      <w:tr w:rsidR="00B25157" w:rsidRPr="00B25157" w:rsidTr="00F4240E">
        <w:trPr>
          <w:trHeight w:val="1755"/>
        </w:trPr>
        <w:tc>
          <w:tcPr>
            <w:tcW w:w="643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5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 решению сессии Совета депутатов Новотроицкого сельсовета Колыванского района Новосибирской области от 23.12.24 № 54/206 "О бюджете Новотроицкого сельсовета Колыванского района Новосибирской области на 2025 год  и плановый период 2026 и 2027 годов"</w:t>
            </w:r>
          </w:p>
        </w:tc>
      </w:tr>
      <w:tr w:rsidR="00B25157" w:rsidRPr="00B25157" w:rsidTr="00F4240E">
        <w:trPr>
          <w:trHeight w:val="405"/>
        </w:trPr>
        <w:tc>
          <w:tcPr>
            <w:tcW w:w="643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trHeight w:val="885"/>
        </w:trPr>
        <w:tc>
          <w:tcPr>
            <w:tcW w:w="9844" w:type="dxa"/>
            <w:gridSpan w:val="7"/>
            <w:vMerge w:val="restart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Иные межбюджетные трансферты, перечисляемые из бюджета Новотроицкого сельсовета Колыванского района Новосибирской области </w:t>
            </w:r>
            <w:r w:rsidRPr="00B251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 бюджет других</w:t>
            </w:r>
            <w:r w:rsidRPr="00B251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B25157" w:rsidRPr="00B25157" w:rsidTr="00F4240E">
        <w:trPr>
          <w:trHeight w:val="555"/>
        </w:trPr>
        <w:tc>
          <w:tcPr>
            <w:tcW w:w="9844" w:type="dxa"/>
            <w:gridSpan w:val="7"/>
            <w:vMerge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5157" w:rsidRPr="00B25157" w:rsidTr="00F4240E">
        <w:trPr>
          <w:trHeight w:val="43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в тыс.  Руб.</w:t>
            </w:r>
          </w:p>
        </w:tc>
      </w:tr>
      <w:tr w:rsidR="00B25157" w:rsidRPr="00B25157" w:rsidTr="00F4240E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на 2026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 на 2027 год</w:t>
            </w:r>
          </w:p>
        </w:tc>
      </w:tr>
      <w:tr w:rsidR="00B25157" w:rsidRPr="00B25157" w:rsidTr="00F4240E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25157" w:rsidRPr="00B25157" w:rsidTr="00F4240E">
        <w:trPr>
          <w:trHeight w:val="12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трансферты (Бюджет Новотроицкого  Колыванского района Новосибирской области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br/>
              <w:t>(ревизионная комиссия)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</w:tr>
      <w:tr w:rsidR="00B25157" w:rsidRPr="00B25157" w:rsidTr="00F4240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</w:tr>
    </w:tbl>
    <w:p w:rsidR="00B25157" w:rsidRPr="00B25157" w:rsidRDefault="00B25157" w:rsidP="00B25157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/>
          <w:bCs/>
          <w:iCs/>
          <w:sz w:val="24"/>
          <w:szCs w:val="24"/>
          <w:lang w:bidi="ru-RU"/>
        </w:rPr>
      </w:pPr>
    </w:p>
    <w:p w:rsidR="00B25157" w:rsidRPr="00B25157" w:rsidRDefault="00B25157" w:rsidP="00B25157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Microsoft Sans Serif" w:hAnsi="Times New Roman"/>
          <w:b/>
          <w:i/>
          <w:color w:val="000000"/>
          <w:sz w:val="24"/>
          <w:szCs w:val="24"/>
          <w:lang w:eastAsia="ru-RU" w:bidi="ru-RU"/>
        </w:rPr>
        <w:br w:type="page"/>
      </w:r>
    </w:p>
    <w:tbl>
      <w:tblPr>
        <w:tblW w:w="12310" w:type="dxa"/>
        <w:tblInd w:w="-601" w:type="dxa"/>
        <w:tblLook w:val="04A0" w:firstRow="1" w:lastRow="0" w:firstColumn="1" w:lastColumn="0" w:noHBand="0" w:noVBand="1"/>
      </w:tblPr>
      <w:tblGrid>
        <w:gridCol w:w="1969"/>
        <w:gridCol w:w="2888"/>
        <w:gridCol w:w="2038"/>
        <w:gridCol w:w="1588"/>
        <w:gridCol w:w="706"/>
        <w:gridCol w:w="343"/>
        <w:gridCol w:w="141"/>
        <w:gridCol w:w="2637"/>
      </w:tblGrid>
      <w:tr w:rsidR="00B25157" w:rsidRPr="00B25157" w:rsidTr="00F4240E">
        <w:trPr>
          <w:gridAfter w:val="1"/>
          <w:wAfter w:w="2637" w:type="dxa"/>
          <w:trHeight w:val="315"/>
        </w:trPr>
        <w:tc>
          <w:tcPr>
            <w:tcW w:w="1969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20" w:type="dxa"/>
            <w:gridSpan w:val="4"/>
            <w:noWrap/>
            <w:vAlign w:val="bottom"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5157" w:rsidRPr="00B25157" w:rsidTr="00F4240E">
        <w:trPr>
          <w:trHeight w:val="1950"/>
        </w:trPr>
        <w:tc>
          <w:tcPr>
            <w:tcW w:w="1969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B25157">
              <w:rPr>
                <w:rFonts w:ascii="Times New Roman" w:eastAsia="Microsoft Sans Serif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675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56" w:lineRule="auto"/>
              <w:ind w:left="1621" w:right="-1884" w:hanging="1417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B2515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                              Приложение № 7</w:t>
            </w:r>
          </w:p>
        </w:tc>
        <w:tc>
          <w:tcPr>
            <w:tcW w:w="2778" w:type="dxa"/>
            <w:gridSpan w:val="2"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5157" w:rsidRPr="00B25157" w:rsidTr="00F4240E">
        <w:trPr>
          <w:trHeight w:val="1815"/>
        </w:trPr>
        <w:tc>
          <w:tcPr>
            <w:tcW w:w="196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noWrap/>
            <w:vAlign w:val="bottom"/>
          </w:tcPr>
          <w:p w:rsidR="00B25157" w:rsidRPr="00B25157" w:rsidRDefault="00B25157" w:rsidP="00B25157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 решению сессии Совета депутатов Новотроицкого сельсовета Колыванского района Новосибирской области от 23.12.24 № 54/206 "О бюджете Новотроицкого сельсовета Колыванского района Новосибирской области на 2025 год  и плановый период 2026 и 2027 годов"</w:t>
            </w:r>
          </w:p>
        </w:tc>
        <w:tc>
          <w:tcPr>
            <w:tcW w:w="2778" w:type="dxa"/>
            <w:gridSpan w:val="2"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322"/>
        </w:trPr>
        <w:tc>
          <w:tcPr>
            <w:tcW w:w="9673" w:type="dxa"/>
            <w:gridSpan w:val="7"/>
            <w:vMerge w:val="restart"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 Новотроицкого сельсовета Колыванского района Новосибирской области на 2025 год и плановый период 2026 и 2027 годов</w:t>
            </w:r>
          </w:p>
        </w:tc>
      </w:tr>
      <w:tr w:rsidR="00B25157" w:rsidRPr="00B25157" w:rsidTr="00F4240E">
        <w:trPr>
          <w:gridAfter w:val="1"/>
          <w:wAfter w:w="2637" w:type="dxa"/>
          <w:trHeight w:val="435"/>
        </w:trPr>
        <w:tc>
          <w:tcPr>
            <w:tcW w:w="9673" w:type="dxa"/>
            <w:gridSpan w:val="7"/>
            <w:vMerge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375"/>
        </w:trPr>
        <w:tc>
          <w:tcPr>
            <w:tcW w:w="1969" w:type="dxa"/>
            <w:noWrap/>
            <w:vAlign w:val="bottom"/>
            <w:hideMark/>
          </w:tcPr>
          <w:p w:rsidR="00B25157" w:rsidRPr="00B25157" w:rsidRDefault="00B25157" w:rsidP="00B251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315"/>
        </w:trPr>
        <w:tc>
          <w:tcPr>
            <w:tcW w:w="1969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3"/>
            <w:noWrap/>
            <w:vAlign w:val="bottom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</w:tr>
      <w:tr w:rsidR="00B25157" w:rsidRPr="00B25157" w:rsidTr="00F4240E">
        <w:trPr>
          <w:gridAfter w:val="1"/>
          <w:wAfter w:w="2637" w:type="dxa"/>
          <w:trHeight w:val="294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B25157" w:rsidRPr="00B25157" w:rsidTr="00F4240E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29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5157" w:rsidRPr="00B25157" w:rsidTr="00F4240E">
        <w:trPr>
          <w:gridAfter w:val="1"/>
          <w:wAfter w:w="2637" w:type="dxa"/>
          <w:trHeight w:val="156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B25157" w:rsidRPr="00B25157" w:rsidTr="00F4240E">
        <w:trPr>
          <w:gridAfter w:val="1"/>
          <w:wAfter w:w="2637" w:type="dxa"/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Администрация Новотроицкого сельсовета Колыванского района Новосибирской области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005 01 00 00 00 00 0000 000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финансирования дефицита бюджета сельского поселения, в том числе: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005 01 03 00 00 00 0000 000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в </w:t>
            </w: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005 01 03 00 00 00 0000 700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005 01 03 00 00 10 0000 710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005 01 03 00 00 00 0000 800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127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005 01 03 00 00 10 0000 810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 бюджетной системы  Российской Федерации бюджетами сельских поселений в валюте Российской Федерации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005 01 05 00 00 00 0000 000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     -0,00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005 01 05 00 00 00 0000 500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-8846,2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005 01 05 02 00 00 0000 500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-8846,2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005 01 05 02 01 00 0000 510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-8846,2</w:t>
            </w:r>
          </w:p>
        </w:tc>
      </w:tr>
      <w:tr w:rsidR="00B25157" w:rsidRPr="00B25157" w:rsidTr="00F4240E">
        <w:trPr>
          <w:gridAfter w:val="1"/>
          <w:wAfter w:w="2637" w:type="dxa"/>
          <w:trHeight w:val="54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005 01 05 02 01 10 0000 510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-8846,2</w:t>
            </w:r>
          </w:p>
        </w:tc>
      </w:tr>
      <w:tr w:rsidR="00B25157" w:rsidRPr="00B25157" w:rsidTr="00F4240E">
        <w:trPr>
          <w:gridAfter w:val="1"/>
          <w:wAfter w:w="2637" w:type="dxa"/>
          <w:trHeight w:val="4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005 01 05 00 00 00 0000 600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-7772,6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8846,2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005 01 05 02 00 00 0000 600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8846,2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005 01 05 02 01 00 0000 610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8846,2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005  01 05 02 01 10 0000 610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12752,1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7772,6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8846,2</w:t>
            </w:r>
          </w:p>
        </w:tc>
      </w:tr>
      <w:tr w:rsidR="00B25157" w:rsidRPr="00B25157" w:rsidTr="00F4240E">
        <w:trPr>
          <w:gridAfter w:val="1"/>
          <w:wAfter w:w="2637" w:type="dxa"/>
          <w:trHeight w:val="64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005 01 06 06 00 00 0000 000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Прочие источники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005 01 06 06 00 00 0000 700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005 01 06 06 00 10 0000 710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005 01 06 06 00 00 0000 800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25157" w:rsidRPr="00B25157" w:rsidTr="00F4240E">
        <w:trPr>
          <w:gridAfter w:val="1"/>
          <w:wAfter w:w="2637" w:type="dxa"/>
          <w:trHeight w:val="96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00501 06 06 00 10 0000 810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157" w:rsidRPr="00B25157" w:rsidRDefault="00B25157" w:rsidP="00B2515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9D5E71" w:rsidRDefault="009D5E71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P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                               СОВЕТ ДЕПУТАТОВ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НОВОТРОИЦКОГО СЕЛЬСОВЕТА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        КОЛЫВАНКОГО РАЙОНА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      НОВОСИБИРСКОЙ ОБЛАСТИ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(шестого созыва)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РЕШЕНИЕ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        (пятьдесят четвертой сессии)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23.12.2024                                                                                    № 54/207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О выплате премии Главе Новотроицкого сельсовета Колыванского района Новосибирской области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Положением об оплате труда лиц</w:t>
      </w:r>
      <w:r w:rsidRPr="00B251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замещающих муниципальные должности на постоянной основе, </w:t>
      </w: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муниципальных служащих   администрации Новотроицкого сельсовета Колыванского района Новосибирской области, утвержденным решением Совета депутатов Новотроицкого сельсовета Колыванского района Новосибирской области от 15.02.2019 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№39/169 «Об утверждении Положения об оплате труда лиц</w:t>
      </w:r>
      <w:r w:rsidRPr="00B251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замещающих муниципальные должности на постоянной основе, </w:t>
      </w: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муниципальных служащих   администрации Новотроицкого сельсовета Колыванского района Новосибирской области», Уставом Новотроицкого сельсовета Колыванского района Новосибирской области, Совет депутатов Новотроицкого сельсовета Колыванского района Новосибирской области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РЕШИЛ: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1.За активное, своевременное и качественное выполнение должностных обязанностей, связанных с осуществлением полномочий, определенных Уставом Новотроицкого сельсовета Колыванского района Новосибирской области, оперативность и профессионализм в решении вопросов, входящих в его компетенцию, эффективность принимаемых управленческих решений поощрить Главу Новотроицкого сельсовета Колыванского района Новосибирской области Кулипанову Галину Николаевну премией в размере 1,35 норматива месячного денежного вознаграждения.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2. Выплата премии Главе Новотроицкого сельсовета Колыванского района Новосибирской области осуществляется в пределах средств фонда оплаты труда и доведенных лимитов бюджетных обязательств.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3. Решение вступает в силу с момента его принятия.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4.Данное решение   разместить на официальном сайте администрации Новотроицкого сельсовета Колыванского района Новосибирской области </w:t>
      </w:r>
      <w:proofErr w:type="gramStart"/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в  </w:t>
      </w:r>
      <w:proofErr w:type="spellStart"/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</w:t>
      </w:r>
      <w:proofErr w:type="spellEnd"/>
      <w:proofErr w:type="gramEnd"/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информационно-телекоммуникационной сети «Интернет».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5. Контроль за исполнением настоящего решения возложить на постоянную депутатскую комиссию по бюджетной и финансово-кредитной политике.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Председатель Совета депутатов </w:t>
      </w:r>
      <w:r w:rsidRPr="00B25157">
        <w:rPr>
          <w:rFonts w:ascii="Times New Roman" w:eastAsiaTheme="minorHAnsi" w:hAnsi="Times New Roman"/>
          <w:sz w:val="24"/>
          <w:szCs w:val="24"/>
        </w:rPr>
        <w:t xml:space="preserve">                                      Глава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Новотроицкого сельсовета                                                Новотроицкого сельсовета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Колыванского района                                                        Колыванского района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Новосибирской области                                                     Новосибирской области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 xml:space="preserve">____________А.П. Хилинская                                          ___________Г.Н.Кулипанова                  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СОВЕТ  ДЕПУТАТОВ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НОВОТРОИЦОГО СЕЛЬСОВЕТА</w:t>
      </w:r>
    </w:p>
    <w:p w:rsidR="00B25157" w:rsidRPr="00B25157" w:rsidRDefault="00B25157" w:rsidP="00B25157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КОЛЫВАНСКОГО  РАЙОНА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5157" w:rsidRPr="00B25157" w:rsidRDefault="00B25157" w:rsidP="00B25157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НОВОСИБИРСКОЙ  ОБЛАСТИ</w:t>
      </w:r>
      <w:proofErr w:type="gramEnd"/>
    </w:p>
    <w:p w:rsidR="00B25157" w:rsidRPr="00B25157" w:rsidRDefault="00B25157" w:rsidP="00B25157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шестого  созыва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25157" w:rsidRPr="00B25157" w:rsidRDefault="00B25157" w:rsidP="00B25157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B25157" w:rsidRPr="00B25157" w:rsidRDefault="00B25157" w:rsidP="00B25157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(пятьдесят </w:t>
      </w: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четвертой  сессии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B25157" w:rsidRPr="00B25157" w:rsidRDefault="00B25157" w:rsidP="00B25157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от 23.12.2024                                                                                                № 54/208</w:t>
      </w:r>
    </w:p>
    <w:p w:rsidR="00B25157" w:rsidRPr="00B25157" w:rsidRDefault="00B25157" w:rsidP="00B25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Положения о порядке и условиях предоставления основного и дополнительных </w:t>
      </w:r>
      <w:proofErr w:type="gramStart"/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оплачиваемых  отпусков</w:t>
      </w:r>
      <w:proofErr w:type="gramEnd"/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Главе Новотроицкого сельсовета, осуществляющего свои полномочия на постоянной основе</w:t>
      </w:r>
    </w:p>
    <w:p w:rsidR="00B25157" w:rsidRPr="00B25157" w:rsidRDefault="00B25157" w:rsidP="00B2515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br/>
      </w:r>
      <w:bookmarkStart w:id="5" w:name="sub_100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социальных гарантий Главе Новотроицкого сельсовета Колыванского  района Новосибирской области, </w:t>
      </w:r>
      <w:bookmarkEnd w:id="5"/>
      <w:r w:rsidRPr="00B2515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Трудовым кодексом Российской </w:t>
      </w:r>
      <w:r w:rsidRPr="00B2515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Федерации, 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Новотроицкого сельсовета РЕШИЛ: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1. Утвердить Положение о  порядке и условиях предоставления основного и дополнительных  оплачиваемых  отпусков Главе Новотроицкого  сельсовета, осуществляющего свои полномочия на постоянной основе, согласно приложению к настоящему решению.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2.  Настоящее решение вступает в силу со дня подписания и подлежит размещению на официальном сайте администрации Новотроицкого сельсовета в сети «Интернет».</w:t>
      </w:r>
    </w:p>
    <w:p w:rsidR="00B25157" w:rsidRPr="00B25157" w:rsidRDefault="00B25157" w:rsidP="00B2515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решения возложить на Главу Новотроицкого сельсовета.</w:t>
      </w:r>
    </w:p>
    <w:p w:rsidR="00B25157" w:rsidRPr="00B25157" w:rsidRDefault="00B25157" w:rsidP="00B25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B25157" w:rsidRPr="00B25157" w:rsidTr="00F4240E">
        <w:tc>
          <w:tcPr>
            <w:tcW w:w="4785" w:type="dxa"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 сельсовета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Колыванского района 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                              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_______Г.Н. Кулипанова</w:t>
            </w:r>
          </w:p>
        </w:tc>
        <w:tc>
          <w:tcPr>
            <w:tcW w:w="4786" w:type="dxa"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Председатель Совета депутатов  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Новотроицкого сельсовета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Колыванского района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Новосибирской области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___________А.П. Хилинская</w:t>
            </w:r>
          </w:p>
        </w:tc>
      </w:tr>
    </w:tbl>
    <w:p w:rsidR="00B25157" w:rsidRPr="00B25157" w:rsidRDefault="00B25157" w:rsidP="00B2515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before="100" w:beforeAutospacing="1" w:after="0" w:line="240" w:lineRule="auto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УТВЕРЖДЕНО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Новотроицкого сельсовета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Колыванского района 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Новосибирской области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от </w:t>
      </w: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23.12.2024  №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54/208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порядке предоставления 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основного и дополнительного оплачиваемых  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отпусков </w:t>
      </w:r>
      <w:proofErr w:type="gramStart"/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Главе 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Новотроицкого</w:t>
      </w:r>
      <w:proofErr w:type="gramEnd"/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Колыванского района Новосибирской области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B25157" w:rsidRPr="00B25157" w:rsidRDefault="00B25157" w:rsidP="00B2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определяет порядок предоставления основного и </w:t>
      </w:r>
      <w:proofErr w:type="gramStart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  оплачиваемых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отпусков  Главе Новотроицкого  сельсовета Колыванского района Новосибирской области  (далее по тексту – Глава поселения).</w:t>
      </w:r>
    </w:p>
    <w:p w:rsidR="00B25157" w:rsidRPr="00B25157" w:rsidRDefault="00B25157" w:rsidP="00B2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1.2.  Настоящее Положение разработано в соответствии с Трудовым кодексом Российской </w:t>
      </w:r>
      <w:r w:rsidRPr="00B2515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Федерации. 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Порядок предоставления оплачиваемых отпусков главе </w:t>
      </w:r>
      <w:proofErr w:type="gramStart"/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Новотроицкого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сельсовета</w:t>
      </w:r>
      <w:proofErr w:type="gramEnd"/>
    </w:p>
    <w:p w:rsidR="00B25157" w:rsidRPr="00B25157" w:rsidRDefault="00B25157" w:rsidP="00B2515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2.1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2515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Ежегодные основной и дополнительные оплачиваемые отпуска Главе поселения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предоставляются по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согласованию с Главой Колыванского района Новосибирской области (далее – Глава района)</w:t>
      </w:r>
      <w:r w:rsidRPr="00B2515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25157" w:rsidRPr="00B25157" w:rsidRDefault="00B25157" w:rsidP="00B25157">
      <w:pPr>
        <w:shd w:val="clear" w:color="auto" w:fill="FFFFFF"/>
        <w:tabs>
          <w:tab w:val="left" w:pos="15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2.2.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Оформление   предоставления   отпуска Главе поселения осуществляется специалистом </w:t>
      </w:r>
      <w:proofErr w:type="gramStart"/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администрации  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Новотроицкого</w:t>
      </w:r>
      <w:proofErr w:type="gramEnd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Колыванского района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Новосибирской области,  путем распоряжения администрации 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Новотроицкого  сельсовета Колыванского района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Новосибирской области для оплаты отпусков.</w:t>
      </w:r>
    </w:p>
    <w:p w:rsidR="00B25157" w:rsidRPr="00B25157" w:rsidRDefault="00B25157" w:rsidP="00B25157">
      <w:pPr>
        <w:shd w:val="clear" w:color="auto" w:fill="FFFFFF"/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3. Ежегодные основной и дополнительные оплачиваемые отпуска предоставляются Г</w:t>
      </w:r>
      <w:r w:rsidRPr="00B2515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лаве поселения не более двух раз в течение года непрерывной работы. Первый рабочий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год исчисляется со дня вступления Главы поселения в должность.</w:t>
      </w:r>
    </w:p>
    <w:p w:rsidR="00B25157" w:rsidRPr="00B25157" w:rsidRDefault="00B25157" w:rsidP="00B25157">
      <w:pPr>
        <w:shd w:val="clear" w:color="auto" w:fill="FFFFFF"/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4. Право на использование отпуска за первый рабочий год возникает у Главы поселения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по истечении шести месяцев непрерывной работы. Согласно действующему трудовому законодательству оплачиваемый отпуск Главе поселения за первый год работы может быть предоставлен и до истечения шести месяцев по согласованию с Главой района. </w:t>
      </w:r>
    </w:p>
    <w:p w:rsidR="00B25157" w:rsidRPr="00B25157" w:rsidRDefault="00B25157" w:rsidP="00B25157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5. Отпуска Главе поселения могут предоставляться в любое время в </w:t>
      </w:r>
      <w:r w:rsidRPr="00B2515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течение всего года, но без нарушения нормального обеспечения жизнедеятельности муниципального образования и работы администрации Николаевского сельсовета. </w:t>
      </w:r>
    </w:p>
    <w:p w:rsidR="00B25157" w:rsidRPr="00B25157" w:rsidRDefault="00B25157" w:rsidP="00B25157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6. В исключительных случаях, когда предоставление отпуска Главе поселения в текущем 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году может неблагоприятно сказаться на нормальном обеспечении жизнедеятельности муниципального образования и работе администрации Новотроицкого сельсовета, допускается перенесение отпуска с согласия Главы района на следующий год. При этом отпуск должен быть </w:t>
      </w:r>
      <w:r w:rsidRPr="00B2515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использован не позднее 12 месяцев после окончания того рабочего года, за который он </w:t>
      </w:r>
      <w:r w:rsidRPr="00B2515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предоставляется.</w:t>
      </w:r>
    </w:p>
    <w:p w:rsidR="00B25157" w:rsidRPr="00B25157" w:rsidRDefault="00B25157" w:rsidP="00B25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Запрещается не предоставление отпуска Главе поселения в течение двух лет подряд.</w:t>
      </w:r>
    </w:p>
    <w:p w:rsidR="00B25157" w:rsidRPr="00B25157" w:rsidRDefault="00B25157" w:rsidP="00B25157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8. Ежегодные основной и дополнительный оплачиваемые отпуска суммируются и </w:t>
      </w:r>
      <w:r w:rsidRPr="00B2515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предоставляются, как правило, одновременно. По желанию Главы поселения или 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силу необходимости отпуск может предоставляться по частям, при этом </w:t>
      </w:r>
      <w:r w:rsidRPr="00B2515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продолжительность одной части предоставляемого отпуска не может   быть менее 14 </w:t>
      </w:r>
      <w:r w:rsidRPr="00B2515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календарных дней.</w:t>
      </w:r>
    </w:p>
    <w:p w:rsidR="00B25157" w:rsidRPr="00B25157" w:rsidRDefault="00B25157" w:rsidP="00B25157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9. В случае невозможности использовать по каким-либо причинам одновременно </w:t>
      </w:r>
      <w:r w:rsidRPr="00B2515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основного и дополнительного отпусков, вначале Главе поселения </w:t>
      </w:r>
      <w:r w:rsidRPr="00B2515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предоставляется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основной оплачиваемый отпуск, а затем – дополнительный, за который может быть, при наличии денежных средств, выплачена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денежная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компенсация.</w:t>
      </w:r>
    </w:p>
    <w:p w:rsidR="00B25157" w:rsidRPr="00B25157" w:rsidRDefault="00B25157" w:rsidP="00B25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Досрочный отзыв Главы поселения из ежегодного оплачиваемого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отпуска допускается только в исключительных </w:t>
      </w:r>
      <w:proofErr w:type="gramStart"/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случаях,   </w:t>
      </w:r>
      <w:proofErr w:type="gramEnd"/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 его письменного согласия и по инициативе Главы района, а также в иных случаях, предусмотренных Уставом  Новотроицкого  сельсовета.   </w:t>
      </w:r>
    </w:p>
    <w:p w:rsidR="00B25157" w:rsidRPr="00B25157" w:rsidRDefault="00B25157" w:rsidP="00B251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Исчисление продолжительности оплачиваемых отпусков</w:t>
      </w:r>
    </w:p>
    <w:p w:rsidR="00B25157" w:rsidRPr="00B25157" w:rsidRDefault="00B25157" w:rsidP="00B25157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Продолжительность    оплачиваемых    отпусков    Главы поселения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исчисляется в календарных днях.</w:t>
      </w:r>
    </w:p>
    <w:p w:rsidR="00B25157" w:rsidRPr="00B25157" w:rsidRDefault="00B25157" w:rsidP="00B25157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число календарных дней оплачиваемого отпуска Главы поселения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включаются выходные дни, приходящиеся на данный период. Дни временной нетрудоспособности, приходящиеся на время отпуска, в число дней отпуска не включаются. В этом случае отпуск подлежит продлению на число данных дней.</w:t>
      </w:r>
    </w:p>
    <w:p w:rsidR="00B25157" w:rsidRPr="00B25157" w:rsidRDefault="00B25157" w:rsidP="00B2515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B25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Виды и продолжительность отпусков, предоставляемых Главе поселения</w:t>
      </w:r>
    </w:p>
    <w:p w:rsidR="00B25157" w:rsidRPr="00B25157" w:rsidRDefault="00B25157" w:rsidP="00B25157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Главе поселения за каждый год работы предоставляются </w:t>
      </w:r>
      <w:r w:rsidRPr="00B2515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ежегодный основной оплачиваемый и дополнительный отпуск.</w:t>
      </w:r>
    </w:p>
    <w:p w:rsidR="00B25157" w:rsidRPr="00B25157" w:rsidRDefault="00B25157" w:rsidP="00B25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 xml:space="preserve">4.2. Количество дней ежегодного основного оплачиваемого отпуска устанавливается -  30 календарных дней. Дополнительный оплачиваемый отпуск устанавливается - 13 календарных дней.  </w:t>
      </w:r>
    </w:p>
    <w:p w:rsidR="00B25157" w:rsidRPr="00B25157" w:rsidRDefault="00B25157" w:rsidP="00B25157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157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4.3. 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Главе поселения по семейным обстоятельствам и другим </w:t>
      </w:r>
      <w:r w:rsidRPr="00B2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уважительным причинам в соответствии с действующим трудовым законодательством может быть предоставлен краткосрочный отпуск без сохранения заработной платы,</w:t>
      </w:r>
      <w:r w:rsidRPr="00B2515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B251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которого определяется по согласованию с Главой района. Краткосрочный отпуск без сохранения заработной платы оформляется распоряжением Главы поселения. </w:t>
      </w:r>
    </w:p>
    <w:p w:rsidR="00B25157" w:rsidRPr="00B25157" w:rsidRDefault="00B25157" w:rsidP="00B251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7" w:rsidRPr="00B25157" w:rsidRDefault="00B25157">
      <w:pPr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        СОВЕТ ДЕПУТАТОВ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НОВОТРОИЦКОГО СЕЛЬСОВЕТА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КОЛЫВАНСКОГО РАЙОНА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НОВОСИБИРСКОЙ ОБЛАСТИ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          (шестого созыва)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               РЕШЕНИЕ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 (пятьдесят четвертой сессии)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от 23.12.2024                                                                  № 54/209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О проекте муниципального правового акта «О внесении изменений в Устав сельского поселения Новотроицкого сельсовета Колыванского муниципального района Новосибирской области»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Рассмотрев и обсудив проект муниципального правового акта «О внесении изменений в Устав сельского поселения Новотроицкого сельсовета Колыванского муниципального района Новосибирской области»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Совет депутатов Новотроицкого сельсовета Колыванского района Новосибирской области, решил: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1.Принять проект муниципального правового акта «О внесении изменений в Устав сельского поселения Новотроицкого сельсовета Колыванского муниципального района Новосибирской области».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2.Данное решение направить Главе Новотроицкого сельсовета Колыванского района Новосибирской области для подписания и опубликования в печатном издании «Бюллетень органов местного самоуправления Новотроицкого сельсовета».</w:t>
      </w:r>
    </w:p>
    <w:p w:rsidR="00B25157" w:rsidRPr="00B25157" w:rsidRDefault="00B25157" w:rsidP="00B251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Глава Новотроицкого сельсовета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                       Г.Н. Кулипанова</w:t>
      </w:r>
    </w:p>
    <w:p w:rsidR="00B25157" w:rsidRPr="00B25157" w:rsidRDefault="00B25157" w:rsidP="00B251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Председатель Совета депутатов    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Новотроицкого сельсовета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                         А.П. Хилинская</w:t>
      </w:r>
    </w:p>
    <w:p w:rsidR="00B25157" w:rsidRPr="00B25157" w:rsidRDefault="00B25157" w:rsidP="00B25157">
      <w:pPr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Приложение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к решению 00-ой сессии шестого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созыва Совета депутатов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Новосибирской области</w:t>
      </w:r>
    </w:p>
    <w:p w:rsidR="00B25157" w:rsidRPr="00B25157" w:rsidRDefault="00B25157" w:rsidP="00B25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от 00№00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25157">
        <w:rPr>
          <w:rFonts w:ascii="Times New Roman" w:hAnsi="Times New Roman"/>
          <w:b/>
          <w:bCs/>
          <w:spacing w:val="-1"/>
          <w:sz w:val="24"/>
          <w:szCs w:val="24"/>
        </w:rPr>
        <w:t>НОВОТРОИЦКОГО СЕЛЬСОВЕТА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25157">
        <w:rPr>
          <w:rFonts w:ascii="Times New Roman" w:hAnsi="Times New Roman"/>
          <w:b/>
          <w:bCs/>
          <w:spacing w:val="-2"/>
          <w:sz w:val="24"/>
          <w:szCs w:val="24"/>
        </w:rPr>
        <w:t xml:space="preserve">КОЛЫВАНСКОГО РАЙОНА 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(шестого созыва)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25157" w:rsidRPr="00B25157" w:rsidRDefault="00B25157" w:rsidP="00B25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(00 сессии)</w:t>
      </w:r>
    </w:p>
    <w:p w:rsidR="00B25157" w:rsidRPr="00B25157" w:rsidRDefault="00B25157" w:rsidP="00B251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157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B25157">
        <w:rPr>
          <w:rFonts w:ascii="Times New Roman" w:hAnsi="Times New Roman"/>
          <w:sz w:val="24"/>
          <w:szCs w:val="24"/>
        </w:rPr>
        <w:t xml:space="preserve">      » _________ 20____ г.</w:t>
      </w:r>
      <w:r w:rsidRPr="00B25157">
        <w:rPr>
          <w:rFonts w:ascii="Times New Roman" w:hAnsi="Times New Roman"/>
          <w:sz w:val="24"/>
          <w:szCs w:val="24"/>
        </w:rPr>
        <w:tab/>
        <w:t>_________________</w:t>
      </w:r>
      <w:r w:rsidRPr="00B25157">
        <w:rPr>
          <w:rFonts w:ascii="Times New Roman" w:hAnsi="Times New Roman"/>
          <w:sz w:val="24"/>
          <w:szCs w:val="24"/>
        </w:rPr>
        <w:tab/>
      </w:r>
      <w:r w:rsidRPr="00B25157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157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НОВОТРОИЦКОГО СЕЛЬСОВЕТА КОЛЫВАНСКОГО МУНИЦИПАЛЬНОГО РАЙОНА НОВОСИБИРСКОЙ ОБЛАСТИ</w:t>
      </w:r>
    </w:p>
    <w:p w:rsidR="00B25157" w:rsidRPr="00B25157" w:rsidRDefault="00B25157" w:rsidP="00B2515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25157" w:rsidRPr="00B25157" w:rsidRDefault="00B25157" w:rsidP="00B251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25157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B25157" w:rsidRPr="00B25157" w:rsidRDefault="00B25157" w:rsidP="00B251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25157" w:rsidRPr="00B25157" w:rsidRDefault="00B25157" w:rsidP="00B251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2515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B25157" w:rsidRPr="00B25157" w:rsidRDefault="00B25157" w:rsidP="00B25157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B251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5157">
        <w:rPr>
          <w:rFonts w:ascii="Times New Roman" w:hAnsi="Times New Roman"/>
          <w:sz w:val="24"/>
          <w:szCs w:val="24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157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1.1.1. изложить пункт 24 части 1 в следующей редакции: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B25157">
        <w:rPr>
          <w:rFonts w:ascii="Times New Roman" w:hAnsi="Times New Roman"/>
          <w:color w:val="000000"/>
          <w:sz w:val="24"/>
          <w:szCs w:val="24"/>
        </w:rPr>
        <w:t>;»;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5157">
        <w:rPr>
          <w:rFonts w:ascii="Times New Roman" w:hAnsi="Times New Roman"/>
          <w:color w:val="000000"/>
          <w:sz w:val="24"/>
          <w:szCs w:val="24"/>
        </w:rPr>
        <w:t>1.1.2. дополнить часть 1 пунктом 37 следующего содержания: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«37) осуществление учета личных подсобных хозяйств, которые ведут граждане в соответствии с Федеральным законом </w:t>
      </w:r>
      <w:r w:rsidRPr="00B2515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от 7 июля 2003 года</w:t>
      </w:r>
      <w:r w:rsidRPr="00B25157">
        <w:rPr>
          <w:rFonts w:ascii="Times New Roman" w:hAnsi="Times New Roman"/>
          <w:sz w:val="24"/>
          <w:szCs w:val="24"/>
        </w:rPr>
        <w:t xml:space="preserve"> № 112-ФЗ «О личном подсобном хозяйстве», в </w:t>
      </w:r>
      <w:proofErr w:type="spellStart"/>
      <w:r w:rsidRPr="00B25157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25157">
        <w:rPr>
          <w:rFonts w:ascii="Times New Roman" w:hAnsi="Times New Roman"/>
          <w:sz w:val="24"/>
          <w:szCs w:val="24"/>
        </w:rPr>
        <w:t xml:space="preserve"> книгах.»;</w:t>
      </w:r>
    </w:p>
    <w:p w:rsidR="00B25157" w:rsidRPr="00B25157" w:rsidRDefault="00B25157" w:rsidP="00B2515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157">
        <w:rPr>
          <w:rFonts w:ascii="Times New Roman" w:hAnsi="Times New Roman"/>
          <w:b/>
          <w:sz w:val="24"/>
          <w:szCs w:val="24"/>
        </w:rPr>
        <w:t xml:space="preserve">1.2. 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22. </w:t>
      </w:r>
      <w:r w:rsidRPr="00B25157">
        <w:rPr>
          <w:rFonts w:ascii="Times New Roman" w:hAnsi="Times New Roman"/>
          <w:b/>
          <w:bCs/>
          <w:color w:val="000000"/>
          <w:sz w:val="24"/>
          <w:szCs w:val="24"/>
        </w:rPr>
        <w:t>Гарантии осуществления полномочий депутатов, председателя Совета депутатов и Главы поселения.</w:t>
      </w:r>
    </w:p>
    <w:p w:rsidR="00B25157" w:rsidRPr="00B25157" w:rsidRDefault="00B25157" w:rsidP="00B25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 xml:space="preserve">1.2.1. </w:t>
      </w:r>
      <w:r w:rsidRPr="00B25157">
        <w:rPr>
          <w:rFonts w:ascii="Times New Roman" w:hAnsi="Times New Roman"/>
          <w:sz w:val="24"/>
          <w:szCs w:val="24"/>
        </w:rPr>
        <w:t xml:space="preserve">пункт 5 части 4 изложить в новой редакции: «5)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</w:t>
      </w:r>
      <w:r w:rsidRPr="00B25157">
        <w:rPr>
          <w:rFonts w:ascii="Times New Roman" w:hAnsi="Times New Roman"/>
          <w:sz w:val="24"/>
          <w:szCs w:val="24"/>
        </w:rPr>
        <w:lastRenderedPageBreak/>
        <w:t>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B25157" w:rsidRPr="00B25157" w:rsidRDefault="00B25157" w:rsidP="00B25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месяц.».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157">
        <w:rPr>
          <w:rFonts w:ascii="Times New Roman" w:hAnsi="Times New Roman"/>
          <w:b/>
          <w:sz w:val="24"/>
          <w:szCs w:val="24"/>
        </w:rPr>
        <w:t>1.3. Статья 29. Удаление главы поселения в отставку</w:t>
      </w:r>
    </w:p>
    <w:p w:rsidR="00B25157" w:rsidRPr="00B25157" w:rsidRDefault="00B25157" w:rsidP="00B25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5157">
        <w:rPr>
          <w:rFonts w:ascii="Times New Roman" w:hAnsi="Times New Roman"/>
          <w:color w:val="000000"/>
          <w:sz w:val="24"/>
          <w:szCs w:val="24"/>
        </w:rPr>
        <w:t>1.3.1. дополнить часть 2 пунктом 6 следующего содержания: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«6) систематическое не достижение показателей для оценки эффективности деятельности органов местного самоуправления.»;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5157">
        <w:rPr>
          <w:rFonts w:ascii="Times New Roman" w:hAnsi="Times New Roman"/>
          <w:b/>
          <w:sz w:val="24"/>
          <w:szCs w:val="24"/>
        </w:rPr>
        <w:t xml:space="preserve">1.4. </w:t>
      </w:r>
      <w:r w:rsidRPr="00B2515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1.4.1. изложить пункт 32 в следующей редакции:</w:t>
      </w: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B25157">
        <w:rPr>
          <w:rFonts w:ascii="Times New Roman" w:hAnsi="Times New Roman"/>
          <w:color w:val="000000"/>
          <w:sz w:val="24"/>
          <w:szCs w:val="24"/>
        </w:rPr>
        <w:t>;»;</w:t>
      </w: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1.4.2. дополнить пунктом 63.4. следующего содержания:</w:t>
      </w: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«63.4) осуществление учета личных подсобных хозяйств, которые ведут граждане в соответствии с Федеральным законом от </w:t>
      </w:r>
      <w:proofErr w:type="gramStart"/>
      <w:r w:rsidRPr="00B25157">
        <w:rPr>
          <w:rFonts w:ascii="Times New Roman" w:hAnsi="Times New Roman"/>
          <w:sz w:val="24"/>
          <w:szCs w:val="24"/>
        </w:rPr>
        <w:t>07.07.2003  №</w:t>
      </w:r>
      <w:proofErr w:type="gramEnd"/>
      <w:r w:rsidRPr="00B25157">
        <w:rPr>
          <w:rFonts w:ascii="Times New Roman" w:hAnsi="Times New Roman"/>
          <w:sz w:val="24"/>
          <w:szCs w:val="24"/>
        </w:rPr>
        <w:t xml:space="preserve"> 112-ФЗ «О личном подсобном хозяйстве», в </w:t>
      </w:r>
      <w:proofErr w:type="spellStart"/>
      <w:r w:rsidRPr="00B25157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25157">
        <w:rPr>
          <w:rFonts w:ascii="Times New Roman" w:hAnsi="Times New Roman"/>
          <w:sz w:val="24"/>
          <w:szCs w:val="24"/>
        </w:rPr>
        <w:t xml:space="preserve"> книгах;».</w:t>
      </w: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25157"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B251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515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B25157" w:rsidRPr="00B25157" w:rsidRDefault="00B25157" w:rsidP="00B2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Глава Новотроицкого сельсовета </w:t>
      </w: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Колыванского района </w:t>
      </w: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Новосибирской области                                                                          Г.Н. Кулипанова                                                                                                                                             </w:t>
      </w:r>
      <w:r w:rsidRPr="00B2515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</w:pP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Председатель Совета депутатов </w:t>
      </w: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</w:t>
      </w: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Колыванского района</w:t>
      </w:r>
    </w:p>
    <w:p w:rsidR="00B25157" w:rsidRPr="00B25157" w:rsidRDefault="00B25157" w:rsidP="00B251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                         А.П. Хилинская</w:t>
      </w:r>
    </w:p>
    <w:p w:rsidR="00B25157" w:rsidRPr="00B25157" w:rsidRDefault="00B25157" w:rsidP="00B25157">
      <w:pPr>
        <w:rPr>
          <w:rFonts w:ascii="Times New Roman" w:eastAsia="Microsoft Sans Serif" w:hAnsi="Times New Roman"/>
          <w:color w:val="000000"/>
          <w:lang w:eastAsia="ru-RU" w:bidi="ru-RU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tabs>
          <w:tab w:val="left" w:pos="7620"/>
        </w:tabs>
        <w:jc w:val="center"/>
        <w:rPr>
          <w:rFonts w:ascii="Times New Roman" w:hAnsi="Times New Roman"/>
          <w:bCs/>
          <w:iCs/>
          <w:sz w:val="24"/>
          <w:szCs w:val="24"/>
        </w:rPr>
      </w:pPr>
      <w:r w:rsidRPr="00B25157">
        <w:rPr>
          <w:rFonts w:ascii="Times New Roman" w:hAnsi="Times New Roman"/>
          <w:sz w:val="24"/>
          <w:szCs w:val="24"/>
        </w:rPr>
        <w:t>1.Решен</w:t>
      </w:r>
      <w:r>
        <w:rPr>
          <w:rFonts w:ascii="Times New Roman" w:hAnsi="Times New Roman"/>
          <w:sz w:val="24"/>
          <w:szCs w:val="24"/>
        </w:rPr>
        <w:t>ие сессии Совета депутатов от 23.12.2024 № 54/206</w:t>
      </w:r>
      <w:r w:rsidRPr="00B25157">
        <w:rPr>
          <w:rFonts w:ascii="Times New Roman" w:eastAsia="Microsoft Sans Serif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«</w:t>
      </w: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О бюджете</w:t>
      </w:r>
      <w:r w:rsidRPr="00B25157">
        <w:rPr>
          <w:rFonts w:ascii="Times New Roman" w:eastAsia="Microsoft Sans Serif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B25157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на 2025</w:t>
      </w:r>
      <w:r w:rsidRPr="00B25157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год и плановый</w:t>
      </w:r>
      <w:r w:rsidRPr="00B25157">
        <w:rPr>
          <w:rFonts w:ascii="Times New Roman" w:eastAsia="Microsoft Sans Serif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период 2026 и 2027</w:t>
      </w:r>
      <w:r w:rsidRPr="00B25157">
        <w:rPr>
          <w:rFonts w:ascii="Times New Roman" w:hAnsi="Times New Roman"/>
          <w:bCs/>
          <w:iCs/>
          <w:sz w:val="24"/>
          <w:szCs w:val="24"/>
        </w:rPr>
        <w:t xml:space="preserve"> годов.»</w:t>
      </w:r>
    </w:p>
    <w:p w:rsidR="00B25157" w:rsidRPr="00B25157" w:rsidRDefault="00B25157" w:rsidP="00B2515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="Times New Roman" w:hAnsi="Times New Roman"/>
          <w:iCs/>
          <w:sz w:val="24"/>
          <w:szCs w:val="24"/>
          <w:lang w:eastAsia="ru-RU"/>
        </w:rPr>
        <w:t>2. Решен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ие сессии Совета депутатов от 23.12.2024 № 54/207</w:t>
      </w:r>
      <w:r w:rsidRPr="00B251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25157">
        <w:rPr>
          <w:rFonts w:ascii="Times New Roman" w:eastAsiaTheme="minorHAnsi" w:hAnsi="Times New Roman"/>
          <w:sz w:val="24"/>
          <w:szCs w:val="24"/>
        </w:rPr>
        <w:t>О выплате премии Главе Новотроицкого сельсовета Колыванского района Новосибирской области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Pr="00B25157">
        <w:rPr>
          <w:rFonts w:ascii="Times New Roman" w:eastAsia="Times New Roman" w:hAnsi="Times New Roman"/>
          <w:iCs/>
          <w:sz w:val="24"/>
          <w:szCs w:val="24"/>
          <w:lang w:eastAsia="ru-RU"/>
        </w:rPr>
        <w:t>. Решен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ие сессии Совета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депутатов от 23.12.2024 № 54/208</w:t>
      </w:r>
      <w:r w:rsidRPr="00B251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 порядке и условиях предоставления основного и дополнительных оплачиваемых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6" w:name="_GoBack"/>
      <w:bookmarkEnd w:id="6"/>
      <w:r w:rsidRPr="00B25157">
        <w:rPr>
          <w:rFonts w:ascii="Times New Roman" w:eastAsia="Times New Roman" w:hAnsi="Times New Roman"/>
          <w:sz w:val="24"/>
          <w:szCs w:val="24"/>
          <w:lang w:eastAsia="ru-RU"/>
        </w:rPr>
        <w:t>отпусков Главе Новотроицкого сельсовета, осуществляющего свои полномочия на постоянной основе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B25157">
        <w:rPr>
          <w:rFonts w:ascii="Times New Roman" w:eastAsia="Times New Roman" w:hAnsi="Times New Roman"/>
          <w:iCs/>
          <w:sz w:val="24"/>
          <w:szCs w:val="24"/>
          <w:lang w:eastAsia="ru-RU"/>
        </w:rPr>
        <w:t>. Решен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ие сессии Совета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депутатов от 23.12.2024 № 54/209</w:t>
      </w:r>
      <w:r w:rsidRPr="00B251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r w:rsidRPr="00B25157">
        <w:rPr>
          <w:rFonts w:ascii="Times New Roman" w:hAnsi="Times New Roman"/>
          <w:sz w:val="24"/>
          <w:szCs w:val="24"/>
        </w:rPr>
        <w:t>О проекте муниципального правового акта «О внесении изменений в Устав сельского поселения Новотроицкого сельсовета Колыванского муниципального района Новосибирской области»</w:t>
      </w:r>
    </w:p>
    <w:p w:rsidR="00B25157" w:rsidRPr="00B25157" w:rsidRDefault="00B25157" w:rsidP="00B2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5157" w:rsidRPr="00B25157" w:rsidRDefault="00B25157" w:rsidP="00B25157">
      <w:pPr>
        <w:tabs>
          <w:tab w:val="left" w:pos="7620"/>
        </w:tabs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25157" w:rsidRPr="00B25157" w:rsidRDefault="00B25157" w:rsidP="00B251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B25157" w:rsidRPr="00B25157" w:rsidRDefault="00B25157" w:rsidP="00B25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3"/>
        <w:gridCol w:w="3109"/>
      </w:tblGrid>
      <w:tr w:rsidR="00B25157" w:rsidRPr="00B25157" w:rsidTr="00F4240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Распространяется на некоммерческой основе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Редакционный Совет: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Рассолова Т.Х., Красношан М.Е., Подрезова Н.А.</w:t>
            </w:r>
          </w:p>
        </w:tc>
      </w:tr>
      <w:tr w:rsidR="00B25157" w:rsidRPr="00B25157" w:rsidTr="00F4240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157">
              <w:rPr>
                <w:rFonts w:ascii="Times New Roman" w:hAnsi="Times New Roman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57" w:rsidRPr="00B25157" w:rsidRDefault="00B25157" w:rsidP="00B25157">
            <w:pPr>
              <w:spacing w:after="0" w:line="240" w:lineRule="auto"/>
              <w:rPr>
                <w:rFonts w:ascii="Times New Roman" w:hAnsi="Times New Roman"/>
              </w:rPr>
            </w:pPr>
            <w:r w:rsidRPr="00B25157">
              <w:rPr>
                <w:rFonts w:ascii="Times New Roman" w:hAnsi="Times New Roman"/>
              </w:rPr>
              <w:t>Номер согласован</w:t>
            </w:r>
          </w:p>
          <w:p w:rsidR="00B25157" w:rsidRPr="00B25157" w:rsidRDefault="00B25157" w:rsidP="00B251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B25157">
              <w:rPr>
                <w:rFonts w:ascii="Times New Roman" w:hAnsi="Times New Roman"/>
              </w:rPr>
              <w:t>.12.2024</w:t>
            </w:r>
          </w:p>
        </w:tc>
      </w:tr>
    </w:tbl>
    <w:p w:rsidR="00B25157" w:rsidRPr="00B25157" w:rsidRDefault="00B25157" w:rsidP="00B25157">
      <w:pPr>
        <w:rPr>
          <w:rFonts w:ascii="Times New Roman" w:hAnsi="Times New Roman"/>
          <w:sz w:val="24"/>
          <w:szCs w:val="24"/>
        </w:rPr>
      </w:pPr>
    </w:p>
    <w:p w:rsidR="00B25157" w:rsidRDefault="00B25157"/>
    <w:sectPr w:rsidR="00B2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70"/>
    <w:multiLevelType w:val="multilevel"/>
    <w:tmpl w:val="A5D425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FF580B"/>
    <w:multiLevelType w:val="multilevel"/>
    <w:tmpl w:val="2FE81F1C"/>
    <w:lvl w:ilvl="0">
      <w:start w:val="2"/>
      <w:numFmt w:val="decimal"/>
      <w:lvlText w:val="%1."/>
      <w:lvlJc w:val="left"/>
      <w:pPr>
        <w:ind w:left="568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 w15:restartNumberingAfterBreak="0">
    <w:nsid w:val="1C082064"/>
    <w:multiLevelType w:val="multilevel"/>
    <w:tmpl w:val="BE2298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422F8C"/>
    <w:multiLevelType w:val="multilevel"/>
    <w:tmpl w:val="757228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B26F28"/>
    <w:multiLevelType w:val="multilevel"/>
    <w:tmpl w:val="65283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033EFF"/>
    <w:multiLevelType w:val="multilevel"/>
    <w:tmpl w:val="17C2B5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4F7C5F"/>
    <w:multiLevelType w:val="multilevel"/>
    <w:tmpl w:val="25EE72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28476D"/>
    <w:multiLevelType w:val="hybridMultilevel"/>
    <w:tmpl w:val="D3A4E5B8"/>
    <w:lvl w:ilvl="0" w:tplc="A3EE7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157E04"/>
    <w:multiLevelType w:val="hybridMultilevel"/>
    <w:tmpl w:val="52FE6480"/>
    <w:lvl w:ilvl="0" w:tplc="03588BC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ED65B81"/>
    <w:multiLevelType w:val="hybridMultilevel"/>
    <w:tmpl w:val="E45E96E8"/>
    <w:lvl w:ilvl="0" w:tplc="67664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7445F0"/>
    <w:multiLevelType w:val="multilevel"/>
    <w:tmpl w:val="93E2E6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9754685"/>
    <w:multiLevelType w:val="multilevel"/>
    <w:tmpl w:val="2D42A6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E9"/>
    <w:rsid w:val="000654E9"/>
    <w:rsid w:val="009D5E71"/>
    <w:rsid w:val="00B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021A"/>
  <w15:chartTrackingRefBased/>
  <w15:docId w15:val="{8C5BB595-8B7A-47D9-AE0A-DEAB080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5157"/>
  </w:style>
  <w:style w:type="character" w:styleId="a3">
    <w:name w:val="Hyperlink"/>
    <w:basedOn w:val="a0"/>
    <w:uiPriority w:val="99"/>
    <w:semiHidden/>
    <w:unhideWhenUsed/>
    <w:rsid w:val="00B25157"/>
    <w:rPr>
      <w:color w:val="0066CC"/>
      <w:u w:val="single"/>
    </w:rPr>
  </w:style>
  <w:style w:type="paragraph" w:customStyle="1" w:styleId="msonormal0">
    <w:name w:val="msonormal"/>
    <w:basedOn w:val="a"/>
    <w:rsid w:val="00B25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2515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4"/>
    <w:uiPriority w:val="99"/>
    <w:semiHidden/>
    <w:unhideWhenUsed/>
    <w:rsid w:val="00B251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0">
    <w:name w:val="Верхний колонтитул Знак1"/>
    <w:basedOn w:val="a0"/>
    <w:uiPriority w:val="99"/>
    <w:semiHidden/>
    <w:rsid w:val="00B25157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15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6"/>
    <w:uiPriority w:val="99"/>
    <w:semiHidden/>
    <w:unhideWhenUsed/>
    <w:rsid w:val="00B251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1">
    <w:name w:val="Нижний колонтитул Знак1"/>
    <w:basedOn w:val="a0"/>
    <w:uiPriority w:val="99"/>
    <w:semiHidden/>
    <w:rsid w:val="00B25157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B25157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9">
    <w:name w:val="Balloon Text"/>
    <w:basedOn w:val="a"/>
    <w:link w:val="a8"/>
    <w:uiPriority w:val="99"/>
    <w:semiHidden/>
    <w:unhideWhenUsed/>
    <w:rsid w:val="00B25157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B25157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B2515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3">
    <w:name w:val="Body text (3)_"/>
    <w:basedOn w:val="a0"/>
    <w:link w:val="Bodytext30"/>
    <w:locked/>
    <w:rsid w:val="00B251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2515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B251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5157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B2515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B25157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Headerorfooter">
    <w:name w:val="Header or footer_"/>
    <w:basedOn w:val="a0"/>
    <w:link w:val="Headerorfooter0"/>
    <w:locked/>
    <w:rsid w:val="00B251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25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Heading1">
    <w:name w:val="Heading #1_"/>
    <w:basedOn w:val="a0"/>
    <w:link w:val="Heading10"/>
    <w:locked/>
    <w:rsid w:val="00B251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25157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4">
    <w:name w:val="Body text (4)"/>
    <w:basedOn w:val="a0"/>
    <w:rsid w:val="00B251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513pt">
    <w:name w:val="Body text (5) + 13 pt"/>
    <w:aliases w:val="Not Bold,Not Italic"/>
    <w:basedOn w:val="Bodytext5"/>
    <w:rsid w:val="00B251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B25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aliases w:val="Bold,Italic"/>
    <w:basedOn w:val="Bodytext3"/>
    <w:rsid w:val="00B251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B251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5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515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251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B25157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B251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515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uiPriority w:val="1"/>
    <w:rsid w:val="00B251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45;&#1057;&#1057;&#1048;&#1048;%2022&#1075;\&#1056;&#1077;&#1096;&#1077;&#1085;&#1080;&#1077;%20&#1089;&#1077;&#1089;&#1089;&#1080;&#1080;%20&#1085;&#1072;%202022-23-24&#1075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10649</Words>
  <Characters>60702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2024-12-26T07:42:00Z</cp:lastPrinted>
  <dcterms:created xsi:type="dcterms:W3CDTF">2024-12-26T03:30:00Z</dcterms:created>
  <dcterms:modified xsi:type="dcterms:W3CDTF">2024-12-26T07:42:00Z</dcterms:modified>
</cp:coreProperties>
</file>