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C9" w:rsidRDefault="00160EC9" w:rsidP="00160EC9">
      <w:pPr>
        <w:rPr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</w:p>
    <w:p w:rsidR="00160EC9" w:rsidRDefault="00160EC9" w:rsidP="0016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160EC9" w:rsidRDefault="00160EC9" w:rsidP="0016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НОВОТРОИЦКОГО СЕЛЬСОВЕТА</w:t>
      </w:r>
    </w:p>
    <w:p w:rsidR="00160EC9" w:rsidRDefault="00160EC9" w:rsidP="0016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КОЛЫВАНСКОГО РАЙОНА</w:t>
      </w:r>
    </w:p>
    <w:p w:rsidR="00160EC9" w:rsidRDefault="00160EC9" w:rsidP="0016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НОВОСИБИРСКОЙ ОБЛАСТИ</w:t>
      </w:r>
    </w:p>
    <w:p w:rsidR="00160EC9" w:rsidRDefault="00160EC9" w:rsidP="00160EC9">
      <w:pPr>
        <w:rPr>
          <w:sz w:val="28"/>
          <w:szCs w:val="28"/>
        </w:rPr>
      </w:pPr>
    </w:p>
    <w:p w:rsidR="00160EC9" w:rsidRDefault="00160EC9" w:rsidP="0016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</w:t>
      </w:r>
    </w:p>
    <w:p w:rsidR="00160EC9" w:rsidRDefault="00160EC9" w:rsidP="00160EC9">
      <w:pPr>
        <w:rPr>
          <w:sz w:val="28"/>
          <w:szCs w:val="28"/>
        </w:rPr>
      </w:pPr>
    </w:p>
    <w:p w:rsidR="00160EC9" w:rsidRDefault="00C82802" w:rsidP="00160E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 2</w:t>
      </w:r>
      <w:bookmarkStart w:id="0" w:name="_GoBack"/>
      <w:bookmarkEnd w:id="0"/>
      <w:r w:rsidR="00160EC9">
        <w:rPr>
          <w:sz w:val="28"/>
          <w:szCs w:val="28"/>
        </w:rPr>
        <w:t>6.07.2024                                                          № 70</w:t>
      </w:r>
    </w:p>
    <w:p w:rsidR="00160EC9" w:rsidRDefault="00160EC9" w:rsidP="00160EC9">
      <w:pPr>
        <w:rPr>
          <w:sz w:val="28"/>
          <w:szCs w:val="28"/>
        </w:rPr>
      </w:pPr>
    </w:p>
    <w:p w:rsidR="00160EC9" w:rsidRDefault="00160EC9" w:rsidP="00160E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мест (участков) для сжигания трупов (туш) животных и биологических отходов в случае возникновения африканской чумы на территории Новотроицкого сельсовета Колыванского района Новосибирской области</w:t>
      </w:r>
    </w:p>
    <w:p w:rsidR="00160EC9" w:rsidRDefault="00160EC9" w:rsidP="00160EC9">
      <w:pPr>
        <w:rPr>
          <w:sz w:val="28"/>
          <w:szCs w:val="28"/>
        </w:rPr>
      </w:pPr>
    </w:p>
    <w:p w:rsidR="00160EC9" w:rsidRDefault="00160EC9" w:rsidP="00160E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со сложной эпизоотической обстановкой и возникновением особо опасных заболеваний в ряде регионов Российской </w:t>
      </w:r>
      <w:proofErr w:type="gramStart"/>
      <w:r>
        <w:rPr>
          <w:sz w:val="28"/>
          <w:szCs w:val="28"/>
        </w:rPr>
        <w:t>Федерации ,</w:t>
      </w:r>
      <w:proofErr w:type="gramEnd"/>
      <w:r>
        <w:rPr>
          <w:sz w:val="28"/>
          <w:szCs w:val="28"/>
        </w:rPr>
        <w:t xml:space="preserve"> а также в случае возникновения  африканской чумы  свиней на территории Новотроицкого сельсовета Колыванского района Новосибирской области </w:t>
      </w:r>
    </w:p>
    <w:p w:rsidR="00160EC9" w:rsidRDefault="00160EC9" w:rsidP="00160E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0EC9" w:rsidRDefault="00160EC9" w:rsidP="00160EC9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1.Определить местом для сжигания трупов (туш) животных и биологических отходов в случае возникновения особо опасных заболеваний, в том числе возникновения африканской чумы свиней для д. Щукино и д. Казанка участок, расположенный в одном километре на северо-восток от д. Щукино, для с. Новотроицк участок, расположенный в одном </w:t>
      </w:r>
      <w:proofErr w:type="gramStart"/>
      <w:r>
        <w:rPr>
          <w:sz w:val="28"/>
          <w:szCs w:val="28"/>
        </w:rPr>
        <w:t>километре  на</w:t>
      </w:r>
      <w:proofErr w:type="gramEnd"/>
      <w:r>
        <w:rPr>
          <w:sz w:val="28"/>
          <w:szCs w:val="28"/>
        </w:rPr>
        <w:t xml:space="preserve"> северо-восток от с. Новотроицк и для д. Умна участок , расположенный в одном километре на юго-запад от д. Умна.</w:t>
      </w:r>
    </w:p>
    <w:p w:rsidR="00160EC9" w:rsidRDefault="00160EC9" w:rsidP="00C828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Новотроицкого сельсовета Колыванского района Новосибир</w:t>
      </w:r>
      <w:r w:rsidR="00C82802">
        <w:rPr>
          <w:sz w:val="28"/>
          <w:szCs w:val="28"/>
        </w:rPr>
        <w:t xml:space="preserve">ской области от 30.07.2017 г </w:t>
      </w:r>
      <w:r>
        <w:rPr>
          <w:sz w:val="28"/>
          <w:szCs w:val="28"/>
        </w:rPr>
        <w:t xml:space="preserve">  № 74а «Об определении мест (участков) для сжигания трупов (туш) животных и биологических отходов в случае возникновения африканской чумы на территории Новотроицкого сельсовета Колыванского района Новосибирской области» отменить.</w:t>
      </w:r>
    </w:p>
    <w:p w:rsidR="00160EC9" w:rsidRDefault="00C82802" w:rsidP="00C82802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60EC9">
        <w:rPr>
          <w:sz w:val="28"/>
          <w:szCs w:val="28"/>
        </w:rPr>
        <w:t>. Настоящее постановление опубликовать в газете «Бюллетень органов местного самоуправ</w:t>
      </w:r>
      <w:r>
        <w:rPr>
          <w:sz w:val="28"/>
          <w:szCs w:val="28"/>
        </w:rPr>
        <w:t>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160EC9" w:rsidRDefault="00C82802" w:rsidP="00C82802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160EC9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160EC9" w:rsidRDefault="00160EC9" w:rsidP="00160EC9">
      <w:pPr>
        <w:pStyle w:val="a3"/>
        <w:ind w:left="0"/>
        <w:rPr>
          <w:sz w:val="28"/>
          <w:szCs w:val="28"/>
        </w:rPr>
      </w:pPr>
    </w:p>
    <w:p w:rsidR="00160EC9" w:rsidRDefault="00160EC9" w:rsidP="00160EC9">
      <w:pPr>
        <w:pStyle w:val="a3"/>
        <w:ind w:left="0"/>
        <w:rPr>
          <w:sz w:val="28"/>
          <w:szCs w:val="28"/>
        </w:rPr>
      </w:pPr>
    </w:p>
    <w:p w:rsidR="00160EC9" w:rsidRDefault="00160EC9" w:rsidP="00160EC9">
      <w:pPr>
        <w:pStyle w:val="a3"/>
        <w:ind w:left="0"/>
        <w:rPr>
          <w:sz w:val="28"/>
          <w:szCs w:val="28"/>
        </w:rPr>
      </w:pPr>
    </w:p>
    <w:p w:rsidR="00160EC9" w:rsidRDefault="00160EC9" w:rsidP="00160EC9">
      <w:pPr>
        <w:pStyle w:val="a3"/>
        <w:ind w:left="0"/>
        <w:rPr>
          <w:sz w:val="28"/>
          <w:szCs w:val="28"/>
        </w:rPr>
      </w:pPr>
    </w:p>
    <w:p w:rsidR="00160EC9" w:rsidRDefault="00160EC9" w:rsidP="00160E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Новотроицкого сельсовета</w:t>
      </w:r>
    </w:p>
    <w:p w:rsidR="00160EC9" w:rsidRDefault="00160EC9" w:rsidP="00160E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160EC9" w:rsidRDefault="00160EC9" w:rsidP="00160E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Г.Н. Кулипанова</w:t>
      </w:r>
    </w:p>
    <w:p w:rsidR="00160EC9" w:rsidRDefault="00160EC9" w:rsidP="00160EC9">
      <w:pPr>
        <w:rPr>
          <w:sz w:val="28"/>
          <w:szCs w:val="28"/>
        </w:rPr>
      </w:pPr>
    </w:p>
    <w:p w:rsidR="00160EC9" w:rsidRDefault="00160EC9" w:rsidP="00160EC9"/>
    <w:p w:rsidR="005F5516" w:rsidRDefault="005F5516"/>
    <w:sectPr w:rsidR="005F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9"/>
    <w:rsid w:val="00160EC9"/>
    <w:rsid w:val="005F5516"/>
    <w:rsid w:val="00C82802"/>
    <w:rsid w:val="00E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452"/>
  <w15:chartTrackingRefBased/>
  <w15:docId w15:val="{062EB989-CDF6-4CEC-B21E-BB2B6BB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2024-07-29T09:03:00Z</cp:lastPrinted>
  <dcterms:created xsi:type="dcterms:W3CDTF">2024-07-29T08:40:00Z</dcterms:created>
  <dcterms:modified xsi:type="dcterms:W3CDTF">2024-07-29T09:08:00Z</dcterms:modified>
</cp:coreProperties>
</file>