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01" w:rsidRDefault="00536801" w:rsidP="00536801">
      <w:pPr>
        <w:ind w:left="5940"/>
        <w:jc w:val="right"/>
      </w:pPr>
      <w:r>
        <w:t>ПРОЕКТ</w:t>
      </w:r>
    </w:p>
    <w:p w:rsidR="00536801" w:rsidRDefault="00536801" w:rsidP="00536801">
      <w:pPr>
        <w:ind w:left="5940"/>
        <w:jc w:val="right"/>
      </w:pPr>
    </w:p>
    <w:p w:rsidR="00536801" w:rsidRDefault="00536801" w:rsidP="00536801">
      <w:pPr>
        <w:ind w:left="5940"/>
        <w:jc w:val="right"/>
      </w:pPr>
      <w:r>
        <w:t>Приложение</w:t>
      </w:r>
    </w:p>
    <w:p w:rsidR="00536801" w:rsidRDefault="00536801" w:rsidP="00536801">
      <w:pPr>
        <w:ind w:left="5940"/>
        <w:jc w:val="right"/>
      </w:pPr>
      <w:r>
        <w:t xml:space="preserve">к постановлению администрации Новотроицкого сельсовета Колыванского района Новосибирской области </w:t>
      </w:r>
    </w:p>
    <w:p w:rsidR="00536801" w:rsidRDefault="00536801" w:rsidP="00536801">
      <w:pPr>
        <w:jc w:val="right"/>
      </w:pPr>
      <w:r>
        <w:t>от 00 № 00</w:t>
      </w:r>
    </w:p>
    <w:p w:rsidR="00536801" w:rsidRDefault="00536801" w:rsidP="00536801">
      <w:pPr>
        <w:ind w:left="5940"/>
        <w:jc w:val="right"/>
      </w:pPr>
    </w:p>
    <w:p w:rsidR="00536801" w:rsidRDefault="00536801" w:rsidP="00536801">
      <w:pPr>
        <w:jc w:val="center"/>
        <w:outlineLvl w:val="0"/>
        <w:rPr>
          <w:b/>
        </w:rPr>
      </w:pPr>
      <w:r>
        <w:rPr>
          <w:b/>
        </w:rPr>
        <w:t>Программа профилактики рисков причинения вреда (ущерба) охра</w:t>
      </w:r>
      <w:r w:rsidR="00653106">
        <w:rPr>
          <w:b/>
        </w:rPr>
        <w:t>няемым законом ценностям на 202</w:t>
      </w:r>
      <w:r w:rsidR="00653106" w:rsidRPr="00653106">
        <w:rPr>
          <w:b/>
        </w:rPr>
        <w:t>5</w:t>
      </w:r>
      <w:r>
        <w:rPr>
          <w:b/>
        </w:rPr>
        <w:t xml:space="preserve"> год в рамках </w:t>
      </w:r>
      <w:r>
        <w:rPr>
          <w:rFonts w:eastAsia="Calibri"/>
          <w:b/>
          <w:lang w:eastAsia="en-US"/>
        </w:rPr>
        <w:t xml:space="preserve">муниципального контроля </w:t>
      </w:r>
      <w:r>
        <w:rPr>
          <w:b/>
        </w:rPr>
        <w:t>на автомобильном транспорте и в дорожном хозяйстве в границах населенных пунктов Новотроицкого сельсовета Колыванского района Новосибирской области</w:t>
      </w:r>
    </w:p>
    <w:p w:rsidR="00536801" w:rsidRDefault="00536801" w:rsidP="00536801">
      <w:pPr>
        <w:jc w:val="both"/>
        <w:rPr>
          <w:rFonts w:eastAsia="Calibri"/>
          <w:b/>
          <w:lang w:eastAsia="en-US"/>
        </w:rPr>
      </w:pPr>
    </w:p>
    <w:p w:rsidR="00536801" w:rsidRDefault="00536801" w:rsidP="00536801">
      <w:pPr>
        <w:ind w:firstLine="851"/>
        <w:jc w:val="both"/>
        <w:outlineLvl w:val="0"/>
        <w:rPr>
          <w:rFonts w:eastAsia="Calibri"/>
          <w:lang w:eastAsia="en-US"/>
        </w:rPr>
      </w:pPr>
      <w:r>
        <w:t>Настоящая Программа профилактики рисков причинения вреда (ущерба) охраняемым законо</w:t>
      </w:r>
      <w:r w:rsidR="00653106">
        <w:t>м ценностям на 2025</w:t>
      </w:r>
      <w:r>
        <w:t xml:space="preserve"> год при осуществлении </w:t>
      </w:r>
      <w:r>
        <w:rPr>
          <w:rFonts w:eastAsia="Calibri"/>
          <w:lang w:eastAsia="en-US"/>
        </w:rPr>
        <w:t xml:space="preserve">муниципального контроля </w:t>
      </w:r>
      <w:r>
        <w:t xml:space="preserve">на автомобильном транспорте и в дорожном хозяйстве в границах населенных пунктов Новотроицкого  сельсовета Колыванского района Новосибирской области (далее – Программа), </w:t>
      </w:r>
      <w:r>
        <w:rPr>
          <w:rFonts w:eastAsia="Calibri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>
        <w:t>на автомобильном транспорте и в дорожном хозяйстве в границах населенных пунктов Новотроицкого  сельсовета Колыванского района Новосибирской области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536801" w:rsidRDefault="00536801" w:rsidP="00536801">
      <w:pPr>
        <w:ind w:firstLine="709"/>
        <w:jc w:val="both"/>
        <w:rPr>
          <w:rFonts w:eastAsia="Calibri"/>
          <w:lang w:eastAsia="en-US"/>
        </w:rPr>
      </w:pPr>
    </w:p>
    <w:p w:rsidR="00536801" w:rsidRDefault="00536801" w:rsidP="00536801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Новотроицкого сельсовета Колыванского района Новосибирской области, характеристика проблем, на решение которых направлена Программа</w:t>
      </w:r>
    </w:p>
    <w:p w:rsidR="00536801" w:rsidRDefault="00536801" w:rsidP="00536801">
      <w:pPr>
        <w:ind w:firstLine="708"/>
        <w:jc w:val="center"/>
        <w:rPr>
          <w:rFonts w:eastAsia="Calibri"/>
          <w:b/>
          <w:lang w:eastAsia="en-US"/>
        </w:rPr>
      </w:pPr>
    </w:p>
    <w:p w:rsidR="00536801" w:rsidRDefault="00536801" w:rsidP="00536801">
      <w:pPr>
        <w:tabs>
          <w:tab w:val="left" w:pos="1134"/>
        </w:tabs>
        <w:ind w:firstLine="851"/>
        <w:jc w:val="both"/>
        <w:rPr>
          <w:lang w:val="x-none" w:eastAsia="x-none"/>
        </w:rPr>
      </w:pPr>
      <w:r>
        <w:rPr>
          <w:lang w:val="x-none" w:eastAsia="x-none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лицами(далее – контролируемые лица) обязательных требований:</w:t>
      </w:r>
    </w:p>
    <w:p w:rsidR="00536801" w:rsidRDefault="00536801" w:rsidP="00536801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1) в области автомобильных дорог и дорожной деятельности, установленных в отношении автомобильных дорог:</w:t>
      </w:r>
    </w:p>
    <w:p w:rsidR="00536801" w:rsidRDefault="00536801" w:rsidP="00536801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а) к эксплуатации объектов дорожного сервиса, размещенных </w:t>
      </w:r>
      <w:r>
        <w:rPr>
          <w:color w:val="000000"/>
        </w:rPr>
        <w:br/>
        <w:t>в полосах отвода и (или) придорожных полосах автомобильных дорог общего пользования;</w:t>
      </w:r>
    </w:p>
    <w:p w:rsidR="00536801" w:rsidRDefault="00536801" w:rsidP="00536801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б) к осуществлению работ по капитальному ремонту, ремонту </w:t>
      </w:r>
      <w:r>
        <w:rPr>
          <w:color w:val="00000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6801" w:rsidRDefault="00536801" w:rsidP="00536801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</w:t>
      </w:r>
      <w:proofErr w:type="gramStart"/>
      <w:r>
        <w:rPr>
          <w:color w:val="000000"/>
        </w:rPr>
        <w:t>транспорте  и</w:t>
      </w:r>
      <w:proofErr w:type="gramEnd"/>
      <w:r>
        <w:rPr>
          <w:color w:val="000000"/>
        </w:rPr>
        <w:t xml:space="preserve"> в дорожном хозяйстве в области организации регулярных перевозок</w:t>
      </w:r>
      <w:r>
        <w:t>.</w:t>
      </w:r>
    </w:p>
    <w:p w:rsidR="00536801" w:rsidRDefault="00536801" w:rsidP="0053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6801" w:rsidRDefault="00536801" w:rsidP="00536801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администрацией </w:t>
      </w:r>
      <w:r>
        <w:t>Новотроицкого</w:t>
      </w:r>
      <w:r>
        <w:rPr>
          <w:rFonts w:eastAsia="Calibri"/>
          <w:lang w:eastAsia="en-US"/>
        </w:rPr>
        <w:t xml:space="preserve"> сельсовета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536801" w:rsidRDefault="00653106" w:rsidP="00536801">
      <w:pPr>
        <w:ind w:firstLine="851"/>
        <w:jc w:val="both"/>
        <w:rPr>
          <w:rStyle w:val="a5"/>
          <w:i w:val="0"/>
          <w:iCs w:val="0"/>
        </w:rPr>
      </w:pPr>
      <w:r>
        <w:lastRenderedPageBreak/>
        <w:t>В 2023 году и текущем 2024</w:t>
      </w:r>
      <w:r w:rsidR="00536801">
        <w:t xml:space="preserve"> году органом муниципального контроля не проводились плановые, внеплановые проверки.</w:t>
      </w:r>
    </w:p>
    <w:p w:rsidR="00536801" w:rsidRDefault="00653106" w:rsidP="00536801">
      <w:pPr>
        <w:ind w:firstLine="709"/>
        <w:jc w:val="both"/>
      </w:pPr>
      <w:r>
        <w:t>В 2024</w:t>
      </w:r>
      <w:r w:rsidR="00536801">
        <w:t xml:space="preserve">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536801" w:rsidRDefault="00536801" w:rsidP="0053680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Размещены на официальном сайте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  <w:r w:rsidR="00374E0F">
        <w:rPr>
          <w:rFonts w:ascii="Times New Roman" w:hAnsi="Times New Roman"/>
          <w:sz w:val="24"/>
          <w:szCs w:val="24"/>
          <w:lang w:val="ru-RU"/>
        </w:rPr>
        <w:t>;</w:t>
      </w:r>
    </w:p>
    <w:p w:rsidR="00536801" w:rsidRDefault="00536801" w:rsidP="00536801">
      <w:pPr>
        <w:numPr>
          <w:ilvl w:val="0"/>
          <w:numId w:val="1"/>
        </w:numPr>
        <w:ind w:left="0" w:firstLine="851"/>
        <w:jc w:val="both"/>
      </w:pPr>
      <w: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536801" w:rsidRDefault="00536801" w:rsidP="00536801">
      <w:pPr>
        <w:jc w:val="both"/>
      </w:pPr>
    </w:p>
    <w:p w:rsidR="00536801" w:rsidRDefault="00536801" w:rsidP="0053680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536801" w:rsidRDefault="00536801" w:rsidP="00536801">
      <w:pPr>
        <w:ind w:firstLine="709"/>
        <w:jc w:val="center"/>
        <w:rPr>
          <w:rFonts w:eastAsia="Calibri"/>
          <w:lang w:eastAsia="en-US"/>
        </w:rPr>
      </w:pPr>
    </w:p>
    <w:p w:rsidR="00536801" w:rsidRDefault="00536801" w:rsidP="0053680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предупреждение нарушений обязательных требований в сфере </w:t>
      </w:r>
      <w:r>
        <w:rPr>
          <w:rFonts w:eastAsia="Calibri"/>
          <w:lang w:eastAsia="en-US"/>
        </w:rPr>
        <w:t>благоустройства</w:t>
      </w:r>
      <w:r>
        <w:rPr>
          <w:rFonts w:eastAsia="Calibri"/>
        </w:rPr>
        <w:t>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 xml:space="preserve"> вследствие нарушений обязательных требований;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536801" w:rsidRDefault="00536801" w:rsidP="0053680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оценка возможной угрозы причинения, либо причинения вреда (ущерба)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>, выработка и реализация профилактических мер, способствующих ее снижению;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36801" w:rsidRDefault="00536801" w:rsidP="00536801">
      <w:pPr>
        <w:ind w:firstLine="851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36801" w:rsidRDefault="00536801" w:rsidP="00536801">
      <w:pPr>
        <w:rPr>
          <w:b/>
          <w:bCs/>
          <w:highlight w:val="green"/>
        </w:rPr>
      </w:pPr>
    </w:p>
    <w:p w:rsidR="00536801" w:rsidRDefault="00536801" w:rsidP="00536801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536801" w:rsidRDefault="00536801" w:rsidP="00536801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536801" w:rsidRDefault="00536801" w:rsidP="00536801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3"/>
        <w:gridCol w:w="2085"/>
        <w:gridCol w:w="2199"/>
      </w:tblGrid>
      <w:tr w:rsidR="00536801" w:rsidTr="0053680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Ответственное должностное лицо</w:t>
            </w:r>
          </w:p>
        </w:tc>
      </w:tr>
      <w:tr w:rsidR="00536801" w:rsidTr="0053680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36801" w:rsidTr="0053680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36801" w:rsidTr="0053680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</w:t>
            </w:r>
            <w:r>
              <w:t>Бюллетень органов местного самоуправления Новотроицкого</w:t>
            </w:r>
            <w:r>
              <w:rPr>
                <w:rFonts w:eastAsia="Calibri"/>
              </w:rPr>
              <w:t xml:space="preserve">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36801" w:rsidTr="0053680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</w:t>
            </w:r>
            <w:r>
              <w:t xml:space="preserve">Бюллетень органов местного самоуправления </w:t>
            </w:r>
            <w:r>
              <w:rPr>
                <w:rFonts w:eastAsia="Calibri"/>
              </w:rPr>
              <w:t>Новотроицкого сельсовета» , размещения на официальном сайте администрации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36801" w:rsidTr="0053680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Консультирование по обращениям контролируемых лиц и их представителей по вопросам, связанным </w:t>
            </w:r>
            <w:r>
              <w:rPr>
                <w:rFonts w:eastAsia="Calibri"/>
              </w:rPr>
              <w:lastRenderedPageBreak/>
              <w:t>с организацией и осуществлением муниципального контроля (надзора). Консультирование может осуществляться:</w:t>
            </w:r>
          </w:p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телефону;</w:t>
            </w:r>
          </w:p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 личном обращении;</w:t>
            </w:r>
          </w:p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средствам видео-конференц-связи;</w:t>
            </w:r>
          </w:p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профилактического мероприятия;</w:t>
            </w:r>
          </w:p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лица, уполномоченные </w:t>
            </w:r>
            <w:r>
              <w:rPr>
                <w:rFonts w:eastAsia="Calibri"/>
              </w:rPr>
              <w:lastRenderedPageBreak/>
              <w:t>на осуществление муниципального контроля</w:t>
            </w:r>
          </w:p>
        </w:tc>
      </w:tr>
    </w:tbl>
    <w:p w:rsidR="00536801" w:rsidRDefault="00536801" w:rsidP="00536801">
      <w:pPr>
        <w:ind w:firstLine="567"/>
        <w:jc w:val="both"/>
        <w:rPr>
          <w:i/>
        </w:rPr>
      </w:pPr>
    </w:p>
    <w:p w:rsidR="00536801" w:rsidRDefault="00536801" w:rsidP="0053680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536801" w:rsidRDefault="00536801" w:rsidP="00536801"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64"/>
        <w:gridCol w:w="931"/>
        <w:gridCol w:w="1660"/>
        <w:gridCol w:w="932"/>
        <w:gridCol w:w="1660"/>
      </w:tblGrid>
      <w:tr w:rsidR="00536801" w:rsidTr="00536801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</w:p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536801" w:rsidRDefault="00536801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center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Показатели эффективности</w:t>
            </w:r>
          </w:p>
        </w:tc>
      </w:tr>
      <w:tr w:rsidR="00536801" w:rsidTr="00536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01" w:rsidRDefault="0053680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01" w:rsidRDefault="00536801">
            <w:pPr>
              <w:rPr>
                <w:rFonts w:eastAsia="Calibri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6531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="00536801">
              <w:rPr>
                <w:rFonts w:eastAsia="Calibri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6531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bookmarkStart w:id="0" w:name="_GoBack"/>
            <w:bookmarkEnd w:id="0"/>
            <w:r w:rsidR="00536801">
              <w:rPr>
                <w:rFonts w:eastAsia="Calibri"/>
              </w:rPr>
              <w:t xml:space="preserve"> год</w:t>
            </w:r>
          </w:p>
        </w:tc>
      </w:tr>
      <w:tr w:rsidR="00536801" w:rsidTr="00536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01" w:rsidRDefault="0053680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01" w:rsidRDefault="00536801">
            <w:pPr>
              <w:rPr>
                <w:rFonts w:eastAsia="Calibri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</w:tr>
      <w:tr w:rsidR="00536801" w:rsidTr="0053680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center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374E0F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374E0F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36801" w:rsidTr="0053680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center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374E0F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374E0F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36801" w:rsidTr="0053680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разъяснений, комментариев, ответов на вопросы, опубликовано в периодическом печатном издании «</w:t>
            </w:r>
            <w:r>
              <w:t xml:space="preserve">Бюллетень органов местного самоуправления </w:t>
            </w:r>
            <w:r>
              <w:rPr>
                <w:rFonts w:eastAsia="Calibri"/>
              </w:rPr>
              <w:t>Новотроицкого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center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374E0F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536801">
            <w:pPr>
              <w:jc w:val="both"/>
              <w:rPr>
                <w:rFonts w:eastAsia="Calibri"/>
              </w:rPr>
            </w:pPr>
          </w:p>
          <w:p w:rsidR="00374E0F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536801" w:rsidTr="0053680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536801" w:rsidTr="00536801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01" w:rsidRDefault="00536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1" w:rsidRDefault="00374E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</w:tbl>
    <w:p w:rsidR="00536801" w:rsidRDefault="00536801" w:rsidP="00536801">
      <w:pPr>
        <w:jc w:val="both"/>
        <w:rPr>
          <w:rFonts w:eastAsia="Calibri"/>
          <w:lang w:eastAsia="en-US"/>
        </w:rPr>
      </w:pPr>
    </w:p>
    <w:p w:rsidR="00536801" w:rsidRDefault="00536801" w:rsidP="00536801">
      <w:pPr>
        <w:jc w:val="both"/>
        <w:rPr>
          <w:rFonts w:eastAsia="Calibri"/>
          <w:lang w:eastAsia="en-US"/>
        </w:rPr>
      </w:pPr>
    </w:p>
    <w:p w:rsidR="001519BC" w:rsidRDefault="001519BC"/>
    <w:sectPr w:rsidR="0015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1"/>
    <w:rsid w:val="001519BC"/>
    <w:rsid w:val="00374E0F"/>
    <w:rsid w:val="00536801"/>
    <w:rsid w:val="006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604E"/>
  <w15:chartTrackingRefBased/>
  <w15:docId w15:val="{94C40601-B0DF-444A-A932-587EEA01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36801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53680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styleId="a5">
    <w:name w:val="Emphasis"/>
    <w:basedOn w:val="a0"/>
    <w:qFormat/>
    <w:rsid w:val="00536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2023-09-18T03:48:00Z</dcterms:created>
  <dcterms:modified xsi:type="dcterms:W3CDTF">2024-09-26T03:18:00Z</dcterms:modified>
</cp:coreProperties>
</file>