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B75E74" w:rsidTr="00B75E74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4" w:rsidRDefault="00B75E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5E74" w:rsidRDefault="00B75E7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B75E74" w:rsidRDefault="00B75E7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B75E74" w:rsidRDefault="00B75E7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B75E74" w:rsidRDefault="00B75E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B75E74" w:rsidRDefault="00B75E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B75E74" w:rsidRDefault="00B75E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B75E74" w:rsidRDefault="00B75E7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4" w:rsidRDefault="00B75E7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5E74" w:rsidRDefault="0069245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10</w:t>
            </w:r>
          </w:p>
          <w:p w:rsidR="00B75E74" w:rsidRDefault="0069245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B75E74">
              <w:rPr>
                <w:rFonts w:ascii="Times New Roman" w:eastAsia="Times New Roman" w:hAnsi="Times New Roman"/>
                <w:b/>
                <w:sz w:val="24"/>
                <w:szCs w:val="24"/>
              </w:rPr>
              <w:t>.06.2021</w:t>
            </w:r>
          </w:p>
        </w:tc>
      </w:tr>
    </w:tbl>
    <w:p w:rsidR="00B75E74" w:rsidRDefault="00B75E74" w:rsidP="00B75E74">
      <w:pPr>
        <w:rPr>
          <w:rFonts w:ascii="Times New Roman" w:hAnsi="Times New Roman"/>
          <w:sz w:val="24"/>
          <w:szCs w:val="24"/>
        </w:rPr>
      </w:pPr>
    </w:p>
    <w:p w:rsidR="00B75E74" w:rsidRDefault="00B75E74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РАЗДЕЛ.2</w:t>
      </w:r>
    </w:p>
    <w:p w:rsidR="00B75E74" w:rsidRDefault="00B75E74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 АДМИНИСТРАЦИИ</w:t>
      </w:r>
    </w:p>
    <w:p w:rsidR="00C70333" w:rsidRDefault="00C70333" w:rsidP="00C70333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C70333" w:rsidRDefault="00C70333" w:rsidP="00C7033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АДМИНИСТРАЦИЯ</w:t>
      </w:r>
    </w:p>
    <w:p w:rsidR="00C70333" w:rsidRDefault="00C70333" w:rsidP="00C7033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НОВОТРОИЦКОГО СЕЛЬСОВЕТА </w:t>
      </w:r>
    </w:p>
    <w:p w:rsidR="00C70333" w:rsidRDefault="00C70333" w:rsidP="00C7033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КОЛЫВАНСКОГО района </w:t>
      </w:r>
    </w:p>
    <w:p w:rsidR="00C70333" w:rsidRPr="001A7D12" w:rsidRDefault="00C70333" w:rsidP="001A7D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Новосибирской области</w:t>
      </w:r>
    </w:p>
    <w:p w:rsidR="00C70333" w:rsidRDefault="001A7D12" w:rsidP="001A7D12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</w:t>
      </w:r>
      <w:r w:rsidR="00C70333">
        <w:rPr>
          <w:rFonts w:ascii="Times New Roman" w:hAnsi="Times New Roman"/>
          <w:caps/>
          <w:sz w:val="24"/>
          <w:szCs w:val="24"/>
        </w:rPr>
        <w:t>ПОСТАНОВЛЕНИЕ</w:t>
      </w:r>
    </w:p>
    <w:p w:rsidR="00C70333" w:rsidRDefault="00C70333" w:rsidP="00C70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333" w:rsidRDefault="00C70333" w:rsidP="001A7D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 17.06.2021                                                                                       № 66</w:t>
      </w:r>
    </w:p>
    <w:p w:rsidR="00C70333" w:rsidRDefault="00C70333" w:rsidP="00C703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утверждении Порядка предоставления   грантов в форме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Новотроицкого сельсовета Колыванского района Новосибирской области</w:t>
      </w:r>
    </w:p>
    <w:p w:rsidR="00C70333" w:rsidRDefault="00C70333" w:rsidP="00C703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0333" w:rsidRDefault="00C70333" w:rsidP="00C703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Microsoft Sans Serif" w:hAnsi="Times New Roman"/>
          <w:sz w:val="24"/>
          <w:szCs w:val="24"/>
          <w:lang w:bidi="ru-RU"/>
        </w:rPr>
        <w:t>В соответствии с</w:t>
      </w:r>
      <w:hyperlink r:id="rId5" w:history="1">
        <w:r>
          <w:rPr>
            <w:rStyle w:val="a5"/>
            <w:rFonts w:ascii="Times New Roman" w:eastAsia="Microsoft Sans Serif" w:hAnsi="Times New Roman"/>
            <w:sz w:val="24"/>
            <w:szCs w:val="24"/>
            <w:lang w:bidi="ru-RU"/>
          </w:rPr>
          <w:t xml:space="preserve"> Бюджетным кодексом </w:t>
        </w:r>
      </w:hyperlink>
      <w:r>
        <w:rPr>
          <w:rFonts w:ascii="Times New Roman" w:eastAsia="Microsoft Sans Serif" w:hAnsi="Times New Roman"/>
          <w:sz w:val="24"/>
          <w:szCs w:val="24"/>
          <w:lang w:bidi="ru-RU"/>
        </w:rPr>
        <w:t>Российской Федерации,</w:t>
      </w:r>
      <w:hyperlink r:id="rId6" w:history="1">
        <w:r>
          <w:rPr>
            <w:rStyle w:val="a5"/>
            <w:rFonts w:ascii="Times New Roman" w:eastAsia="Microsoft Sans Serif" w:hAnsi="Times New Roman"/>
            <w:sz w:val="24"/>
            <w:szCs w:val="24"/>
            <w:lang w:bidi="ru-RU"/>
          </w:rPr>
          <w:t xml:space="preserve"> Федеральным законом</w:t>
        </w:r>
      </w:hyperlink>
      <w:r>
        <w:rPr>
          <w:rFonts w:ascii="Times New Roman" w:eastAsia="Microsoft Sans Serif" w:hAnsi="Times New Roman"/>
          <w:sz w:val="24"/>
          <w:szCs w:val="24"/>
          <w:lang w:bidi="ru-RU"/>
        </w:rPr>
        <w:t xml:space="preserve"> от 06 октября 2003 года </w:t>
      </w:r>
      <w:r>
        <w:rPr>
          <w:rFonts w:ascii="Times New Roman" w:eastAsia="Microsoft Sans Serif" w:hAnsi="Times New Roman"/>
          <w:sz w:val="24"/>
          <w:szCs w:val="24"/>
          <w:lang w:bidi="en-US"/>
        </w:rPr>
        <w:t xml:space="preserve">№ </w:t>
      </w:r>
      <w:r>
        <w:rPr>
          <w:rFonts w:ascii="Times New Roman" w:eastAsia="Microsoft Sans Serif" w:hAnsi="Times New Roman"/>
          <w:sz w:val="24"/>
          <w:szCs w:val="24"/>
          <w:lang w:bidi="ru-RU"/>
        </w:rPr>
        <w:t>131–ФЗ «Об общих принципах организации местного самоуправления в Российской Федерации»,</w:t>
      </w:r>
      <w:hyperlink r:id="rId7" w:history="1">
        <w:r>
          <w:rPr>
            <w:rStyle w:val="a5"/>
            <w:rFonts w:ascii="Times New Roman" w:eastAsia="Microsoft Sans Serif" w:hAnsi="Times New Roman"/>
            <w:sz w:val="24"/>
            <w:szCs w:val="24"/>
            <w:lang w:bidi="ru-RU"/>
          </w:rPr>
          <w:t xml:space="preserve"> Постановлением </w:t>
        </w:r>
      </w:hyperlink>
      <w:r>
        <w:rPr>
          <w:rFonts w:ascii="Times New Roman" w:eastAsia="Microsoft Sans Serif" w:hAnsi="Times New Roman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>
        <w:rPr>
          <w:rFonts w:ascii="Times New Roman" w:eastAsia="Microsoft Sans Serif" w:hAnsi="Times New Roman"/>
          <w:sz w:val="24"/>
          <w:szCs w:val="24"/>
          <w:lang w:bidi="en-US"/>
        </w:rPr>
        <w:t xml:space="preserve">№ </w:t>
      </w:r>
      <w:r>
        <w:rPr>
          <w:rFonts w:ascii="Times New Roman" w:eastAsia="Microsoft Sans Serif" w:hAnsi="Times New Roman"/>
          <w:sz w:val="24"/>
          <w:szCs w:val="24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руководствуясь Уставом 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ПОСТАНОВЛЯЮ: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1. Утвердить прилагаемый Порядок предоставления грантов в форме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Колыванского района Новосибирской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Приложение).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Новотроицкого сельсовета Колыванского района Новосибирской области от 28.01.2021 № 4 «Об утверждении </w:t>
      </w:r>
      <w:r>
        <w:rPr>
          <w:rFonts w:ascii="Times New Roman" w:hAnsi="Times New Roman"/>
          <w:bCs/>
          <w:sz w:val="24"/>
          <w:szCs w:val="24"/>
        </w:rPr>
        <w:t xml:space="preserve">Порядка предоставления грантов в форме субсидий, в том числе предоставляемых на конкурсной основе» считать </w:t>
      </w:r>
      <w:proofErr w:type="gramStart"/>
      <w:r>
        <w:rPr>
          <w:rFonts w:ascii="Times New Roman" w:hAnsi="Times New Roman"/>
          <w:bCs/>
          <w:sz w:val="24"/>
          <w:szCs w:val="24"/>
        </w:rPr>
        <w:t>утратившим  силу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C70333" w:rsidRPr="001A7D12" w:rsidRDefault="00C70333" w:rsidP="00C703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Глава Новотроицкого сельсовета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Колыванского района</w:t>
      </w:r>
    </w:p>
    <w:p w:rsidR="00C70333" w:rsidRDefault="00C70333" w:rsidP="00C70333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Новосибирской области                                              </w:t>
      </w:r>
      <w:r w:rsidR="001A7D12"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  Г.Н. </w:t>
      </w:r>
      <w:proofErr w:type="spellStart"/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Кулипанова</w:t>
      </w:r>
      <w:proofErr w:type="spellEnd"/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1A7D12" w:rsidTr="001A7D12">
        <w:trPr>
          <w:trHeight w:val="1091"/>
          <w:jc w:val="right"/>
        </w:trPr>
        <w:tc>
          <w:tcPr>
            <w:tcW w:w="5210" w:type="dxa"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                   Приложение к постановлению             администрации Новотроицкого сельсовета </w:t>
            </w:r>
            <w:proofErr w:type="gramStart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Колыванского  района</w:t>
            </w:r>
            <w:proofErr w:type="gramEnd"/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Новосибирской области 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от 17.06.2021№ 66 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Порядок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1" w:name="bookmark1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предоставления  грантов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                       1.Общие положения о предоставлении субсидий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2" w:name="bookmark2"/>
      <w:r>
        <w:rPr>
          <w:rFonts w:ascii="Times New Roman" w:eastAsia="Times New Roman" w:hAnsi="Times New Roman"/>
          <w:sz w:val="24"/>
          <w:szCs w:val="24"/>
          <w:lang w:bidi="ru-RU"/>
        </w:rPr>
        <w:t>1.1. Настоящий Порядок разработан в соответствии со</w:t>
      </w:r>
      <w:hyperlink r:id="rId8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статьей 78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Бюджетного кодекса Российской Федерации,</w:t>
      </w:r>
      <w:hyperlink r:id="rId9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Постановлением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и устанавливает порядок предоставления на безвозмездной и безвозвратной основе денежных средств из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2"/>
    </w:p>
    <w:p w:rsidR="001A7D12" w:rsidRDefault="001A7D12" w:rsidP="001A7D12">
      <w:pPr>
        <w:widowControl w:val="0"/>
        <w:tabs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а)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возмещения недополученных доходов;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б)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финансового обеспечения (возмещения) затрат;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в)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предоставления грантов в форме субсидий.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1.3. администрация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(далее – администрация) является главным распорядителем средств бюджета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</w:t>
      </w: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 xml:space="preserve">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bookmarkStart w:id="3" w:name="bookmark3"/>
      <w:r>
        <w:rPr>
          <w:rFonts w:ascii="Times New Roman" w:eastAsia="Times New Roman" w:hAnsi="Times New Roman"/>
          <w:sz w:val="24"/>
          <w:szCs w:val="24"/>
          <w:lang w:bidi="ru-RU"/>
        </w:rPr>
        <w:t>Критерии, условия и порядок конкурсного отбора утверждены настоящим постановлением.</w:t>
      </w:r>
      <w:bookmarkEnd w:id="3"/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1.5.  Критериями отбора получателей субсидий, имеющих право на получение субсидий из бюджета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>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1)осуществление получателем субсидии деятельности на территории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2)соответствие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3)отсутствие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4)отсутствие просроченной задолженности по возврату в бюджет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Новотроицкого сельсовета Колыванского района Новосибирской области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администрации 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5)получатели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6)в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7)получатели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8)получатели субсидий не должны получать средства из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r:id="rId10" w:anchor="bookmark2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пункте 1.2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настоящего Порядка;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9)наличие у участников отбора: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1)осуществление получателем субсидии деятельности на территории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2)соответствие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3)отсутствие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4)отсутствие просроченной задолженности по возврату в бюджет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администрацией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5)получатели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6)в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7)получатели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8)получатели субсидий не должны получать средства из бюджета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в соответствии с иными </w:t>
      </w: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нормативными правовыми актами Российской Федерации и Новосибирской области, муниципальными актами на цели, указанные в</w:t>
      </w:r>
      <w:hyperlink r:id="rId11" w:anchor="bookmark2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пункте 1.2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настоящего Порядка;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9)наличие у получателя субсидии: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1A7D12" w:rsidRDefault="001A7D12" w:rsidP="001A7D12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left="760"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4" w:name="bookmark4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2.Условия и порядок предоставления субсидий</w:t>
      </w:r>
      <w:bookmarkEnd w:id="4"/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2.1. Субсидии предоставляются на основе результатов отбора. Способы проведения отбора: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1A7D12" w:rsidRDefault="001A7D12" w:rsidP="001A7D12">
      <w:pPr>
        <w:widowControl w:val="0"/>
        <w:numPr>
          <w:ilvl w:val="0"/>
          <w:numId w:val="2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2" w:anchor="bookmark3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п. 1.5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bookmarkStart w:id="5" w:name="bookmark5"/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3" w:history="1">
        <w:r>
          <w:rPr>
            <w:rStyle w:val="a5"/>
            <w:rFonts w:ascii="Times New Roman" w:eastAsia="Microsoft Sans Serif" w:hAnsi="Times New Roman"/>
            <w:sz w:val="24"/>
            <w:szCs w:val="24"/>
            <w:lang w:bidi="ru-RU"/>
          </w:rPr>
          <w:t xml:space="preserve"> официальном сайте</w:t>
        </w:r>
      </w:hyperlink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hyperlink r:id="rId14" w:history="1">
        <w:r>
          <w:rPr>
            <w:rStyle w:val="a5"/>
            <w:rFonts w:ascii="Times New Roman" w:eastAsia="Microsoft Sans Serif" w:hAnsi="Times New Roman"/>
            <w:sz w:val="24"/>
            <w:szCs w:val="24"/>
            <w:lang w:bidi="en-US"/>
          </w:rPr>
          <w:t>https://</w:t>
        </w:r>
        <w:r>
          <w:rPr>
            <w:rStyle w:val="a5"/>
            <w:rFonts w:ascii="Times New Roman" w:eastAsia="Microsoft Sans Serif" w:hAnsi="Times New Roman"/>
            <w:sz w:val="24"/>
            <w:szCs w:val="24"/>
            <w:lang w:val="en-US" w:bidi="en-US"/>
          </w:rPr>
          <w:t>novotroitsky</w:t>
        </w:r>
        <w:r>
          <w:rPr>
            <w:rStyle w:val="a5"/>
            <w:rFonts w:ascii="Times New Roman" w:eastAsia="Microsoft Sans Serif" w:hAnsi="Times New Roman"/>
            <w:sz w:val="24"/>
            <w:szCs w:val="24"/>
            <w:lang w:bidi="en-US"/>
          </w:rPr>
          <w:t>.nso.ru/</w:t>
        </w:r>
      </w:hyperlink>
      <w:r>
        <w:rPr>
          <w:rFonts w:ascii="Times New Roman" w:eastAsia="Microsoft Sans Serif" w:hAnsi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в информационно – телекоммуникационной сети «Интернет» в течение 10 рабочих дней с даты его вступления в законную силу.</w:t>
      </w:r>
      <w:bookmarkEnd w:id="5"/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1A7D12" w:rsidRDefault="001A7D12" w:rsidP="001A7D12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/>
          <w:color w:val="212121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2.3. Для участия в отборе получатели субсидий представляют в администрацию следующие документы:</w:t>
      </w:r>
    </w:p>
    <w:p w:rsidR="001A7D12" w:rsidRDefault="001A7D12" w:rsidP="001A7D12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r:id="rId15" w:anchor="bookmark9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en-US"/>
          </w:rPr>
          <w:t xml:space="preserve">№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>1)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A7D12" w:rsidRDefault="001A7D12" w:rsidP="001A7D12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расчет доходов и расходов по направлениям деятельности;</w:t>
      </w:r>
    </w:p>
    <w:p w:rsidR="001A7D12" w:rsidRDefault="001A7D12" w:rsidP="001A7D12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документы, подтверждающие фактически произведенные затраты (недополученные доходы).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Документы, предусмотренные в</w:t>
      </w:r>
      <w:hyperlink r:id="rId16" w:anchor="bookmark5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п. 2.2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7" w:anchor="bookmark5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пункта 2.2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bookmarkStart w:id="6" w:name="bookmark6"/>
      <w:r>
        <w:rPr>
          <w:rFonts w:ascii="Times New Roman" w:eastAsia="Times New Roman" w:hAnsi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2.4. В случае если получатель субсидии определен в соответствии с решением 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заявитель предоставляет в администрацию следующие документы:</w:t>
      </w:r>
    </w:p>
    <w:p w:rsidR="001A7D12" w:rsidRDefault="001A7D12" w:rsidP="001A7D12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заявление </w:t>
      </w:r>
      <w:hyperlink r:id="rId18" w:anchor="bookmark9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en-US"/>
          </w:rPr>
          <w:t>№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bidi="en-US"/>
          </w:rPr>
          <w:t>1)</w:t>
        </w:r>
      </w:hyperlink>
      <w:r>
        <w:rPr>
          <w:rFonts w:ascii="Times New Roman" w:eastAsia="Times New Roman" w:hAnsi="Times New Roman"/>
          <w:sz w:val="24"/>
          <w:szCs w:val="24"/>
          <w:lang w:val="en-US" w:bidi="en-US"/>
        </w:rPr>
        <w:t>;</w:t>
      </w:r>
    </w:p>
    <w:p w:rsidR="001A7D12" w:rsidRDefault="001A7D12" w:rsidP="001A7D12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A7D12" w:rsidRDefault="001A7D12" w:rsidP="001A7D12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(Приложение №3 к Порядку). Субсидия предоставляется на основании заключенного Соглашения между администрацией и получателем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2.5. Соглашение содержит в себе следующие условия и порядок предоставления </w:t>
      </w: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субсидии:</w:t>
      </w:r>
    </w:p>
    <w:p w:rsidR="001A7D12" w:rsidRDefault="001A7D12" w:rsidP="001A7D12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2)обязательство получателя субсидий использовать субсидии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 целевому назначению;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3)перечень документов, необходимых для предоставления субсидии;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4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4)порядок предоставления отчетности о результатах выполнения получателем субсидий установленных условий;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5)согласие получателя субсидий на осуществление главным распорядителем средств бюджета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>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6)обязанность получателя субсидий возвратить субсидию в бюджет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в случае установления по итогам проверок, проведенных главным распорядителем средств бюджета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7)ответственность за несоблюдение сторонами условий Соглашения.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8)о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9)показатели результативности использования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2.6. Основанием для отказа в выделении субсидий является: 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r:id="rId19" w:anchor="bookmark5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пунктами 2.3,</w:t>
        </w:r>
      </w:hyperlink>
      <w:hyperlink r:id="rId20" w:anchor="bookmark6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2.4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1A7D12" w:rsidRDefault="001A7D12" w:rsidP="001A7D12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– недостоверность представленной получателем субсидии информации;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о бюджете.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2.7. Для перечисления субсидии получатель субсидии ежемесячно направляет отчет </w:t>
      </w:r>
      <w:hyperlink r:id="rId21" w:anchor="bookmark10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en-US"/>
          </w:rPr>
          <w:t xml:space="preserve">№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2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r:id="rId22" w:anchor="bookmark2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 п. 1.2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настоящего Порядка. Использование субсидии на иные цели не допускается.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Размеры субсидий на соответствующий ее вид определяется в решении о бюджете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2.8. на год, в котором планируется предоставление субсидии, и плановые периоды.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760"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332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7" w:name="bookmark7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3.Требования к отчетности</w:t>
      </w:r>
      <w:bookmarkEnd w:id="7"/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3.1.По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3" w:anchor="bookmark10" w:tooltip="Current Document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(приложение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en-US"/>
          </w:rPr>
          <w:t xml:space="preserve">№ 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 xml:space="preserve">2 </w:t>
        </w:r>
      </w:hyperlink>
      <w:r>
        <w:rPr>
          <w:rFonts w:ascii="Times New Roman" w:eastAsia="Times New Roman" w:hAnsi="Times New Roman"/>
          <w:sz w:val="24"/>
          <w:szCs w:val="24"/>
          <w:lang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Порядок, сроки и формы предоставления получателем субсидии отчетности, определяются Соглашением.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3,</w:t>
      </w:r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2.Результаты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предоставления субсидии должны быть конкретными, измеримыми, значения которых устанавливаются в соглашениях.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3.Средства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Возврат субсидии осуществляется в бюджет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Новотроицкого сельсовета Колыванского района Новосибирской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ru-RU"/>
        </w:rPr>
        <w:t>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в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следующих случаях: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неиспользования субсидии или неполного освоения денежных средств;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реорганизации или банкротства получателя субсидии;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1A7D12" w:rsidRDefault="001A7D12" w:rsidP="001A7D1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84"/>
        </w:tabs>
        <w:spacing w:after="0" w:line="240" w:lineRule="auto"/>
        <w:ind w:left="567"/>
        <w:outlineLvl w:val="1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8" w:name="bookmark8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4.Требования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8"/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4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4.1. Финансовый контроль за предоставлением субсидии осуществляется администрацией.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2.Проверка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1A7D12" w:rsidRDefault="001A7D12" w:rsidP="001A7D12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ru-RU"/>
        </w:rPr>
        <w:t>Новотроицкого сельсовета Колыванского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в текущем финансовом году.</w:t>
      </w:r>
    </w:p>
    <w:p w:rsidR="001A7D12" w:rsidRDefault="001A7D12" w:rsidP="001A7D12">
      <w:pPr>
        <w:widowControl w:val="0"/>
        <w:tabs>
          <w:tab w:val="left" w:pos="851"/>
          <w:tab w:val="left" w:pos="993"/>
          <w:tab w:val="left" w:pos="12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bookmarkStart w:id="9" w:name="bookmark9"/>
      <w:r>
        <w:rPr>
          <w:rFonts w:ascii="Times New Roman" w:eastAsia="Times New Roman" w:hAnsi="Times New Roman"/>
          <w:sz w:val="24"/>
          <w:szCs w:val="24"/>
          <w:lang w:bidi="ru-RU"/>
        </w:rPr>
        <w:t>4.3.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lastRenderedPageBreak/>
        <w:t>Приложение № 1 к</w:t>
      </w:r>
      <w:hyperlink r:id="rId24" w:anchor="bookmark1" w:tooltip="Current Document" w:history="1">
        <w:r>
          <w:rPr>
            <w:rStyle w:val="a5"/>
            <w:rFonts w:ascii="Times New Roman" w:eastAsia="Times New Roman" w:hAnsi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Главе Новотроицкого сельсовета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Колыванского района 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Новосибирской области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От____________________________________________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pacing w:val="30"/>
          <w:sz w:val="24"/>
          <w:szCs w:val="24"/>
          <w:shd w:val="clear" w:color="auto" w:fill="FFFFFF"/>
          <w:lang w:bidi="ru-RU"/>
        </w:rPr>
        <w:t>(ФИО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руководителя, наименование организации)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ЗАЯВЛЕНИЕ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о предоставлении субсидии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(наименование Получателя, ИНН, КПП, адрес)</w:t>
      </w: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 соответствии с ______________________________________________________</w:t>
      </w:r>
    </w:p>
    <w:p w:rsidR="001A7D12" w:rsidRDefault="001A7D12" w:rsidP="001A7D12">
      <w:pPr>
        <w:widowControl w:val="0"/>
        <w:spacing w:after="0" w:line="240" w:lineRule="auto"/>
        <w:ind w:left="241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bidi="ru-RU"/>
        </w:rPr>
        <w:t xml:space="preserve"> (наименование нормативного акта об утверждении правил (порядка) предоставления субсидии из бюджета Новотроицкого сельсовета Колыванского района Новосибирской области)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утвержденным постановлением администрации Новотроицкого сельсовета Колыванского района Новосибирской области от </w:t>
      </w:r>
      <w:r>
        <w:rPr>
          <w:rFonts w:ascii="Times New Roman" w:eastAsia="Times New Roman" w:hAnsi="Times New Roman"/>
          <w:sz w:val="24"/>
          <w:szCs w:val="24"/>
          <w:lang w:bidi="ru-RU"/>
        </w:rPr>
        <w:t>«___</w:t>
      </w:r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>_________20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 xml:space="preserve">г. </w:t>
      </w:r>
      <w:r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(далее – Порядок), прошу предоставить субсидию в размере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 xml:space="preserve">рублей______________________________ </w:t>
      </w:r>
    </w:p>
    <w:p w:rsidR="001A7D12" w:rsidRDefault="001A7D12" w:rsidP="001A7D12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                                                                        (сумма прописью)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 целях____________________________________________________________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(целевое назначение субсидии)</w:t>
      </w:r>
    </w:p>
    <w:p w:rsidR="001A7D12" w:rsidRDefault="001A7D12" w:rsidP="001A7D12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Опись документов, предусмотренных пунктом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Порядка, прилагается.</w:t>
      </w:r>
    </w:p>
    <w:p w:rsidR="001A7D12" w:rsidRDefault="001A7D12" w:rsidP="001A7D12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Приложение: на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___л. в ед. экз.</w:t>
      </w:r>
    </w:p>
    <w:p w:rsidR="001A7D12" w:rsidRDefault="001A7D12" w:rsidP="001A7D12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Получатель субсидии________________________________________________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                                            (подпись) (расшифровка подписи) (должность)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_______________________20____ г.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МП.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lastRenderedPageBreak/>
        <w:t>Приложение № 2 к</w:t>
      </w:r>
      <w:hyperlink r:id="rId25" w:anchor="bookmark1" w:tooltip="Current Document" w:history="1">
        <w:r>
          <w:rPr>
            <w:rStyle w:val="a5"/>
            <w:rFonts w:ascii="Times New Roman" w:eastAsia="Times New Roman" w:hAnsi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Отчет</w:t>
      </w:r>
    </w:p>
    <w:p w:rsidR="001A7D12" w:rsidRDefault="001A7D12" w:rsidP="001A7D12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1A7D12" w:rsidRDefault="001A7D12" w:rsidP="001A7D12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на «____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_»_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____________20____ г.</w:t>
      </w:r>
    </w:p>
    <w:p w:rsidR="001A7D12" w:rsidRDefault="001A7D12" w:rsidP="001A7D12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0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123"/>
        <w:gridCol w:w="1422"/>
        <w:gridCol w:w="1566"/>
        <w:gridCol w:w="1412"/>
        <w:gridCol w:w="851"/>
        <w:gridCol w:w="1729"/>
      </w:tblGrid>
      <w:tr w:rsidR="001A7D12" w:rsidTr="001A7D12">
        <w:trPr>
          <w:trHeight w:hRule="exact" w:val="11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Единица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Объем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Цена за единицу (без НДС),руб..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Сумма к возмещению, руб.</w:t>
            </w:r>
          </w:p>
        </w:tc>
      </w:tr>
      <w:tr w:rsidR="001A7D12" w:rsidTr="001A7D1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1A7D12" w:rsidRDefault="001A7D12" w:rsidP="001A7D12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A7D12" w:rsidRDefault="001A7D12" w:rsidP="001A7D12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1A7D12" w:rsidRDefault="001A7D12" w:rsidP="001A7D12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Директор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bidi="ru-RU"/>
        </w:rPr>
        <w:t>___________________ ___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ab/>
      </w:r>
    </w:p>
    <w:p w:rsidR="001A7D12" w:rsidRDefault="001A7D12" w:rsidP="001A7D12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(подпись)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(ФИО)</w:t>
      </w:r>
    </w:p>
    <w:p w:rsidR="001A7D12" w:rsidRDefault="001A7D12" w:rsidP="001A7D12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Главный бухгалтер</w:t>
      </w: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ab/>
      </w:r>
    </w:p>
    <w:p w:rsidR="001A7D12" w:rsidRDefault="001A7D12" w:rsidP="001A7D12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(подпись)</w:t>
      </w:r>
      <w:r>
        <w:rPr>
          <w:rFonts w:ascii="Times New Roman" w:eastAsia="Times New Roman" w:hAnsi="Times New Roman"/>
          <w:sz w:val="24"/>
          <w:szCs w:val="24"/>
          <w:lang w:bidi="ru-RU"/>
        </w:rPr>
        <w:tab/>
        <w:t>(ФИО)</w:t>
      </w:r>
    </w:p>
    <w:p w:rsidR="001A7D12" w:rsidRDefault="001A7D12" w:rsidP="001A7D12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Согласовано:</w:t>
      </w:r>
    </w:p>
    <w:p w:rsidR="001A7D12" w:rsidRDefault="001A7D12" w:rsidP="001A7D12">
      <w:pPr>
        <w:widowControl w:val="0"/>
        <w:spacing w:after="0" w:line="200" w:lineRule="exact"/>
        <w:ind w:left="4240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(подпись)</w:t>
      </w:r>
    </w:p>
    <w:p w:rsidR="001A7D12" w:rsidRDefault="001A7D12" w:rsidP="001A7D12">
      <w:pPr>
        <w:widowControl w:val="0"/>
        <w:spacing w:after="0" w:line="20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(ФИО)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lastRenderedPageBreak/>
        <w:t>Приложение № 3 к</w:t>
      </w:r>
      <w:hyperlink r:id="rId26" w:anchor="bookmark1" w:tooltip="Current Document" w:history="1">
        <w:r>
          <w:rPr>
            <w:rStyle w:val="a5"/>
            <w:rFonts w:ascii="Times New Roman" w:eastAsia="Times New Roman" w:hAnsi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bookmarkStart w:id="10" w:name="Par44"/>
      <w:bookmarkStart w:id="11" w:name="Par39"/>
      <w:bookmarkEnd w:id="10"/>
      <w:bookmarkEnd w:id="11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Новотроицкого сельсовета Колыванского района Новосибирской области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bidi="ru-RU"/>
        </w:rPr>
        <w:t>(Типовая форма)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С. Новотроицк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1A7D12" w:rsidTr="001A7D12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№ ___________________</w:t>
            </w:r>
          </w:p>
        </w:tc>
      </w:tr>
      <w:tr w:rsidR="001A7D12" w:rsidTr="001A7D12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(номер соглашения договора)</w:t>
            </w:r>
          </w:p>
          <w:p w:rsidR="001A7D12" w:rsidRDefault="001A7D1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" w:name="Par82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администрация Новотроицкого сельсовета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Колыванского  района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Новосибирской области, именуемая «Администрация», в лице главы Новотроицкого сельсовета Колыванского  района Новосибирской области, действующего на основании__________________________________________________________________,</w:t>
      </w:r>
    </w:p>
    <w:p w:rsidR="001A7D12" w:rsidRDefault="001A7D12" w:rsidP="001A7D12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распоряжения, доверенности или иного документа, удостоверяющего полномочия)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 одной стороны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и __________________________________________________________,</w:t>
      </w:r>
    </w:p>
    <w:p w:rsidR="001A7D12" w:rsidRDefault="001A7D12" w:rsidP="001A7D12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именуемый в дальнейшем «Получатель», в лице ________________________________</w:t>
      </w:r>
    </w:p>
    <w:p w:rsidR="001A7D12" w:rsidRDefault="001A7D12" w:rsidP="001A7D1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наименование должности, а также фамилия, имя, отчество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___________________________________________________________________________,</w:t>
      </w:r>
    </w:p>
    <w:p w:rsidR="001A7D12" w:rsidRDefault="001A7D12" w:rsidP="001A7D1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действующего 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основании _________________________________________________,</w:t>
      </w:r>
    </w:p>
    <w:p w:rsidR="001A7D12" w:rsidRDefault="001A7D12" w:rsidP="001A7D12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 другой стороны, далее именуемые «Стороны», в соответствии с Бюджетным </w:t>
      </w:r>
      <w:hyperlink r:id="rId27" w:tgtFrame="_blank" w:history="1">
        <w:r>
          <w:rPr>
            <w:rStyle w:val="a5"/>
            <w:rFonts w:ascii="Times New Roman" w:eastAsia="Times New Roman" w:hAnsi="Times New Roman"/>
            <w:sz w:val="24"/>
            <w:szCs w:val="24"/>
            <w:lang w:bidi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Российской Федерации)__________________________________,</w:t>
      </w:r>
    </w:p>
    <w:p w:rsidR="001A7D12" w:rsidRDefault="001A7D12" w:rsidP="001A7D1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порядка предоставления субсидии из бюджета Новотроицкого сельсовета Колыванского района Новосибирской области Получателю)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утвержденными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ым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) постановлением администрации Новотроицкого сельсовета Колыванского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I. Предмет Соглашения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1.1. Предметом настоящего Соглашения является предоставление из бюджета Новотроицкого сельсовета Колыванского района Новосибирской области (далее – бюджет поселения) в 20__ году / 20__– 20__ годах</w:t>
      </w:r>
      <w:bookmarkStart w:id="13" w:name="_ftnref1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субсидии: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1.1.1. В целях возмещения ____________________________________ Получателя,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(затрат/ недополученных доходов)</w:t>
      </w:r>
      <w:bookmarkStart w:id="14" w:name="_ftnref2"/>
      <w:bookmarkEnd w:id="14"/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связанных с _______________________________________________ (далее – Субсидия);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5" w:name="_ftnref3"/>
      <w:bookmarkEnd w:id="15"/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II. Финансовое обеспечение предоставления Субсидии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размере</w:t>
      </w:r>
      <w:bookmarkStart w:id="16" w:name="_ftnref4"/>
      <w:bookmarkEnd w:id="16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20__ году ________ (_________) рублей - по коду БК _____________;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1A7D12" w:rsidRDefault="001A7D12" w:rsidP="001A7D12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20__ году ________ (_________) рублей - по коду БК _____________;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1A7D12" w:rsidRDefault="001A7D12" w:rsidP="001A7D12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20__ году ________ (_________) рублей - по коду БК 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III. Условия и порядок предоставления Субсидии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3.1. Субсидия предоставляется в соответствии с Порядком предоставления субсидии: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3.1.1. На цели, указанные в разделе I 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7" w:name="_ftnref5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, являющемуся неотъемлемой частью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3.2. Субсидия предоставляется при соблюдении иных условий, в том числе</w:t>
      </w:r>
      <w:bookmarkStart w:id="18" w:name="_ftnref6"/>
      <w:bookmarkEnd w:id="18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3.2.1. ________________________________________________________;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3.2.2. ________________________________________________________.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3.3. Перечисление Субсидии осуществляется ___________________________</w:t>
      </w:r>
    </w:p>
    <w:p w:rsidR="001A7D12" w:rsidRDefault="001A7D12" w:rsidP="001A7D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(периодичность</w:t>
      </w:r>
      <w:bookmarkStart w:id="19" w:name="_ftnref7"/>
      <w:bookmarkEnd w:id="19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 счет Получателя, открытый в _________________________________________,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(наименование учреждения Центрального банка Российской Федерации или кредитной организации)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20" w:name="_ftnref8"/>
      <w:bookmarkEnd w:id="20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IV. Взаимодействие Сторон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4.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1.Администрация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обязуется: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4.1.1. Обеспечить предоставление Субсидии в соответствии с разделом III 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1" w:name="_ftnref9"/>
      <w:bookmarkEnd w:id="21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4.1.4. Устанавливать</w:t>
      </w:r>
      <w:bookmarkStart w:id="22" w:name="_ftnref10"/>
      <w:bookmarkEnd w:id="22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3" w:name="_ftnref11"/>
      <w:bookmarkEnd w:id="23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4.1.4.2. Иные показатели</w:t>
      </w:r>
      <w:bookmarkStart w:id="24" w:name="_ftnref12"/>
      <w:bookmarkEnd w:id="24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4.1.4.2.1. 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4.1.4.2.2. 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5" w:name="_ftnref13"/>
      <w:bookmarkEnd w:id="25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4.1.5.1. Отчета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6" w:name="_ftnref14"/>
      <w:bookmarkEnd w:id="26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, являющейся неотъемлемой частью настоящего Соглашения, представленного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) в соответствии с пунктом 4.3.3.1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4.1.5.2. ___________________________________________________</w:t>
      </w:r>
      <w:bookmarkStart w:id="27" w:name="_ftnref15"/>
      <w:bookmarkEnd w:id="27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4.1.6. Осуществлять контроль за соблюдением Получателем порядка, целей и условий предоставления Субсидии, установленных Порядком предоставления субсидии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4.1.6.2. ______________________________________________________</w:t>
      </w:r>
      <w:bookmarkStart w:id="28" w:name="_ftnref16"/>
      <w:bookmarkEnd w:id="28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4.1.7. 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сроки, определенные в указанном требовании;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4.1.8. 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9" w:name="_ftnref17"/>
      <w:bookmarkEnd w:id="29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0" w:name="_ftnref18"/>
      <w:bookmarkEnd w:id="30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4.1.11.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 Администрация вправе</w:t>
      </w:r>
      <w:bookmarkStart w:id="31" w:name="_ftnref19"/>
      <w:bookmarkEnd w:id="31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2" w:name="_ftnref20"/>
      <w:bookmarkEnd w:id="32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bookmarkStart w:id="33" w:name="_ftnref21"/>
      <w:bookmarkEnd w:id="33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3.Запрашивать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у Получателя документы и информацию, необходимые для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4" w:name="_ftnref22"/>
      <w:bookmarkEnd w:id="34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4.2.4.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4.2.4.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 Получатель обязуется: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4.3.1. Представлять в администрацию документы, установленные пунктом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) 3.1.2, ______________</w:t>
      </w:r>
      <w:bookmarkStart w:id="35" w:name="_ftnref23"/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4.3.2.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6" w:name="_ftnref24"/>
      <w:bookmarkEnd w:id="36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4.3.3. Представлять в администрацию</w:t>
      </w:r>
      <w:bookmarkStart w:id="37" w:name="_ftnref25"/>
      <w:bookmarkEnd w:id="37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8" w:name="_ftnref26"/>
      <w:bookmarkEnd w:id="38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не позднее __ рабочего дня, следующего за отчетным 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(месяц, квартал, год)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4.3.3.2. Иные отчеты</w:t>
      </w:r>
      <w:bookmarkStart w:id="39" w:name="_ftnref27"/>
      <w:bookmarkEnd w:id="39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4.3.3.2.1. 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4.3.3.2.2. 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4.3.4. Направлять по запросу администрации документы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4.3.5. В случае получения от администрации Новотроицкого сельсовета Колыванского района Новосибирской области требования в соответствии с пунктом 4.1.7 настоящего Соглашения: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4.3.5.2. Возвращать в бюджет поселения Субсидию в размере и в сроки, определенные в указанном требовании;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 применении штрафных санкций</w:t>
      </w:r>
      <w:bookmarkStart w:id="40" w:name="_ftnref28"/>
      <w:bookmarkEnd w:id="40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1" w:name="_ftnref29"/>
      <w:bookmarkEnd w:id="41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4.3.8.1. 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4.3.8.2. 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4.4. Получатель вправе</w:t>
      </w:r>
      <w:bookmarkStart w:id="42" w:name="_ftnref30"/>
      <w:bookmarkEnd w:id="42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4.4.1. Направлять в администрацию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4.4.3. Осуществлять иные права в соответствии с бюджетным законодательством Российской Федерации и Порядком предоставления субсидии, в том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числе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> </w:t>
      </w:r>
      <w:bookmarkStart w:id="43" w:name="_ftnref31"/>
      <w:bookmarkEnd w:id="43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  <w:proofErr w:type="gramEnd"/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4.4.3.1. 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4.4.3.2. 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4.5. Получатель субсидии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.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V. Ответственность Сторон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4" w:name="_ftnref32"/>
      <w:bookmarkEnd w:id="44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5.2.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5.2.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VI. Иные условия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6.1. Иные условия по настоящему Соглашению</w:t>
      </w:r>
      <w:bookmarkStart w:id="45" w:name="_ftnref33"/>
      <w:bookmarkEnd w:id="45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6.1.1. _______________________________________________________;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6.1.2. _______________________________________________________.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 VII. Заключительные положения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7.4. Расторжение настоящего Соглашения возможно в случае: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7.4.1. Реорганизации</w:t>
      </w:r>
      <w:bookmarkStart w:id="46" w:name="_ftnref34"/>
      <w:bookmarkEnd w:id="46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или прекращения деятельности Получателя;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7.4.3. ______________________________________________________</w:t>
      </w:r>
      <w:bookmarkStart w:id="47" w:name="_ftnref35"/>
      <w:bookmarkEnd w:id="47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;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8" w:name="_ftnref36"/>
      <w:bookmarkEnd w:id="48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.</w:t>
      </w:r>
    </w:p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представителю другой Стороны.</w:t>
      </w:r>
    </w:p>
    <w:tbl>
      <w:tblPr>
        <w:tblpPr w:leftFromText="180" w:rightFromText="180" w:bottomFromText="16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1A7D12" w:rsidTr="001A7D12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Сокращенное 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_____________________</w:t>
            </w:r>
          </w:p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 администрации)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Сокращенное наименование Получателя</w:t>
            </w:r>
          </w:p>
        </w:tc>
      </w:tr>
      <w:tr w:rsidR="001A7D12" w:rsidTr="001A7D12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Наименование __________________</w:t>
            </w:r>
          </w:p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(администрации)</w:t>
            </w:r>
          </w:p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 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Наименование Получателя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 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 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ОГРН, ОКТМО</w:t>
            </w:r>
          </w:p>
        </w:tc>
      </w:tr>
      <w:tr w:rsidR="001A7D12" w:rsidTr="001A7D12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Место нахождения: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Место нахождения: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1A7D12" w:rsidTr="001A7D12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ИНН/КПП</w:t>
            </w:r>
          </w:p>
        </w:tc>
      </w:tr>
      <w:tr w:rsidR="001A7D12" w:rsidTr="001A7D12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Платежные реквизиты: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учреждения Банка России, БИК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Расчетный счет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Платежные реквизиты: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учреждения Банка России, БИК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Расчетный счет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bookmarkStart w:id="49" w:name="Par203"/>
      <w:bookmarkEnd w:id="49"/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VIII. Платежные реквизиты Сторон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IX. Подписи Сторон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1A7D12" w:rsidTr="001A7D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Сокращенное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_____________________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Сокращенное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Получателя</w:t>
            </w:r>
          </w:p>
        </w:tc>
      </w:tr>
      <w:tr w:rsidR="001A7D12" w:rsidTr="001A7D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_____________ / _______________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(подпись) (ФИО)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_____________ / _____________________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(подпись) (ФИО)</w:t>
            </w:r>
          </w:p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Приложение № 1 к Соглашению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от 20.05.2021.  № _229_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80"/>
          <w:sz w:val="24"/>
          <w:szCs w:val="24"/>
          <w:lang w:bidi="ru-RU"/>
        </w:rPr>
      </w:pPr>
    </w:p>
    <w:p w:rsidR="001A7D12" w:rsidRDefault="001A7D12" w:rsidP="001A7D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pacing w:val="80"/>
          <w:sz w:val="24"/>
          <w:szCs w:val="24"/>
          <w:lang w:bidi="ru-RU"/>
        </w:rPr>
        <w:t>ПЕРЕЧЕНЬ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документов, представляемых для получения субсидии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1) копия устава и (или) учредительного договора (для юридических лиц);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2) копия документа, удостоверяющего личность (для физических лиц);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4) выписка из ЕГРЮЛ или выписку из ЕГРИП;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5) документ, подтверждающий назначение на должность руководителя и главного бухгалтера;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6) копия свидетельства о постановке на налоговый учёт в налоговом органе;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7) справка налогового органа об отсутствии задолженности в бюджет по обязательным платежам;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8) бухгалтерские и платежные документы, подтверждающие произведенные затраты;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9) смета на проведение работ;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10) справка-расчёт на предоставление субсидии.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ectPr w:rsidR="001A7D12">
          <w:pgSz w:w="11906" w:h="16838"/>
          <w:pgMar w:top="567" w:right="1133" w:bottom="567" w:left="1701" w:header="708" w:footer="708" w:gutter="0"/>
          <w:cols w:space="720"/>
        </w:sectPr>
      </w:pPr>
    </w:p>
    <w:p w:rsidR="001A7D12" w:rsidRDefault="001A7D12" w:rsidP="001A7D12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Приложение № 1 к Перечню</w:t>
      </w:r>
    </w:p>
    <w:p w:rsidR="001A7D12" w:rsidRDefault="001A7D12" w:rsidP="001A7D12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документов, представляемых</w:t>
      </w:r>
    </w:p>
    <w:p w:rsidR="001A7D12" w:rsidRDefault="001A7D12" w:rsidP="001A7D12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для получения Субсидии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ЗАЯВЛЕНИЕ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 предоставлении Субсидии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________________________________________________________________________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Получателя, ИНН, КПП, адрес)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 соответствии с _______________________________________________________________,</w:t>
      </w:r>
    </w:p>
    <w:p w:rsidR="001A7D12" w:rsidRDefault="001A7D12" w:rsidP="001A7D12">
      <w:pPr>
        <w:widowControl w:val="0"/>
        <w:spacing w:after="0" w:line="240" w:lineRule="auto"/>
        <w:ind w:left="1843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 порядка предоставления субсидии из бюджета Новотроицкого сельсовета Колыванского района Новосибирской области Получателю)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утвержденными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ым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) постановлением администрации Новотроицкого сельсовета Колыванского района Новосибирской области от «___» ____20__ г. № __ (далее – Порядок), просит предоставить субсидию в размере _________ рублей в целях _____________________________________________________________________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  <w:lang w:bidi="ru-RU"/>
        </w:rPr>
        <w:t>(сумма прописью) (целевое назначение субсидии)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Опись документов, предусмотренных </w:t>
      </w:r>
      <w:hyperlink r:id="rId28" w:history="1">
        <w:r>
          <w:rPr>
            <w:rStyle w:val="a5"/>
            <w:rFonts w:ascii="Times New Roman" w:eastAsia="Times New Roman" w:hAnsi="Times New Roman"/>
            <w:color w:val="000000"/>
            <w:sz w:val="24"/>
            <w:szCs w:val="24"/>
            <w:lang w:bidi="ru-RU"/>
          </w:rPr>
          <w:t>пунктом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___ Правил, прилагается.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Приложение: на л. в ед. экз.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Получатель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_________________ _______________________ _______________________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(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подпись)   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(расшифровка подписи)                                     (должность)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М.П. (при наличии)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"__" ___________ 20__ г.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Приложение № 2 к Соглашению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от 20.05.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2021._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  № _229_</w:t>
      </w:r>
    </w:p>
    <w:p w:rsidR="001A7D12" w:rsidRDefault="001A7D12" w:rsidP="001A7D12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ПОКАЗАТЕЛИ РЕЗУЛЬТАТИВНОСТИ</w:t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1A7D12" w:rsidTr="001A7D12">
        <w:trPr>
          <w:trHeight w:val="63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bookmarkStart w:id="50" w:name="RANGE!D1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Наименование проекта (мероприятия)</w:t>
            </w:r>
            <w:bookmarkEnd w:id="50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A7D12" w:rsidTr="001A7D12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D12" w:rsidTr="001A7D12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A7D12" w:rsidTr="001A7D12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A7D12" w:rsidTr="001A7D12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A7D12" w:rsidTr="001A7D12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Приложение № 3 к Соглашению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от 20.05.2021_   № _229_</w:t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ОТЧЕТ</w:t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 достижении значений показателей результативности</w:t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 состоянию на ___ __________ 20__ года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Наименование Получателя: _______________________________________________________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Периодичность: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bidi="ru-RU"/>
        </w:rPr>
        <w:t> _______________________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tbl>
      <w:tblPr>
        <w:tblW w:w="10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62"/>
        <w:gridCol w:w="1609"/>
        <w:gridCol w:w="1317"/>
        <w:gridCol w:w="668"/>
        <w:gridCol w:w="1026"/>
        <w:gridCol w:w="1299"/>
        <w:gridCol w:w="1360"/>
        <w:gridCol w:w="1093"/>
      </w:tblGrid>
      <w:tr w:rsidR="001A7D12" w:rsidTr="001A7D12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bookmarkStart w:id="51" w:name="RANGE!D14"/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"http://pravo-search.minjust.ru:8080/bigs/portal.html" \l "_ftn38" </w:instrText>
            </w:r>
            <w:r>
              <w:fldChar w:fldCharType="separate"/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  <w:bookmarkEnd w:id="51"/>
            <w: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bookmarkStart w:id="52" w:name="RANGE!E15"/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"http://pravo-search.minjust.ru:8080/bigs/portal.html" \l "_ftn39" </w:instrText>
            </w:r>
            <w:r>
              <w:fldChar w:fldCharType="separate"/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</w:rPr>
              <w:t>проекта (мероприятия)</w:t>
            </w:r>
            <w:r>
              <w:fldChar w:fldCharType="end"/>
            </w:r>
            <w:bookmarkEnd w:id="52"/>
          </w:p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</w:t>
            </w:r>
          </w:p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53" w:name="RANGE!H15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показателя</w:t>
            </w:r>
            <w:bookmarkEnd w:id="53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1A7D12" w:rsidTr="001A7D12">
        <w:trPr>
          <w:trHeight w:val="6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7D12" w:rsidTr="001A7D12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A7D12" w:rsidTr="001A7D12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12" w:rsidRDefault="001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Руководитель Получателя ___________ ___________ _____________________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(уполномоченное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лицо) 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                               (должность)                 (подпись)                        (расшифровка подписи)</w:t>
      </w:r>
    </w:p>
    <w:p w:rsidR="001A7D12" w:rsidRDefault="001A7D12" w:rsidP="001A7D12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Исполнитель ___________ ___________ 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                         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bidi="ru-RU"/>
        </w:rPr>
        <w:t xml:space="preserve">               (ФИО)                                        (телефон)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«__» ____________ 20__ г.</w:t>
      </w:r>
    </w:p>
    <w:p w:rsidR="001A7D12" w:rsidRDefault="001A7D12" w:rsidP="001A7D12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 w:type="page"/>
      </w:r>
    </w:p>
    <w:p w:rsidR="001A7D12" w:rsidRDefault="001A7D12" w:rsidP="001A7D1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ectPr w:rsidR="001A7D12">
          <w:type w:val="continuous"/>
          <w:pgSz w:w="11900" w:h="16840"/>
          <w:pgMar w:top="567" w:right="1127" w:bottom="567" w:left="1134" w:header="0" w:footer="0" w:gutter="0"/>
          <w:cols w:space="720"/>
        </w:sectPr>
      </w:pP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>Приложение № 4 к Соглашению</w:t>
      </w:r>
    </w:p>
    <w:p w:rsidR="001A7D12" w:rsidRDefault="001A7D12" w:rsidP="001A7D12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от 20.05.2021. № 229</w:t>
      </w:r>
    </w:p>
    <w:p w:rsidR="001A7D12" w:rsidRDefault="001A7D12" w:rsidP="001A7D12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br w:type="textWrapping" w:clear="all"/>
      </w:r>
    </w:p>
    <w:p w:rsidR="001A7D12" w:rsidRDefault="001A7D12" w:rsidP="001A7D1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РАСЧЕТ РАЗМЕРА ШТРАФНЫХ САНКЦИЙ</w:t>
      </w: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994"/>
        <w:gridCol w:w="850"/>
        <w:gridCol w:w="567"/>
        <w:gridCol w:w="993"/>
        <w:gridCol w:w="1001"/>
        <w:gridCol w:w="567"/>
        <w:gridCol w:w="709"/>
        <w:gridCol w:w="425"/>
        <w:gridCol w:w="425"/>
        <w:gridCol w:w="1411"/>
      </w:tblGrid>
      <w:tr w:rsidR="001A7D12" w:rsidTr="001A7D12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 показател</w:t>
            </w:r>
            <w:bookmarkStart w:id="54" w:name="_ftnref41"/>
            <w:bookmarkEnd w:id="5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проекта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(мероприятия</w:t>
            </w:r>
            <w:bookmarkStart w:id="55" w:name="_ftnref42"/>
            <w:bookmarkEnd w:id="5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Плановое значение показателя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результативности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(иного показателя)</w:t>
            </w:r>
            <w:bookmarkStart w:id="56" w:name="_ftnref43"/>
            <w:bookmarkEnd w:id="56"/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Достигнутое значение показателя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результативности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(иного показателя)</w:t>
            </w:r>
            <w:bookmarkStart w:id="57" w:name="_ftnref44"/>
            <w:bookmarkEnd w:id="57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Объем Субсидии,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Корректирующие коэффициенты</w:t>
            </w:r>
            <w:bookmarkStart w:id="58" w:name="_ftnref45"/>
            <w:bookmarkEnd w:id="58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Размер штрафных санкций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.)</w:t>
            </w:r>
          </w:p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(1-гр.7÷гр.6) ×гр.8(гр.9) ×</w:t>
            </w:r>
          </w:p>
          <w:p w:rsidR="001A7D12" w:rsidRDefault="001A7D12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гр.10(гр.11)</w:t>
            </w:r>
          </w:p>
        </w:tc>
      </w:tr>
      <w:tr w:rsidR="001A7D12" w:rsidTr="001A7D12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K2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D12" w:rsidRDefault="001A7D1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A7D12" w:rsidTr="001A7D12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1A7D12" w:rsidTr="001A7D12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  <w:tr w:rsidR="001A7D12" w:rsidTr="001A7D12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12" w:rsidRDefault="001A7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12" w:rsidRDefault="001A7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 </w:t>
            </w:r>
          </w:p>
        </w:tc>
      </w:tr>
    </w:tbl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 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Руководитель ___________ ___________ 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(уполномоченное лицо) (должность) (подпись) (расшифровка подписи)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Исполнитель ___________ ___________ _____________________</w:t>
      </w:r>
    </w:p>
    <w:p w:rsidR="001A7D12" w:rsidRDefault="001A7D12" w:rsidP="001A7D12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(должность) (ФИО) (телефон)</w:t>
      </w:r>
    </w:p>
    <w:p w:rsidR="001A7D12" w:rsidRDefault="001A7D12" w:rsidP="001A7D1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1A7D12" w:rsidRDefault="001A7D12" w:rsidP="001A7D12">
      <w:pPr>
        <w:rPr>
          <w:rFonts w:ascii="Times New Roman" w:hAnsi="Times New Roman"/>
          <w:sz w:val="24"/>
          <w:szCs w:val="24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bidi="ru-RU"/>
        </w:rPr>
      </w:pPr>
    </w:p>
    <w:p w:rsidR="00C70333" w:rsidRDefault="00C70333" w:rsidP="00C70333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  <w:br w:type="page"/>
      </w: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333" w:rsidRDefault="00C70333" w:rsidP="00B75E7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B77BF" w:rsidRDefault="009B77BF" w:rsidP="009B77BF">
      <w:pPr>
        <w:pStyle w:val="a3"/>
        <w:rPr>
          <w:rFonts w:ascii="Times New Roman" w:hAnsi="Times New Roman"/>
          <w:sz w:val="24"/>
          <w:szCs w:val="24"/>
        </w:rPr>
      </w:pPr>
    </w:p>
    <w:p w:rsidR="009B77BF" w:rsidRDefault="009B77BF" w:rsidP="009B77BF">
      <w:pPr>
        <w:pStyle w:val="a3"/>
        <w:rPr>
          <w:rFonts w:ascii="Times New Roman" w:hAnsi="Times New Roman"/>
          <w:sz w:val="24"/>
          <w:szCs w:val="24"/>
        </w:rPr>
      </w:pPr>
    </w:p>
    <w:p w:rsidR="009B77BF" w:rsidRDefault="009B77BF" w:rsidP="009B77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9B77BF" w:rsidRDefault="009B77BF" w:rsidP="009B77BF">
      <w:pPr>
        <w:pStyle w:val="a3"/>
        <w:rPr>
          <w:rFonts w:ascii="Times New Roman" w:hAnsi="Times New Roman"/>
          <w:sz w:val="24"/>
          <w:szCs w:val="24"/>
        </w:rPr>
      </w:pPr>
    </w:p>
    <w:p w:rsidR="009B77BF" w:rsidRDefault="009B77BF" w:rsidP="001A7D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9B77BF" w:rsidRDefault="001A7D12" w:rsidP="009B77BF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B77BF">
        <w:rPr>
          <w:rFonts w:ascii="Times New Roman" w:hAnsi="Times New Roman"/>
          <w:sz w:val="24"/>
          <w:szCs w:val="24"/>
        </w:rPr>
        <w:t>. Постановление администрации № 66 от</w:t>
      </w:r>
      <w:r w:rsidR="009B77BF">
        <w:rPr>
          <w:rFonts w:ascii="Times New Roman" w:eastAsia="Times New Roman" w:hAnsi="Times New Roman"/>
          <w:sz w:val="24"/>
          <w:szCs w:val="24"/>
        </w:rPr>
        <w:t xml:space="preserve"> 17.06.2021 «Об утверждении Порядка предоставления   грантов в форме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Новотроицкого сельсовета Колыванского района Новосибирской области»</w:t>
      </w:r>
    </w:p>
    <w:p w:rsidR="009B77BF" w:rsidRDefault="009B77BF" w:rsidP="009B77BF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9B77BF" w:rsidRDefault="009B77BF" w:rsidP="009B77B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9B77BF" w:rsidTr="009B77B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B77BF" w:rsidTr="009B77B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7BF" w:rsidRDefault="009B77B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9B77BF" w:rsidRDefault="001A7D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9B77BF">
              <w:rPr>
                <w:rFonts w:ascii="Times New Roman" w:hAnsi="Times New Roman"/>
                <w:sz w:val="24"/>
                <w:szCs w:val="24"/>
                <w:lang w:eastAsia="ru-RU"/>
              </w:rPr>
              <w:t>.06.2021</w:t>
            </w:r>
          </w:p>
        </w:tc>
      </w:tr>
    </w:tbl>
    <w:p w:rsidR="009B77BF" w:rsidRDefault="009B77BF" w:rsidP="009B77BF"/>
    <w:p w:rsidR="00E65BE0" w:rsidRDefault="00E65BE0"/>
    <w:sectPr w:rsidR="00E6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74"/>
    <w:rsid w:val="001A7D12"/>
    <w:rsid w:val="00692459"/>
    <w:rsid w:val="009B77BF"/>
    <w:rsid w:val="00B75E74"/>
    <w:rsid w:val="00C70333"/>
    <w:rsid w:val="00E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420"/>
  <w15:chartTrackingRefBased/>
  <w15:docId w15:val="{19C1EADB-6A11-4B3F-A265-86ACFC8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75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B77B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1"/>
    <w:rsid w:val="009B77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703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D1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A7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7D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A7D1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1A7D1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A7D1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A7D12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7D12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3">
    <w:name w:val="Основной текст (3)_"/>
    <w:basedOn w:val="a0"/>
    <w:link w:val="30"/>
    <w:locked/>
    <w:rsid w:val="001A7D12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7D12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1">
    <w:name w:val="Заголовок №1_"/>
    <w:basedOn w:val="a0"/>
    <w:link w:val="10"/>
    <w:locked/>
    <w:rsid w:val="001A7D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A7D12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1A7D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D12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1A7D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7D12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A7D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D1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locked/>
    <w:rsid w:val="001A7D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7D12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21">
    <w:name w:val="Заголовок №2_"/>
    <w:basedOn w:val="a0"/>
    <w:link w:val="22"/>
    <w:locked/>
    <w:rsid w:val="001A7D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1A7D1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locked/>
    <w:rsid w:val="001A7D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7D1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1A7D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7D12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Подпись к таблице (2)_"/>
    <w:basedOn w:val="a0"/>
    <w:link w:val="24"/>
    <w:locked/>
    <w:rsid w:val="001A7D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A7D1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ad">
    <w:name w:val="Подпись к таблице_"/>
    <w:basedOn w:val="a0"/>
    <w:link w:val="ae"/>
    <w:locked/>
    <w:rsid w:val="001A7D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A7D12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FORMATTEXT">
    <w:name w:val=".FORMATTEXT"/>
    <w:uiPriority w:val="99"/>
    <w:rsid w:val="001A7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 + Малые прописные"/>
    <w:basedOn w:val="3"/>
    <w:rsid w:val="001A7D12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1A7D12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"/>
    <w:rsid w:val="001A7D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hyperlink" Target="http://internet.garant.ru/document/redirect/9323991/517" TargetMode="External"/><Relationship Id="rId18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6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7" Type="http://schemas.openxmlformats.org/officeDocument/2006/relationships/hyperlink" Target="http://internet.garant.ru/document/redirect/74681710/0" TargetMode="External"/><Relationship Id="rId12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17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5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0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4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5" Type="http://schemas.openxmlformats.org/officeDocument/2006/relationships/hyperlink" Target="http://internet.garant.ru/document/redirect/12112604/0" TargetMode="External"/><Relationship Id="rId15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3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19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s://novotroitsky.nso.ru/" TargetMode="External"/><Relationship Id="rId22" Type="http://schemas.openxmlformats.org/officeDocument/2006/relationships/hyperlink" Target="file:///C:\Users\Work\Desktop\&#1087;&#1086;&#1089;&#1090;&#1072;&#1085;&#1086;&#1074;&#1083;&#1077;&#1085;&#1080;&#1103;%202021\&#1055;&#1040;&#8470;%2066%20&#1086;&#1090;%2017.06.2021%20&#1055;&#1086;&#1088;&#1103;&#1076;&#1086;&#1082;%20&#1087;&#1088;&#1077;&#1076;%20&#1075;&#1088;&#1072;&#1085;&#1090;&#1086;&#1074;%20&#1074;%20&#1092;&#1086;&#1088;&#1084;&#1077;%20&#1089;&#1091;&#1073;&#1089;&#1080;&#1076;&#1080;&#1081;.docx" TargetMode="External"/><Relationship Id="rId27" Type="http://schemas.openxmlformats.org/officeDocument/2006/relationships/hyperlink" Target="http://pravo-search.minjust.ru:8080/bigs/showDocument.html?id=8F21B21C-A408-42C4-B9FE-A939B863C84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8483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2021-06-24T07:20:00Z</cp:lastPrinted>
  <dcterms:created xsi:type="dcterms:W3CDTF">2021-06-24T05:53:00Z</dcterms:created>
  <dcterms:modified xsi:type="dcterms:W3CDTF">2021-06-24T07:21:00Z</dcterms:modified>
</cp:coreProperties>
</file>