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3562F8" w:rsidTr="003562F8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62F8" w:rsidRDefault="003562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3562F8" w:rsidRDefault="003562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3562F8" w:rsidRDefault="003562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3562F8" w:rsidRDefault="003562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3562F8" w:rsidRDefault="003562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3562F8" w:rsidRDefault="003562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3562F8" w:rsidRDefault="003562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8" w:rsidRDefault="003562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562F8" w:rsidRDefault="003562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</w:t>
            </w:r>
          </w:p>
          <w:p w:rsidR="003562F8" w:rsidRDefault="003562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08.02.2021</w:t>
            </w:r>
          </w:p>
        </w:tc>
      </w:tr>
    </w:tbl>
    <w:p w:rsidR="00701196" w:rsidRPr="003562F8" w:rsidRDefault="00701196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62F8" w:rsidRPr="003562F8" w:rsidRDefault="003562F8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62F8">
        <w:rPr>
          <w:rFonts w:ascii="Times New Roman" w:hAnsi="Times New Roman"/>
          <w:sz w:val="24"/>
          <w:szCs w:val="24"/>
        </w:rPr>
        <w:t>РАЗДЕЛ.2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562F8" w:rsidRPr="003562F8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ВЫЕ АКТЫ АДМИНИСТРАЦИИ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 О С Т А Н О В Л Е Н И Е </w:t>
      </w:r>
    </w:p>
    <w:p w:rsidR="003873E1" w:rsidRDefault="003873E1" w:rsidP="003873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3E1" w:rsidRPr="003873E1" w:rsidRDefault="003873E1" w:rsidP="003873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от 0</w:t>
      </w:r>
      <w:r w:rsidRPr="003873E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.02.2021                                                                           № 6</w:t>
      </w:r>
    </w:p>
    <w:p w:rsidR="003873E1" w:rsidRDefault="003873E1" w:rsidP="003873E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Программы профилактики нарушений обязательных требований на 2021 год и плановый период 2022-2023 гг.</w:t>
      </w:r>
    </w:p>
    <w:p w:rsidR="003873E1" w:rsidRDefault="003873E1" w:rsidP="003873E1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3E1" w:rsidRDefault="003873E1" w:rsidP="003873E1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</w:t>
      </w:r>
      <w:proofErr w:type="spellStart"/>
      <w:r>
        <w:rPr>
          <w:rFonts w:ascii="Times New Roman" w:hAnsi="Times New Roman"/>
          <w:sz w:val="24"/>
          <w:szCs w:val="24"/>
        </w:rPr>
        <w:t>актами",</w:t>
      </w:r>
      <w:bookmarkStart w:id="0" w:name="Par15"/>
      <w:bookmarkEnd w:id="0"/>
      <w:r>
        <w:rPr>
          <w:rFonts w:ascii="Times New Roman" w:hAnsi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  ПОСТАНОВЛЯЮ:   </w:t>
      </w:r>
    </w:p>
    <w:p w:rsidR="003873E1" w:rsidRDefault="003873E1" w:rsidP="003873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прилагаемую Программу профилактики нарушений обязательных требований на 2021 год и плановый период 2022-2023 гг.</w:t>
      </w:r>
    </w:p>
    <w:p w:rsidR="003873E1" w:rsidRDefault="003873E1" w:rsidP="003873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2021 год и плановый период 2022-2023 гг.) обеспечить выполнение мероприятий в установленные сроки.</w:t>
      </w:r>
    </w:p>
    <w:p w:rsidR="003873E1" w:rsidRDefault="003873E1" w:rsidP="003873E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  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Новотроицкого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17.01.2020 № 4«Об утверждении Программы профилактики нарушений обязательных требований на 2020 год и плановый период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873E1" w:rsidRPr="003873E1" w:rsidRDefault="003873E1" w:rsidP="003873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3873E1" w:rsidRDefault="003873E1" w:rsidP="003873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3E1" w:rsidRDefault="003873E1" w:rsidP="003873E1">
      <w:pPr>
        <w:pStyle w:val="a3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3873E1" w:rsidRDefault="003873E1" w:rsidP="003873E1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3873E1" w:rsidRDefault="003873E1" w:rsidP="003873E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Г.Н.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Кулипанова</w:t>
      </w:r>
      <w:proofErr w:type="spellEnd"/>
    </w:p>
    <w:p w:rsidR="003873E1" w:rsidRDefault="003873E1" w:rsidP="003873E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873E1" w:rsidRDefault="003873E1" w:rsidP="003873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3873E1" w:rsidRDefault="003873E1" w:rsidP="003873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  </w:t>
      </w:r>
    </w:p>
    <w:p w:rsidR="003873E1" w:rsidRDefault="003873E1" w:rsidP="003873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</w:t>
      </w:r>
    </w:p>
    <w:p w:rsidR="003873E1" w:rsidRDefault="003873E1" w:rsidP="003873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3873E1" w:rsidRDefault="003873E1" w:rsidP="003873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3873E1" w:rsidRDefault="003873E1" w:rsidP="003873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05.02.2021  №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</w:p>
    <w:p w:rsidR="003873E1" w:rsidRDefault="003873E1" w:rsidP="003873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:rsidR="003873E1" w:rsidRDefault="003873E1" w:rsidP="003873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профилактики нарушений обязательных требований на 2021 год и плановый период 2022-2023 гг.</w:t>
      </w:r>
    </w:p>
    <w:p w:rsidR="003873E1" w:rsidRDefault="003873E1" w:rsidP="003873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73E1" w:rsidRDefault="003873E1" w:rsidP="003873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3873E1" w:rsidRDefault="003873E1" w:rsidP="003873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73E1" w:rsidRDefault="003873E1" w:rsidP="003873E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3873E1" w:rsidRDefault="003873E1" w:rsidP="003873E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Новотроицкого сельсовета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 осуществляются следующие виды муниципального контроля:</w:t>
      </w:r>
    </w:p>
    <w:p w:rsidR="003873E1" w:rsidRDefault="003873E1" w:rsidP="003873E1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>муниципальный жилищный контроль;</w:t>
      </w:r>
    </w:p>
    <w:p w:rsidR="003873E1" w:rsidRDefault="003873E1" w:rsidP="003873E1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>муниципальный контроль в сфере торговой деятельности;</w:t>
      </w:r>
    </w:p>
    <w:p w:rsidR="003873E1" w:rsidRDefault="003873E1" w:rsidP="003873E1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>муниципальный контроль за обеспечением сохранности автомобильных дорог местного значения;</w:t>
      </w:r>
    </w:p>
    <w:p w:rsidR="003873E1" w:rsidRDefault="003873E1" w:rsidP="003873E1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>муниципальный контроль в области использования и охраны особо охраняемых природных территорий местного значения;</w:t>
      </w:r>
    </w:p>
    <w:p w:rsidR="003873E1" w:rsidRDefault="003873E1" w:rsidP="003873E1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 xml:space="preserve">муниципальный </w:t>
      </w:r>
      <w:proofErr w:type="gramStart"/>
      <w:r>
        <w:rPr>
          <w:rFonts w:ascii="Times New Roman" w:hAnsi="Times New Roman"/>
          <w:color w:val="2C2B2B"/>
          <w:sz w:val="24"/>
          <w:szCs w:val="24"/>
        </w:rPr>
        <w:t>контроль  в</w:t>
      </w:r>
      <w:proofErr w:type="gramEnd"/>
      <w:r>
        <w:rPr>
          <w:rFonts w:ascii="Times New Roman" w:hAnsi="Times New Roman"/>
          <w:color w:val="2C2B2B"/>
          <w:sz w:val="24"/>
          <w:szCs w:val="24"/>
        </w:rPr>
        <w:t xml:space="preserve"> области розничной продажи алкогольной продукции.</w:t>
      </w:r>
    </w:p>
    <w:p w:rsidR="003873E1" w:rsidRDefault="003873E1" w:rsidP="003873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 xml:space="preserve">муниципальный </w:t>
      </w:r>
      <w:proofErr w:type="gramStart"/>
      <w:r>
        <w:rPr>
          <w:rFonts w:ascii="Times New Roman" w:hAnsi="Times New Roman"/>
          <w:color w:val="2C2B2B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color w:val="2C2B2B"/>
          <w:sz w:val="24"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ископаемых;</w:t>
      </w:r>
    </w:p>
    <w:p w:rsidR="003873E1" w:rsidRDefault="003873E1" w:rsidP="003873E1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>муниципальный контроль за представлением обязательного экземпляра;</w:t>
      </w:r>
    </w:p>
    <w:p w:rsidR="003873E1" w:rsidRDefault="003873E1" w:rsidP="003873E1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 xml:space="preserve">муниципальный контроль за организацией и </w:t>
      </w:r>
      <w:proofErr w:type="gramStart"/>
      <w:r>
        <w:rPr>
          <w:rFonts w:ascii="Times New Roman" w:hAnsi="Times New Roman"/>
          <w:color w:val="2C2B2B"/>
          <w:sz w:val="24"/>
          <w:szCs w:val="24"/>
        </w:rPr>
        <w:t>осуществлением  деятельности</w:t>
      </w:r>
      <w:proofErr w:type="gramEnd"/>
      <w:r>
        <w:rPr>
          <w:rFonts w:ascii="Times New Roman" w:hAnsi="Times New Roman"/>
          <w:color w:val="2C2B2B"/>
          <w:sz w:val="24"/>
          <w:szCs w:val="24"/>
        </w:rPr>
        <w:t xml:space="preserve"> по продаже товаров (выполнению работ, оказанию услуг) на розничных рынках;</w:t>
      </w:r>
    </w:p>
    <w:p w:rsidR="003873E1" w:rsidRDefault="003873E1" w:rsidP="003873E1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 xml:space="preserve"> лесной контроль;</w:t>
      </w:r>
    </w:p>
    <w:p w:rsidR="003873E1" w:rsidRDefault="003873E1" w:rsidP="003873E1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2C2B2B"/>
          <w:sz w:val="24"/>
          <w:szCs w:val="24"/>
        </w:rPr>
      </w:pPr>
      <w:r>
        <w:rPr>
          <w:rFonts w:ascii="Times New Roman" w:hAnsi="Times New Roman"/>
          <w:color w:val="2C2B2B"/>
          <w:sz w:val="24"/>
          <w:szCs w:val="24"/>
        </w:rPr>
        <w:t>контроль пол соблюдению Правил благоустройства.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муниципальному  контролю  включают  в себя: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принятие  решения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 проведении  проверки;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проверке;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осуществление  проверки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акта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 результатам   проведенной  проверки, ознакомление  с ним  субъекта  проверки;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принятие  предусмотренных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законодательством  мер  при  выявлении  нарушений   в деятельности  субъекта  проверки.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угрозы чрезвычайных ситуаций природного и техногенного характера.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Повышению эффективности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контроля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способствовать:</w:t>
      </w:r>
    </w:p>
    <w:p w:rsidR="003873E1" w:rsidRDefault="003873E1" w:rsidP="003873E1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в полном объеме плановых проверок по соблюдению законодательства;</w:t>
      </w:r>
    </w:p>
    <w:p w:rsidR="003873E1" w:rsidRDefault="003873E1" w:rsidP="003873E1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взаимодействие с органами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 контроля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3873E1" w:rsidRDefault="003873E1" w:rsidP="003873E1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принятие нормативных правовых актов по осуществлению муниципального контроля;</w:t>
      </w:r>
    </w:p>
    <w:p w:rsidR="003873E1" w:rsidRDefault="003873E1" w:rsidP="003873E1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систематическое участие в практических семинарах по вопросам осуществления муниципального контроля.</w:t>
      </w:r>
    </w:p>
    <w:p w:rsidR="003873E1" w:rsidRDefault="003873E1" w:rsidP="003873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73E1" w:rsidRDefault="003873E1" w:rsidP="003873E1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>Раздел 2. Основные цели и задачи профилактической работы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Целью программы является: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Задачами программы являются: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-укрепление системы профилактики нарушений обязательных требований путем активизации профилактической деятельности;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выявление причин, факторов и условий, способствующих нарушениям обязательных требований.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Программа разработана на 2021 год и плановый период 2022-2023 гг.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Новотроицкого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3E1" w:rsidRDefault="003873E1" w:rsidP="003873E1">
      <w:pPr>
        <w:spacing w:after="0" w:line="240" w:lineRule="auto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3E1" w:rsidRDefault="003873E1" w:rsidP="003873E1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>Раздел 3. Мероприятия программы</w:t>
      </w:r>
    </w:p>
    <w:p w:rsidR="003873E1" w:rsidRDefault="003873E1" w:rsidP="003873E1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3873E1" w:rsidRDefault="003873E1" w:rsidP="003873E1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План-графике профилактических мероприятий на 2021 год, а также в проекте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3873E1" w:rsidRDefault="003873E1" w:rsidP="003873E1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в 2021 году.</w:t>
      </w:r>
    </w:p>
    <w:p w:rsidR="003873E1" w:rsidRDefault="003873E1" w:rsidP="003873E1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873E1" w:rsidRDefault="003873E1" w:rsidP="003873E1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3873E1" w:rsidRDefault="003873E1" w:rsidP="003873E1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реализации профилактических мероприятий привлекаются специалисты администрации Новотроицкого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Новотроицкого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Интернет </w:t>
      </w:r>
      <w:r>
        <w:rPr>
          <w:rFonts w:ascii="Times New Roman" w:hAnsi="Times New Roman"/>
          <w:sz w:val="24"/>
          <w:szCs w:val="24"/>
        </w:rPr>
        <w:t>http:/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novotroitsky</w:t>
      </w:r>
      <w:proofErr w:type="spellEnd"/>
      <w:r>
        <w:rPr>
          <w:rFonts w:ascii="Times New Roman" w:hAnsi="Times New Roman"/>
          <w:sz w:val="24"/>
          <w:szCs w:val="24"/>
        </w:rPr>
        <w:t>.nso.ru/</w:t>
      </w:r>
    </w:p>
    <w:p w:rsidR="003873E1" w:rsidRDefault="003873E1" w:rsidP="00387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3873E1" w:rsidRDefault="003873E1" w:rsidP="003873E1">
      <w:pPr>
        <w:pStyle w:val="ConsPlusNormal"/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873E1" w:rsidRDefault="003873E1" w:rsidP="003873E1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Оценка эффективности Программы</w:t>
      </w:r>
    </w:p>
    <w:p w:rsidR="003873E1" w:rsidRDefault="003873E1" w:rsidP="0038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2 к настоящей Программе.</w:t>
      </w:r>
    </w:p>
    <w:p w:rsidR="003873E1" w:rsidRDefault="003873E1" w:rsidP="00387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3E1" w:rsidRDefault="003873E1" w:rsidP="00387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3E1" w:rsidRDefault="003873E1" w:rsidP="00387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3E1" w:rsidRDefault="003873E1" w:rsidP="003873E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3873E1">
          <w:pgSz w:w="11906" w:h="16840"/>
          <w:pgMar w:top="1134" w:right="1559" w:bottom="1134" w:left="1276" w:header="709" w:footer="709" w:gutter="0"/>
          <w:cols w:space="720"/>
        </w:sectPr>
      </w:pPr>
    </w:p>
    <w:p w:rsidR="003873E1" w:rsidRDefault="003873E1" w:rsidP="00387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Программе профилактики нарушений 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обязательных требований законодательства 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 год и плановый период 2022-2023 гг.</w:t>
      </w:r>
    </w:p>
    <w:p w:rsidR="003873E1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873E1" w:rsidRDefault="003873E1" w:rsidP="003873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73E1" w:rsidRDefault="003873E1" w:rsidP="003873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План-график</w:t>
      </w:r>
    </w:p>
    <w:p w:rsidR="003873E1" w:rsidRDefault="003873E1" w:rsidP="003873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профилактических мероприятий на 2021 год</w:t>
      </w:r>
    </w:p>
    <w:p w:rsidR="003873E1" w:rsidRDefault="003873E1" w:rsidP="003873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3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3"/>
        <w:gridCol w:w="2696"/>
        <w:gridCol w:w="2269"/>
        <w:gridCol w:w="2269"/>
        <w:gridCol w:w="2837"/>
      </w:tblGrid>
      <w:tr w:rsidR="003873E1" w:rsidTr="003873E1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3E1" w:rsidRDefault="003873E1" w:rsidP="0024138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Новотроицкого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3E1" w:rsidRDefault="003873E1" w:rsidP="0024138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3E1" w:rsidRDefault="003873E1" w:rsidP="0024138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Опубликование в  периодическом печатном издании «Бюллетень органов местного самоуправления Новотроицкого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3E1" w:rsidRDefault="003873E1" w:rsidP="0024138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3E1" w:rsidRDefault="003873E1" w:rsidP="0024138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Новотроицкого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случаях, предусмотренных </w:t>
            </w:r>
            <w:hyperlink r:id="rId5" w:anchor="P385" w:history="1">
              <w:r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6" w:anchor="P387" w:history="1">
              <w:r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3E1" w:rsidRDefault="003873E1" w:rsidP="0024138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1" w:rsidRDefault="003873E1">
            <w:pPr>
              <w:pStyle w:val="ConsPlusNormal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3873E1" w:rsidRDefault="003873E1">
            <w:pPr>
              <w:pStyle w:val="ConsPlusNormal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3E1" w:rsidRDefault="003873E1" w:rsidP="0024138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3E1" w:rsidRDefault="0038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2022 год</w:t>
            </w:r>
          </w:p>
          <w:p w:rsidR="003873E1" w:rsidRDefault="003873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pStyle w:val="ConsPlusNormal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3E1" w:rsidRDefault="003873E1" w:rsidP="003873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873E1" w:rsidRDefault="003873E1" w:rsidP="003873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Плана-графика</w:t>
      </w:r>
    </w:p>
    <w:p w:rsidR="003873E1" w:rsidRDefault="003873E1" w:rsidP="003873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профилактических мероприятий на плановый период 2022-2023 гг.</w:t>
      </w:r>
    </w:p>
    <w:p w:rsidR="003873E1" w:rsidRDefault="003873E1" w:rsidP="003873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1473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3"/>
        <w:gridCol w:w="2696"/>
        <w:gridCol w:w="2269"/>
        <w:gridCol w:w="2269"/>
        <w:gridCol w:w="2837"/>
      </w:tblGrid>
      <w:tr w:rsidR="003873E1" w:rsidTr="003873E1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Новотроицкого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 мере необходимости (в случае отмены действующих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действующих обязательных требованиях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Опубликование в  периодическом печатном издании «Бюллетень органов местного самоуправления Новотроицкого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февраль, </w:t>
            </w:r>
          </w:p>
          <w:p w:rsidR="003873E1" w:rsidRDefault="003873E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3873E1" w:rsidRDefault="003873E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7" w:anchor="P385" w:history="1">
              <w:r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8" w:anchor="P387" w:history="1">
              <w:r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Федерального закона 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3873E1" w:rsidTr="003873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3E1" w:rsidRDefault="00387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1" w:rsidRDefault="003873E1">
            <w:pPr>
              <w:pStyle w:val="ConsPlusNormal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3873E1" w:rsidRDefault="003873E1">
            <w:pPr>
              <w:pStyle w:val="ConsPlusNormal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E1" w:rsidRDefault="003873E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3873E1" w:rsidRDefault="003873E1" w:rsidP="003873E1">
      <w:pPr>
        <w:spacing w:after="0"/>
        <w:rPr>
          <w:rFonts w:ascii="Times New Roman" w:hAnsi="Times New Roman"/>
          <w:sz w:val="24"/>
          <w:szCs w:val="24"/>
        </w:rPr>
        <w:sectPr w:rsidR="003873E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873E1" w:rsidRPr="009B275C" w:rsidRDefault="003873E1" w:rsidP="009B27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Pr="009B275C" w:rsidRDefault="009B275C" w:rsidP="009B275C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9B275C">
        <w:rPr>
          <w:rFonts w:ascii="Times New Roman" w:hAnsi="Times New Roman"/>
          <w:sz w:val="24"/>
          <w:szCs w:val="24"/>
        </w:rPr>
        <w:t>АДМИНИСТРАЦИЯ</w:t>
      </w:r>
    </w:p>
    <w:p w:rsidR="009B275C" w:rsidRPr="009B275C" w:rsidRDefault="009B275C" w:rsidP="009B275C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B275C">
        <w:rPr>
          <w:rFonts w:ascii="Times New Roman" w:hAnsi="Times New Roman"/>
          <w:sz w:val="24"/>
          <w:szCs w:val="24"/>
        </w:rPr>
        <w:t>НОВОТРОИЦКОГО  СЕЛЬСОВЕТА</w:t>
      </w:r>
      <w:proofErr w:type="gramEnd"/>
    </w:p>
    <w:p w:rsidR="009B275C" w:rsidRPr="009B275C" w:rsidRDefault="009B275C" w:rsidP="009B27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275C">
        <w:rPr>
          <w:rFonts w:ascii="Times New Roman" w:hAnsi="Times New Roman"/>
          <w:sz w:val="24"/>
          <w:szCs w:val="24"/>
        </w:rPr>
        <w:t>КОЛЫВАНСКОГО РАЙОНА</w:t>
      </w:r>
    </w:p>
    <w:p w:rsidR="009B275C" w:rsidRPr="009B275C" w:rsidRDefault="009B275C" w:rsidP="009B27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275C">
        <w:rPr>
          <w:rFonts w:ascii="Times New Roman" w:hAnsi="Times New Roman"/>
          <w:sz w:val="24"/>
          <w:szCs w:val="24"/>
        </w:rPr>
        <w:t>НОВОСИБИРСКОЙ ОБЛАСТИ</w:t>
      </w:r>
    </w:p>
    <w:p w:rsidR="009B275C" w:rsidRDefault="009B275C" w:rsidP="009B275C">
      <w:pPr>
        <w:pStyle w:val="1"/>
        <w:rPr>
          <w:sz w:val="24"/>
        </w:rPr>
      </w:pPr>
    </w:p>
    <w:p w:rsidR="009B275C" w:rsidRDefault="009B275C" w:rsidP="009B275C">
      <w:pPr>
        <w:pStyle w:val="1"/>
        <w:jc w:val="center"/>
        <w:rPr>
          <w:bCs/>
          <w:sz w:val="24"/>
        </w:rPr>
      </w:pPr>
    </w:p>
    <w:p w:rsidR="009B275C" w:rsidRDefault="009B275C" w:rsidP="009B275C">
      <w:pPr>
        <w:pStyle w:val="1"/>
        <w:jc w:val="center"/>
        <w:rPr>
          <w:bCs/>
          <w:sz w:val="24"/>
        </w:rPr>
      </w:pPr>
      <w:r>
        <w:rPr>
          <w:bCs/>
          <w:sz w:val="24"/>
        </w:rPr>
        <w:t xml:space="preserve">ПОСТАНОВЛЕНИЕ </w:t>
      </w:r>
    </w:p>
    <w:p w:rsidR="009B275C" w:rsidRDefault="009B275C" w:rsidP="009B275C">
      <w:pPr>
        <w:rPr>
          <w:sz w:val="24"/>
        </w:rPr>
      </w:pPr>
    </w:p>
    <w:p w:rsidR="009B275C" w:rsidRDefault="009B275C" w:rsidP="009B275C">
      <w:r>
        <w:t xml:space="preserve">                     от 0</w:t>
      </w:r>
      <w:r w:rsidRPr="009B275C">
        <w:t>8</w:t>
      </w:r>
      <w:r>
        <w:t>.02.2021                                                                                                       № 7</w:t>
      </w:r>
    </w:p>
    <w:p w:rsidR="009B275C" w:rsidRDefault="009B275C" w:rsidP="009B27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«Формирование законопослушного поведения участников дорожного движения на территории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на 2021-2023 годы»</w:t>
      </w:r>
    </w:p>
    <w:p w:rsidR="009B275C" w:rsidRDefault="009B275C" w:rsidP="009B275C"/>
    <w:p w:rsidR="009B275C" w:rsidRDefault="009B275C" w:rsidP="009B2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10.12.1995 № 196-ФЗ «О безопасности дорожного </w:t>
      </w:r>
      <w:proofErr w:type="spellStart"/>
      <w:r>
        <w:rPr>
          <w:rFonts w:ascii="Times New Roman" w:hAnsi="Times New Roman"/>
          <w:sz w:val="24"/>
          <w:szCs w:val="24"/>
        </w:rPr>
        <w:t>движения</w:t>
      </w:r>
      <w:proofErr w:type="gramStart"/>
      <w:r>
        <w:rPr>
          <w:rFonts w:ascii="Times New Roman" w:hAnsi="Times New Roman"/>
          <w:sz w:val="24"/>
          <w:szCs w:val="24"/>
        </w:rPr>
        <w:t>»,в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целях реализации поручения Президента Российской Федерации от 14.03.2016 № Пр-637ГС, руководствуясь Уставом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B275C" w:rsidRDefault="009B275C" w:rsidP="009B2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9B275C" w:rsidRDefault="009B275C" w:rsidP="009B2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Утвердить  муниципальную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 программу «Формирование законопослушного поведения участников дорожного движения на территории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на 2021-2023 годы»(приложение № 1).</w:t>
      </w:r>
    </w:p>
    <w:p w:rsidR="009B275C" w:rsidRDefault="009B275C" w:rsidP="009B2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2.Постановление администрации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от 24.08.2018 № 76 «Об утверждении муниципальной программы «Формирование законопослушного поведения участников дорожного движения на территории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на 2018-2020 годы» считать утратившим силу.</w:t>
      </w:r>
    </w:p>
    <w:p w:rsidR="009B275C" w:rsidRDefault="009B275C" w:rsidP="009B2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9B275C" w:rsidRDefault="009B275C" w:rsidP="009B275C">
      <w:pPr>
        <w:pStyle w:val="a3"/>
        <w:rPr>
          <w:rFonts w:ascii="Times New Roman" w:hAnsi="Times New Roman"/>
          <w:sz w:val="24"/>
          <w:szCs w:val="24"/>
        </w:rPr>
      </w:pPr>
    </w:p>
    <w:p w:rsidR="009B275C" w:rsidRDefault="009B275C" w:rsidP="009B275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275C" w:rsidRDefault="009B275C" w:rsidP="009B275C">
      <w:pPr>
        <w:ind w:firstLine="567"/>
        <w:jc w:val="both"/>
      </w:pPr>
    </w:p>
    <w:p w:rsidR="009B275C" w:rsidRDefault="009B275C" w:rsidP="009B275C">
      <w:pPr>
        <w:ind w:firstLine="567"/>
        <w:jc w:val="both"/>
      </w:pPr>
    </w:p>
    <w:p w:rsidR="009B275C" w:rsidRDefault="009B275C" w:rsidP="009B275C">
      <w:pPr>
        <w:ind w:firstLine="567"/>
        <w:jc w:val="both"/>
      </w:pPr>
    </w:p>
    <w:p w:rsidR="009B275C" w:rsidRDefault="009B275C" w:rsidP="009B275C">
      <w:pPr>
        <w:ind w:firstLine="567"/>
        <w:jc w:val="both"/>
      </w:pPr>
    </w:p>
    <w:p w:rsidR="009B275C" w:rsidRDefault="009B275C" w:rsidP="009B275C">
      <w:pPr>
        <w:pStyle w:val="a6"/>
        <w:rPr>
          <w:sz w:val="24"/>
        </w:rPr>
      </w:pPr>
      <w:r>
        <w:rPr>
          <w:sz w:val="24"/>
        </w:rPr>
        <w:t>Глава Новотроицкого сельсовета</w:t>
      </w:r>
    </w:p>
    <w:p w:rsidR="009B275C" w:rsidRDefault="009B275C" w:rsidP="009B275C">
      <w:pPr>
        <w:pStyle w:val="a6"/>
        <w:rPr>
          <w:sz w:val="24"/>
        </w:rPr>
      </w:pPr>
      <w:proofErr w:type="spellStart"/>
      <w:r>
        <w:rPr>
          <w:sz w:val="24"/>
        </w:rPr>
        <w:t>Колыванского</w:t>
      </w:r>
      <w:proofErr w:type="spellEnd"/>
      <w:r>
        <w:rPr>
          <w:sz w:val="24"/>
        </w:rPr>
        <w:t xml:space="preserve"> района </w:t>
      </w:r>
    </w:p>
    <w:p w:rsidR="009B275C" w:rsidRDefault="009B275C" w:rsidP="009B275C">
      <w:pPr>
        <w:pStyle w:val="a6"/>
        <w:rPr>
          <w:sz w:val="24"/>
        </w:rPr>
      </w:pPr>
      <w:r>
        <w:rPr>
          <w:sz w:val="24"/>
        </w:rPr>
        <w:t xml:space="preserve">Новосибирской области                                                                 Г.Н. </w:t>
      </w:r>
      <w:proofErr w:type="spellStart"/>
      <w:r>
        <w:rPr>
          <w:sz w:val="24"/>
        </w:rPr>
        <w:t>Кулипанова</w:t>
      </w:r>
      <w:proofErr w:type="spellEnd"/>
    </w:p>
    <w:p w:rsidR="009B275C" w:rsidRDefault="009B275C" w:rsidP="009B275C">
      <w:pPr>
        <w:pStyle w:val="a6"/>
        <w:rPr>
          <w:sz w:val="24"/>
        </w:rPr>
      </w:pPr>
    </w:p>
    <w:p w:rsidR="009B275C" w:rsidRDefault="009B275C" w:rsidP="009B275C">
      <w:pPr>
        <w:pStyle w:val="a6"/>
        <w:rPr>
          <w:sz w:val="24"/>
        </w:rPr>
      </w:pPr>
    </w:p>
    <w:p w:rsidR="009B275C" w:rsidRDefault="009B275C" w:rsidP="009B275C">
      <w:pPr>
        <w:pStyle w:val="a6"/>
        <w:rPr>
          <w:sz w:val="24"/>
        </w:rPr>
      </w:pPr>
    </w:p>
    <w:p w:rsidR="009B275C" w:rsidRDefault="009B275C" w:rsidP="009B275C">
      <w:pPr>
        <w:pStyle w:val="a6"/>
        <w:rPr>
          <w:sz w:val="24"/>
        </w:rPr>
      </w:pPr>
    </w:p>
    <w:p w:rsidR="009B275C" w:rsidRDefault="009B275C" w:rsidP="009B275C"/>
    <w:p w:rsidR="009B275C" w:rsidRDefault="009B275C" w:rsidP="009B27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B275C" w:rsidRDefault="009B275C" w:rsidP="009B27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</w:t>
      </w:r>
    </w:p>
    <w:p w:rsidR="009B275C" w:rsidRDefault="009B275C" w:rsidP="009B27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B275C" w:rsidRDefault="009B275C" w:rsidP="009B27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9B275C" w:rsidRDefault="009B275C" w:rsidP="009B275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9B275C" w:rsidRDefault="009B275C" w:rsidP="009B27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9B275C" w:rsidRDefault="009B275C" w:rsidP="009B275C">
      <w:pPr>
        <w:pStyle w:val="a3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05.02.2021  №</w:t>
      </w:r>
      <w:proofErr w:type="gramEnd"/>
      <w:r>
        <w:rPr>
          <w:rFonts w:ascii="Times New Roman" w:hAnsi="Times New Roman"/>
          <w:sz w:val="24"/>
          <w:szCs w:val="24"/>
        </w:rPr>
        <w:t xml:space="preserve"> 7</w:t>
      </w:r>
    </w:p>
    <w:p w:rsidR="009B275C" w:rsidRDefault="009B275C" w:rsidP="009B275C">
      <w:pPr>
        <w:pStyle w:val="1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«Формирование законопослушного поведения участников дорожного движения на территории Новотроицкого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2021-2023 годы»</w:t>
      </w: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9B275C" w:rsidRDefault="009B275C" w:rsidP="009B275C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366"/>
      </w:tblGrid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на территории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2021-2023 годы» (далее – Программа)</w:t>
            </w: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годах",Устав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адрес: 633188 Новосибирская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с. Новотроицк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 </w:t>
            </w: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B275C" w:rsidTr="009B275C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детского дорожно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</w:t>
            </w: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движения;</w:t>
            </w: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– 2023  годы</w:t>
            </w: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к 2023 году количества дорожно-транспортных происшествий с пострадавшими</w:t>
            </w:r>
          </w:p>
          <w:p w:rsidR="009B275C" w:rsidRDefault="009B27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275C" w:rsidTr="009B275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75C" w:rsidRDefault="009B275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Программы осуществляется  Главой 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75C" w:rsidRDefault="009B275C" w:rsidP="009B275C">
      <w:pPr>
        <w:pStyle w:val="a3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9B275C" w:rsidRDefault="009B275C" w:rsidP="009B275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Продолжающийся рост количества дорожно-транспортных происшествий и числа пострадавших в них людей еще более повышает актуальность принятия 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реализации  программы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повышения безопасности дорожного движения.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трехлетний период.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B275C" w:rsidRDefault="009B275C" w:rsidP="009B275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9B275C" w:rsidRDefault="009B275C" w:rsidP="009B275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9B275C" w:rsidRDefault="009B275C" w:rsidP="009B275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Следствием такого положения дел являются ухудшение условий дорожного движения и, как следствие, рост количества ДТП.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</w:t>
      </w:r>
      <w:proofErr w:type="gramStart"/>
      <w:r>
        <w:rPr>
          <w:rFonts w:ascii="Times New Roman" w:hAnsi="Times New Roman"/>
          <w:sz w:val="24"/>
          <w:szCs w:val="24"/>
        </w:rPr>
        <w:t>пунктах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 вне населенных пунктов. 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</w:t>
      </w:r>
      <w:r>
        <w:rPr>
          <w:rFonts w:ascii="Times New Roman" w:hAnsi="Times New Roman"/>
          <w:sz w:val="24"/>
          <w:szCs w:val="24"/>
        </w:rPr>
        <w:lastRenderedPageBreak/>
        <w:t>местного самоуправления с другими ведомствами при возможно более полном учете интересов граждан.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Необходимость разработки и реализации Программы обусловлена следующими причинами: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социально-экономическая</w:t>
      </w:r>
      <w:r>
        <w:rPr>
          <w:rFonts w:ascii="Times New Roman" w:hAnsi="Times New Roman"/>
          <w:sz w:val="24"/>
          <w:szCs w:val="24"/>
        </w:rPr>
        <w:tab/>
        <w:t>острота проблемы;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межотраслевой и межведомственный характер проблемы;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Применение программно-целевого метода позволит осуществить: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9B275C" w:rsidRDefault="009B275C" w:rsidP="009B275C">
      <w:pPr>
        <w:pStyle w:val="a3"/>
        <w:rPr>
          <w:rFonts w:ascii="Times New Roman" w:hAnsi="Times New Roman"/>
          <w:sz w:val="24"/>
          <w:szCs w:val="24"/>
        </w:rPr>
      </w:pPr>
    </w:p>
    <w:p w:rsidR="009B275C" w:rsidRDefault="009B275C" w:rsidP="009B275C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3.Основные цели и задачи программы</w:t>
      </w:r>
    </w:p>
    <w:p w:rsidR="009B275C" w:rsidRDefault="009B275C" w:rsidP="009B275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организации движения транспорта и пешеходов в поселении.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Предусматривается реализация таких мероприятий, как: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работы по профилактике и сокращению детского дорожно</w:t>
      </w:r>
      <w:r>
        <w:rPr>
          <w:rFonts w:ascii="Times New Roman" w:hAnsi="Times New Roman"/>
          <w:sz w:val="24"/>
          <w:szCs w:val="24"/>
        </w:rPr>
        <w:softHyphen/>
        <w:t xml:space="preserve">-транспортного травматизма; </w:t>
      </w:r>
    </w:p>
    <w:p w:rsidR="009B275C" w:rsidRDefault="009B275C" w:rsidP="009B2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населения, особенно у детей, навыков безопасного поведения на дорогах.</w:t>
      </w:r>
    </w:p>
    <w:bookmarkEnd w:id="1"/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Перечень мероприятий программы</w:t>
      </w: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>
        <w:rPr>
          <w:rFonts w:ascii="Times New Roman" w:hAnsi="Times New Roman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 ресурсного обеспечения Программы учитывалась реальная ситуация в финансово-бюджетной сфере администрации Новотроицкого сельсовета, состояние аварийности, высокая экономическая и социально</w:t>
      </w:r>
      <w:r>
        <w:rPr>
          <w:rFonts w:ascii="Times New Roman" w:hAnsi="Times New Roman"/>
          <w:sz w:val="24"/>
          <w:szCs w:val="24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администрация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 Реализация и контроль за выполнением Программы осуществляется Главой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Оценка социально-экономической эффективности программы</w:t>
      </w:r>
    </w:p>
    <w:p w:rsidR="009B275C" w:rsidRDefault="009B275C" w:rsidP="009B2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9B275C" w:rsidRDefault="009B275C" w:rsidP="009B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обеспечить безопасные условия движения на местных автомобильных дорогах.</w:t>
      </w:r>
    </w:p>
    <w:p w:rsidR="009B275C" w:rsidRDefault="009B275C" w:rsidP="009B275C">
      <w:pPr>
        <w:rPr>
          <w:rFonts w:ascii="Times New Roman" w:hAnsi="Times New Roman"/>
          <w:sz w:val="24"/>
          <w:szCs w:val="24"/>
        </w:rPr>
      </w:pPr>
    </w:p>
    <w:p w:rsidR="003562F8" w:rsidRDefault="003562F8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75C" w:rsidRDefault="00CB2657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РАЗДЕЛ.3</w:t>
      </w:r>
    </w:p>
    <w:p w:rsidR="00CB2657" w:rsidRDefault="00CB2657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ОФИЦИАЛЬНЫЕ СООБЩЕНИЯ И МАТЕРИАЛЫ</w:t>
      </w:r>
    </w:p>
    <w:p w:rsidR="009B275C" w:rsidRDefault="009B275C" w:rsidP="003562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3DED" w:rsidRDefault="00D53DED" w:rsidP="00D53DE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Может ли гражданское дело рассматриваться судом в отсутствии ответчика?</w:t>
      </w:r>
    </w:p>
    <w:p w:rsidR="00D53DED" w:rsidRDefault="00D53DED" w:rsidP="00D53D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233 Гражданского процессуального кодекса Российской Федерации (далее – ГПК РФ)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 О рассмотрении дела в таком порядке суд выносит определение.</w:t>
      </w:r>
    </w:p>
    <w:p w:rsidR="00D53DED" w:rsidRDefault="00D53DED" w:rsidP="00D53D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ответчиков.</w:t>
      </w:r>
    </w:p>
    <w:p w:rsidR="00D53DED" w:rsidRDefault="00D53DED" w:rsidP="00D53D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тем, в случае если истец не согласен на рассмотрение дела в порядке заочного производства в отсутствие ответчика, суд откладывает рассмотрение дела и направляет ответчику извещение о времени и месте нового судебного заседания.</w:t>
      </w:r>
    </w:p>
    <w:p w:rsidR="00D53DED" w:rsidRDefault="00D53DED" w:rsidP="00D53D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изменении истцом предмета или основания иска, увеличении размера исковых требований суд не вправе рассмотреть дело в порядке заочного производства в данном судебном заседании.</w:t>
      </w:r>
    </w:p>
    <w:p w:rsidR="00D53DED" w:rsidRDefault="00D53DED" w:rsidP="00D53D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рассмотрении дела в порядке заочного производства суд проводит судебное заседание в общем порядке, исследует доказательства, представленные лицами, участвующими в деле, учитывает их доводы и принимает решение, которое именуется заочным.</w:t>
      </w:r>
    </w:p>
    <w:p w:rsidR="00D53DED" w:rsidRDefault="00D53DED" w:rsidP="00D53D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53DED" w:rsidRDefault="00D53DED" w:rsidP="00D53D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Заочное решение суда подлежит отмене, если суд установит, что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C229E8" w:rsidRDefault="00D53DED" w:rsidP="00C229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отмене заочного решения суд возобновляет рассмотрение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существу. В случае неявки ответчика, извещенного надлежащим образом о времени и месте судебного заседания, принятое при новом рассмотрении дела решение суда не будет заочным. Ответчик не вправе повторно подать заявление о пересмотре этого реш</w:t>
      </w:r>
      <w:r w:rsidR="00C22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в порядке заочного производства</w:t>
      </w:r>
    </w:p>
    <w:p w:rsidR="00C229E8" w:rsidRDefault="00C229E8" w:rsidP="00C229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578" w:rsidRDefault="008F6578" w:rsidP="00C229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578" w:rsidRDefault="008F6578" w:rsidP="008F6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 прокурора</w:t>
      </w:r>
    </w:p>
    <w:p w:rsidR="008F6578" w:rsidRDefault="008F6578" w:rsidP="008F6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                                                Г.М.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Рупп</w:t>
      </w:r>
      <w:proofErr w:type="spellEnd"/>
    </w:p>
    <w:p w:rsidR="00C229E8" w:rsidRDefault="00C229E8" w:rsidP="00C229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9E8" w:rsidRDefault="00C229E8" w:rsidP="00C229E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ПРИНИМАЕМЫХ ПРАВИТЕЛЬСТВОМ РОССИЙСКОЙ ФЕДЕРАЦИИ МЕРАХ ПО СНИЖЕНИЮ СТАВКИ ПО ЛЬГОТНЫМ КРЕДИТАМ </w:t>
      </w:r>
    </w:p>
    <w:p w:rsidR="00C229E8" w:rsidRDefault="00C229E8" w:rsidP="00C22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МАЛОГО И СРЕДНЕГО БИЗНЕСА</w:t>
      </w:r>
    </w:p>
    <w:p w:rsidR="00C229E8" w:rsidRDefault="00C229E8" w:rsidP="00C22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9E8" w:rsidRDefault="00C229E8" w:rsidP="00C22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Паспортом национального проекта «Малое и среднее предпринимательство и поддержка индивидуальной предпринимательской инициативы» (далее по тесту – национальный проект) одним из наиболее значимых и ожидаемых результатов реализации федерального проекта «Расширение доступа субъектов МСП к финансовым ресурсам, в том числе к льготному финансированию» является доступность финансовых ресурсов для субъектов малого и среднего предпринимательства за счет средств реализации программы льготного кредитования.</w:t>
      </w:r>
    </w:p>
    <w:p w:rsidR="00C229E8" w:rsidRDefault="00C229E8" w:rsidP="00C22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достижения поставленных задач постановлением Правительства Российской Федерации от 30.12.2018 № 1764 утверждены Правила предоставлении субсидии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ставке.</w:t>
      </w:r>
    </w:p>
    <w:p w:rsidR="00C229E8" w:rsidRDefault="00C229E8" w:rsidP="00C22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Правительства Российской Федерации от 31.12.2020 № 2425 в названные правила внесен ряд изменений, среди которых снижение ставки по льготным кредитам для малого и среднего бизнеса.</w:t>
      </w:r>
    </w:p>
    <w:p w:rsidR="00C229E8" w:rsidRDefault="00C229E8" w:rsidP="00C22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Теперь максимальная ставка по ним не должна превышать ключевую ставку Центрального банка Российской Федерации, действующую на дату заключения кредитного договора (соглашения), увеличенную не более чем на 2,75 % годовых. </w:t>
      </w:r>
    </w:p>
    <w:p w:rsidR="00C229E8" w:rsidRDefault="00C229E8" w:rsidP="00C22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Указанная информация предназначена для использования субъектами малого и среднего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целях обеспечения доступа к финансовым ресурсам, в том числе к льготному кредитованию. </w:t>
      </w:r>
    </w:p>
    <w:p w:rsidR="00C229E8" w:rsidRDefault="00C229E8" w:rsidP="00C22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Сообщить о нарушениях в указанной сфере можно сообщить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телефонам 51-441, 53-432 либо на личном приеме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р.п.Колывань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ул.Московская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39.</w:t>
      </w:r>
    </w:p>
    <w:p w:rsidR="00C229E8" w:rsidRDefault="00C229E8" w:rsidP="00C22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9E8" w:rsidRDefault="00C229E8" w:rsidP="00C22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9E8" w:rsidRDefault="00C229E8" w:rsidP="00C229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</w:t>
      </w:r>
    </w:p>
    <w:p w:rsidR="00C229E8" w:rsidRDefault="00C229E8" w:rsidP="00C229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прокурора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C229E8" w:rsidRDefault="00C229E8" w:rsidP="00C229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229E8" w:rsidRDefault="00C229E8" w:rsidP="00C229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Ю.А.Михнёва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6578" w:rsidRDefault="008F6578" w:rsidP="008F65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8F6578" w:rsidRDefault="008F6578" w:rsidP="008F6578">
      <w:pPr>
        <w:rPr>
          <w:rFonts w:ascii="Times New Roman" w:hAnsi="Times New Roman"/>
          <w:sz w:val="24"/>
          <w:szCs w:val="24"/>
        </w:rPr>
      </w:pPr>
    </w:p>
    <w:p w:rsidR="008F6578" w:rsidRDefault="008F6578" w:rsidP="008F6578">
      <w:pPr>
        <w:rPr>
          <w:rFonts w:ascii="Times New Roman" w:hAnsi="Times New Roman"/>
          <w:sz w:val="24"/>
          <w:szCs w:val="24"/>
        </w:rPr>
      </w:pPr>
    </w:p>
    <w:p w:rsidR="008F6578" w:rsidRPr="008F6578" w:rsidRDefault="008F6578" w:rsidP="008F6578">
      <w:pPr>
        <w:rPr>
          <w:rFonts w:ascii="Times New Roman" w:hAnsi="Times New Roman"/>
          <w:sz w:val="24"/>
          <w:szCs w:val="24"/>
        </w:rPr>
      </w:pPr>
      <w:r w:rsidRPr="008F657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</w:t>
      </w:r>
      <w:r w:rsidRPr="008F6578">
        <w:rPr>
          <w:rFonts w:ascii="Times New Roman" w:hAnsi="Times New Roman"/>
          <w:sz w:val="24"/>
          <w:szCs w:val="24"/>
        </w:rPr>
        <w:t xml:space="preserve"> СОДЕРЖАНИЕ:</w:t>
      </w:r>
    </w:p>
    <w:p w:rsidR="008F6578" w:rsidRPr="008F6578" w:rsidRDefault="008F6578" w:rsidP="00974867">
      <w:pPr>
        <w:pStyle w:val="a3"/>
        <w:rPr>
          <w:rFonts w:ascii="Times New Roman" w:hAnsi="Times New Roman"/>
          <w:sz w:val="24"/>
          <w:szCs w:val="24"/>
        </w:rPr>
      </w:pPr>
    </w:p>
    <w:p w:rsidR="008F6578" w:rsidRPr="008F6578" w:rsidRDefault="008F6578" w:rsidP="0097486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F6578">
        <w:rPr>
          <w:rFonts w:ascii="Times New Roman" w:hAnsi="Times New Roman"/>
          <w:sz w:val="24"/>
          <w:szCs w:val="24"/>
        </w:rPr>
        <w:t>1</w:t>
      </w:r>
      <w:r w:rsidRPr="008F6578">
        <w:rPr>
          <w:rFonts w:ascii="Times New Roman" w:hAnsi="Times New Roman"/>
          <w:sz w:val="24"/>
          <w:szCs w:val="24"/>
        </w:rPr>
        <w:t xml:space="preserve">.Постановление администрации Новотроицкого сельсовета </w:t>
      </w:r>
      <w:proofErr w:type="spellStart"/>
      <w:r w:rsidRPr="008F6578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Pr="008F6578">
        <w:rPr>
          <w:rFonts w:ascii="Times New Roman" w:hAnsi="Times New Roman"/>
          <w:sz w:val="24"/>
          <w:szCs w:val="24"/>
        </w:rPr>
        <w:t xml:space="preserve"> ра</w:t>
      </w:r>
      <w:r w:rsidRPr="008F6578">
        <w:rPr>
          <w:rFonts w:ascii="Times New Roman" w:hAnsi="Times New Roman"/>
          <w:sz w:val="24"/>
          <w:szCs w:val="24"/>
        </w:rPr>
        <w:t>йона Новосибирской области от 05.02.2021 № 6</w:t>
      </w:r>
      <w:r w:rsidRPr="008F657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Программы профилактики нарушений обязательных требований на 2021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F6578" w:rsidRPr="008F6578" w:rsidRDefault="008F6578" w:rsidP="00974867">
      <w:pPr>
        <w:pStyle w:val="a3"/>
        <w:rPr>
          <w:rFonts w:ascii="Times New Roman" w:hAnsi="Times New Roman"/>
          <w:sz w:val="24"/>
          <w:szCs w:val="24"/>
        </w:rPr>
      </w:pPr>
    </w:p>
    <w:p w:rsidR="008F6578" w:rsidRDefault="008F6578" w:rsidP="00974867">
      <w:pPr>
        <w:pStyle w:val="a3"/>
        <w:rPr>
          <w:rFonts w:ascii="Times New Roman" w:hAnsi="Times New Roman"/>
          <w:sz w:val="24"/>
          <w:szCs w:val="24"/>
        </w:rPr>
      </w:pPr>
      <w:r w:rsidRPr="008F6578">
        <w:rPr>
          <w:rFonts w:ascii="Times New Roman" w:hAnsi="Times New Roman"/>
          <w:sz w:val="24"/>
          <w:szCs w:val="24"/>
        </w:rPr>
        <w:t>2.</w:t>
      </w:r>
      <w:r w:rsidRPr="008F6578">
        <w:rPr>
          <w:rFonts w:ascii="Times New Roman" w:hAnsi="Times New Roman"/>
          <w:sz w:val="24"/>
          <w:szCs w:val="24"/>
        </w:rPr>
        <w:t xml:space="preserve">Постановление администрации Новотроицкого сельсовета </w:t>
      </w:r>
      <w:proofErr w:type="spellStart"/>
      <w:r w:rsidRPr="008F6578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Pr="008F6578">
        <w:rPr>
          <w:rFonts w:ascii="Times New Roman" w:hAnsi="Times New Roman"/>
          <w:sz w:val="24"/>
          <w:szCs w:val="24"/>
        </w:rPr>
        <w:t xml:space="preserve"> ра</w:t>
      </w:r>
      <w:r w:rsidRPr="008F6578">
        <w:rPr>
          <w:rFonts w:ascii="Times New Roman" w:hAnsi="Times New Roman"/>
          <w:sz w:val="24"/>
          <w:szCs w:val="24"/>
        </w:rPr>
        <w:t>йона Новосибирской области от 05.02.2021 №</w:t>
      </w:r>
      <w:r>
        <w:rPr>
          <w:rFonts w:ascii="Times New Roman" w:hAnsi="Times New Roman"/>
          <w:sz w:val="24"/>
          <w:szCs w:val="24"/>
        </w:rPr>
        <w:t>7 «</w:t>
      </w:r>
      <w:r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«Формирование законопослушного поведения участников дорожного движения на территории Новотроицкого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на 2021-2023 годы»</w:t>
      </w:r>
    </w:p>
    <w:p w:rsidR="008F6578" w:rsidRPr="008F6578" w:rsidRDefault="008F6578" w:rsidP="00974867">
      <w:pPr>
        <w:pStyle w:val="12"/>
        <w:rPr>
          <w:rFonts w:ascii="Times New Roman" w:hAnsi="Times New Roman"/>
          <w:sz w:val="24"/>
          <w:szCs w:val="24"/>
        </w:rPr>
      </w:pPr>
    </w:p>
    <w:p w:rsidR="008F6578" w:rsidRPr="008F6578" w:rsidRDefault="008F6578" w:rsidP="00974867">
      <w:pPr>
        <w:pStyle w:val="12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GoBack"/>
      <w:bookmarkEnd w:id="2"/>
    </w:p>
    <w:p w:rsidR="008F6578" w:rsidRPr="008F6578" w:rsidRDefault="008F6578" w:rsidP="00974867">
      <w:pPr>
        <w:pStyle w:val="a3"/>
        <w:rPr>
          <w:rFonts w:ascii="Times New Roman" w:hAnsi="Times New Roman"/>
          <w:sz w:val="24"/>
          <w:szCs w:val="24"/>
        </w:rPr>
      </w:pPr>
    </w:p>
    <w:p w:rsidR="008F6578" w:rsidRDefault="008F6578" w:rsidP="009748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578">
        <w:rPr>
          <w:rFonts w:ascii="Times New Roman" w:hAnsi="Times New Roman"/>
          <w:sz w:val="24"/>
          <w:szCs w:val="24"/>
        </w:rPr>
        <w:t xml:space="preserve">3.Статья помощника прокурора </w:t>
      </w:r>
      <w:proofErr w:type="spellStart"/>
      <w:r w:rsidRPr="008F6578">
        <w:rPr>
          <w:rFonts w:ascii="Times New Roman" w:hAnsi="Times New Roman"/>
          <w:sz w:val="24"/>
          <w:szCs w:val="24"/>
        </w:rPr>
        <w:t>Колывансго</w:t>
      </w:r>
      <w:proofErr w:type="spellEnd"/>
      <w:r w:rsidRPr="008F6578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8F6578">
        <w:rPr>
          <w:rFonts w:ascii="Times New Roman" w:hAnsi="Times New Roman"/>
          <w:sz w:val="24"/>
          <w:szCs w:val="24"/>
        </w:rPr>
        <w:t>Рупп</w:t>
      </w:r>
      <w:proofErr w:type="spellEnd"/>
      <w:r w:rsidRPr="008F6578">
        <w:rPr>
          <w:rFonts w:ascii="Times New Roman" w:hAnsi="Times New Roman"/>
          <w:sz w:val="24"/>
          <w:szCs w:val="24"/>
        </w:rPr>
        <w:t xml:space="preserve"> Г.М</w:t>
      </w:r>
      <w:proofErr w:type="gramStart"/>
      <w:r w:rsidRPr="008F6578">
        <w:rPr>
          <w:rFonts w:ascii="Times New Roman" w:hAnsi="Times New Roman"/>
          <w:sz w:val="24"/>
          <w:szCs w:val="24"/>
        </w:rPr>
        <w:t>«</w:t>
      </w:r>
      <w:r w:rsidRPr="008F65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F6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proofErr w:type="gramEnd"/>
      <w:r w:rsidRPr="008F6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 гражданское дело рассматриваться судом в отсутствии ответчика?</w:t>
      </w:r>
      <w:r w:rsidRPr="008F6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8F6578" w:rsidRPr="008F6578" w:rsidRDefault="008F6578" w:rsidP="009748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578" w:rsidRPr="008F6578" w:rsidRDefault="008F6578" w:rsidP="0097486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F6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4.Статья старшего помощника прокурора </w:t>
      </w:r>
      <w:proofErr w:type="spellStart"/>
      <w:r w:rsidRPr="008F6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Колывансого</w:t>
      </w:r>
      <w:proofErr w:type="spellEnd"/>
      <w:r w:rsidRPr="008F6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Михневой Ю.А</w:t>
      </w:r>
      <w:r w:rsidRPr="008F65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 w:rsidRPr="008F6578">
        <w:rPr>
          <w:rFonts w:ascii="Times New Roman" w:hAnsi="Times New Roman"/>
          <w:sz w:val="24"/>
          <w:szCs w:val="24"/>
        </w:rPr>
        <w:t xml:space="preserve">О </w:t>
      </w:r>
      <w:r w:rsidRPr="008F6578">
        <w:rPr>
          <w:rFonts w:ascii="Times New Roman" w:hAnsi="Times New Roman"/>
          <w:sz w:val="24"/>
          <w:szCs w:val="24"/>
        </w:rPr>
        <w:t xml:space="preserve">принимаемых Правительством </w:t>
      </w:r>
      <w:proofErr w:type="spellStart"/>
      <w:r w:rsidRPr="008F6578">
        <w:rPr>
          <w:rFonts w:ascii="Times New Roman" w:hAnsi="Times New Roman"/>
          <w:sz w:val="24"/>
          <w:szCs w:val="24"/>
        </w:rPr>
        <w:t>Росийской</w:t>
      </w:r>
      <w:proofErr w:type="spellEnd"/>
      <w:r w:rsidRPr="008F6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578">
        <w:rPr>
          <w:rFonts w:ascii="Times New Roman" w:hAnsi="Times New Roman"/>
          <w:sz w:val="24"/>
          <w:szCs w:val="24"/>
        </w:rPr>
        <w:t>Фдерации</w:t>
      </w:r>
      <w:proofErr w:type="spellEnd"/>
      <w:r w:rsidRPr="008F6578">
        <w:rPr>
          <w:rFonts w:ascii="Times New Roman" w:hAnsi="Times New Roman"/>
          <w:sz w:val="24"/>
          <w:szCs w:val="24"/>
        </w:rPr>
        <w:t xml:space="preserve"> мерах п снижению ставки по льготным кредитам для малого и среднего бизнеса»</w:t>
      </w:r>
    </w:p>
    <w:p w:rsidR="008F6578" w:rsidRPr="008F6578" w:rsidRDefault="008F6578" w:rsidP="008F6578">
      <w:pPr>
        <w:pStyle w:val="a5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F6578" w:rsidRDefault="008F6578" w:rsidP="008F6578">
      <w:pPr>
        <w:pStyle w:val="a3"/>
        <w:rPr>
          <w:rFonts w:ascii="Times New Roman" w:hAnsi="Times New Roman"/>
          <w:sz w:val="24"/>
          <w:szCs w:val="24"/>
        </w:rPr>
      </w:pPr>
    </w:p>
    <w:p w:rsidR="008F6578" w:rsidRDefault="008F6578" w:rsidP="008F6578">
      <w:pPr>
        <w:pStyle w:val="a3"/>
        <w:rPr>
          <w:rFonts w:ascii="Times New Roman" w:hAnsi="Times New Roman"/>
          <w:sz w:val="24"/>
          <w:szCs w:val="24"/>
        </w:rPr>
      </w:pPr>
    </w:p>
    <w:p w:rsidR="008F6578" w:rsidRDefault="008F6578" w:rsidP="008F657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8F6578" w:rsidRDefault="008F6578" w:rsidP="008F6578">
      <w:pPr>
        <w:pStyle w:val="a3"/>
        <w:rPr>
          <w:rFonts w:ascii="Times New Roman" w:hAnsi="Times New Roman"/>
          <w:sz w:val="24"/>
          <w:szCs w:val="24"/>
        </w:rPr>
      </w:pPr>
    </w:p>
    <w:p w:rsidR="008F6578" w:rsidRDefault="008F6578" w:rsidP="008F6578">
      <w:pPr>
        <w:pStyle w:val="a3"/>
        <w:rPr>
          <w:rFonts w:ascii="Times New Roman" w:hAnsi="Times New Roman"/>
          <w:sz w:val="24"/>
          <w:szCs w:val="24"/>
        </w:rPr>
      </w:pPr>
    </w:p>
    <w:p w:rsidR="008F6578" w:rsidRDefault="008F6578" w:rsidP="008F65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8F6578" w:rsidTr="008F657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Учредитель: Администрация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633188 НСО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8F6578" w:rsidTr="008F657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Отпечатано: в администрации Новотроицкого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578" w:rsidRDefault="008F65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8F6578" w:rsidRDefault="008F65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.02.2021</w:t>
            </w:r>
          </w:p>
        </w:tc>
      </w:tr>
    </w:tbl>
    <w:p w:rsidR="008F6578" w:rsidRDefault="008F6578" w:rsidP="008F6578">
      <w:pPr>
        <w:rPr>
          <w:rFonts w:ascii="Times New Roman" w:hAnsi="Times New Roman"/>
          <w:sz w:val="24"/>
          <w:szCs w:val="24"/>
        </w:rPr>
      </w:pPr>
    </w:p>
    <w:p w:rsidR="008F6578" w:rsidRDefault="008F6578" w:rsidP="008F6578">
      <w:pPr>
        <w:rPr>
          <w:rFonts w:ascii="Times New Roman" w:hAnsi="Times New Roman"/>
          <w:sz w:val="24"/>
          <w:szCs w:val="24"/>
        </w:rPr>
      </w:pPr>
    </w:p>
    <w:p w:rsidR="008F6578" w:rsidRDefault="008F6578" w:rsidP="008F6578">
      <w:pPr>
        <w:rPr>
          <w:rFonts w:ascii="Times New Roman" w:hAnsi="Times New Roman"/>
          <w:sz w:val="24"/>
          <w:szCs w:val="24"/>
        </w:rPr>
      </w:pPr>
    </w:p>
    <w:p w:rsidR="009B275C" w:rsidRPr="003562F8" w:rsidRDefault="009B275C" w:rsidP="00D53DE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9B275C" w:rsidRPr="0035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864A1"/>
    <w:multiLevelType w:val="multilevel"/>
    <w:tmpl w:val="6E2C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F8"/>
    <w:rsid w:val="003562F8"/>
    <w:rsid w:val="003873E1"/>
    <w:rsid w:val="00701196"/>
    <w:rsid w:val="008F6578"/>
    <w:rsid w:val="00974867"/>
    <w:rsid w:val="009B275C"/>
    <w:rsid w:val="00C229E8"/>
    <w:rsid w:val="00C67E0C"/>
    <w:rsid w:val="00CB2657"/>
    <w:rsid w:val="00D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DDA3"/>
  <w15:chartTrackingRefBased/>
  <w15:docId w15:val="{CEDDB8BE-7F64-497B-9EDC-6E42AF6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F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B27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2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873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73E1"/>
    <w:pPr>
      <w:ind w:left="720"/>
      <w:contextualSpacing/>
    </w:pPr>
  </w:style>
  <w:style w:type="paragraph" w:customStyle="1" w:styleId="ConsPlusNormal">
    <w:name w:val="ConsPlusNormal"/>
    <w:rsid w:val="003873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7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2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B275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B2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9B275C"/>
    <w:pPr>
      <w:suppressAutoHyphens/>
      <w:spacing w:after="0"/>
      <w:ind w:left="720"/>
    </w:pPr>
    <w:rPr>
      <w:kern w:val="2"/>
      <w:lang w:eastAsia="ar-SA"/>
    </w:rPr>
  </w:style>
  <w:style w:type="paragraph" w:customStyle="1" w:styleId="12">
    <w:name w:val="Без интервала1"/>
    <w:uiPriority w:val="99"/>
    <w:qFormat/>
    <w:rsid w:val="008F6578"/>
    <w:pP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1"/>
    <w:rsid w:val="008F65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5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6;&#1089;&#1090;&#1072;&#1085;&#1086;&#1074;&#1083;&#1077;&#1085;&#1080;&#1103;%202019\&#1055;&#1040;&#8470;%2042%20&#1086;&#1090;%2012.03.2019%20&#1055;&#1088;&#1086;&#1075;&#1088;&#1072;&#1084;&#1084;&#1072;%20&#1087;&#1088;&#1086;&#1092;&#1080;&#1083;&#1072;&#1082;&#1090;&#1080;&#1082;&#1080;%20&#1085;&#1072;&#1088;&#1091;&#1096;&#1077;&#1085;&#1080;&#1081;%20&#1086;&#1073;&#1103;&#1079;%20&#1090;&#1088;&#1077;&#1073;&#1086;&#1074;&#1072;&#1085;&#1080;&#1081;%20&#1085;&#1072;%202019-2021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87;&#1086;&#1089;&#1090;&#1072;&#1085;&#1086;&#1074;&#1083;&#1077;&#1085;&#1080;&#1103;%202019\&#1055;&#1040;&#8470;%2042%20&#1086;&#1090;%2012.03.2019%20&#1055;&#1088;&#1086;&#1075;&#1088;&#1072;&#1084;&#1084;&#1072;%20&#1087;&#1088;&#1086;&#1092;&#1080;&#1083;&#1072;&#1082;&#1090;&#1080;&#1082;&#1080;%20&#1085;&#1072;&#1088;&#1091;&#1096;&#1077;&#1085;&#1080;&#1081;%20&#1086;&#1073;&#1103;&#1079;%20&#1090;&#1088;&#1077;&#1073;&#1086;&#1074;&#1072;&#1085;&#1080;&#1081;%20&#1085;&#1072;%202019-2021&#107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87;&#1086;&#1089;&#1090;&#1072;&#1085;&#1086;&#1074;&#1083;&#1077;&#1085;&#1080;&#1103;%202019\&#1055;&#1040;&#8470;%2042%20&#1086;&#1090;%2012.03.2019%20&#1055;&#1088;&#1086;&#1075;&#1088;&#1072;&#1084;&#1084;&#1072;%20&#1087;&#1088;&#1086;&#1092;&#1080;&#1083;&#1072;&#1082;&#1090;&#1080;&#1082;&#1080;%20&#1085;&#1072;&#1088;&#1091;&#1096;&#1077;&#1085;&#1080;&#1081;%20&#1086;&#1073;&#1103;&#1079;%20&#1090;&#1088;&#1077;&#1073;&#1086;&#1074;&#1072;&#1085;&#1080;&#1081;%20&#1085;&#1072;%202019-2021&#1075;.docx" TargetMode="External"/><Relationship Id="rId5" Type="http://schemas.openxmlformats.org/officeDocument/2006/relationships/hyperlink" Target="file:///C:\Users\User\Desktop\&#1087;&#1086;&#1089;&#1090;&#1072;&#1085;&#1086;&#1074;&#1083;&#1077;&#1085;&#1080;&#1103;%202019\&#1055;&#1040;&#8470;%2042%20&#1086;&#1090;%2012.03.2019%20&#1055;&#1088;&#1086;&#1075;&#1088;&#1072;&#1084;&#1084;&#1072;%20&#1087;&#1088;&#1086;&#1092;&#1080;&#1083;&#1072;&#1082;&#1090;&#1080;&#1082;&#1080;%20&#1085;&#1072;&#1088;&#1091;&#1096;&#1077;&#1085;&#1080;&#1081;%20&#1086;&#1073;&#1103;&#1079;%20&#1090;&#1088;&#1077;&#1073;&#1086;&#1074;&#1072;&#1085;&#1080;&#1081;%20&#1085;&#1072;%202019-2021&#1075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2021-02-08T04:11:00Z</cp:lastPrinted>
  <dcterms:created xsi:type="dcterms:W3CDTF">2021-02-08T03:46:00Z</dcterms:created>
  <dcterms:modified xsi:type="dcterms:W3CDTF">2021-02-08T05:11:00Z</dcterms:modified>
</cp:coreProperties>
</file>