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091A80" w:rsidRPr="004424CB" w:rsidTr="00091A80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091A80" w:rsidRPr="004424CB" w:rsidRDefault="00091A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091A80" w:rsidRPr="004424CB" w:rsidRDefault="00091A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91A80" w:rsidRPr="004424CB" w:rsidRDefault="00091A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4</w:t>
            </w:r>
          </w:p>
          <w:p w:rsidR="00091A80" w:rsidRPr="004424CB" w:rsidRDefault="00091A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eastAsia="Times New Roman" w:hAnsi="Times New Roman"/>
                <w:b/>
                <w:sz w:val="24"/>
                <w:szCs w:val="24"/>
              </w:rPr>
              <w:t>03.03.2021</w:t>
            </w:r>
          </w:p>
        </w:tc>
      </w:tr>
    </w:tbl>
    <w:p w:rsidR="00091A80" w:rsidRPr="004424CB" w:rsidRDefault="00091A80" w:rsidP="00091A8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5D73" w:rsidRPr="004424CB" w:rsidRDefault="00091A80" w:rsidP="00091A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РАЗДЕЛ.1</w:t>
      </w:r>
    </w:p>
    <w:p w:rsidR="00F373AD" w:rsidRPr="004424CB" w:rsidRDefault="00F373AD" w:rsidP="00F373A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73AD" w:rsidRPr="004424CB" w:rsidRDefault="00F373AD" w:rsidP="00F373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СОВЕТ ДЕПУТАТОВ</w:t>
      </w:r>
    </w:p>
    <w:p w:rsidR="00F373AD" w:rsidRPr="004424CB" w:rsidRDefault="00F373AD" w:rsidP="00F373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373AD" w:rsidRPr="004424CB" w:rsidRDefault="00F373AD" w:rsidP="00F373A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4CB">
        <w:rPr>
          <w:rFonts w:ascii="Times New Roman" w:hAnsi="Times New Roman"/>
          <w:sz w:val="24"/>
          <w:szCs w:val="24"/>
        </w:rPr>
        <w:t>КОЛЫВАНСКОГО  РАЙОНА</w:t>
      </w:r>
      <w:proofErr w:type="gramEnd"/>
    </w:p>
    <w:p w:rsidR="00F373AD" w:rsidRPr="004424CB" w:rsidRDefault="00F373AD" w:rsidP="00F373A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4CB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</w:p>
    <w:p w:rsidR="00F373AD" w:rsidRPr="004424CB" w:rsidRDefault="00F373AD" w:rsidP="00F373AD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424CB" w:rsidRPr="004424CB">
        <w:rPr>
          <w:rFonts w:ascii="Times New Roman" w:hAnsi="Times New Roman"/>
          <w:sz w:val="24"/>
          <w:szCs w:val="24"/>
        </w:rPr>
        <w:t xml:space="preserve">              </w:t>
      </w:r>
      <w:r w:rsidRPr="004424CB">
        <w:rPr>
          <w:rFonts w:ascii="Times New Roman" w:hAnsi="Times New Roman"/>
          <w:sz w:val="24"/>
          <w:szCs w:val="24"/>
        </w:rPr>
        <w:t xml:space="preserve"> (шестого созыва)</w:t>
      </w:r>
    </w:p>
    <w:p w:rsidR="00F373AD" w:rsidRPr="004424CB" w:rsidRDefault="00F373AD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РЕШЕНИЕ</w:t>
      </w:r>
    </w:p>
    <w:p w:rsidR="00F373AD" w:rsidRPr="004424CB" w:rsidRDefault="00F373AD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4CB">
        <w:rPr>
          <w:rFonts w:ascii="Times New Roman" w:hAnsi="Times New Roman"/>
          <w:sz w:val="24"/>
          <w:szCs w:val="24"/>
        </w:rPr>
        <w:t>( восьмой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сессии)</w:t>
      </w:r>
    </w:p>
    <w:p w:rsidR="00F373AD" w:rsidRPr="004424CB" w:rsidRDefault="00F373AD" w:rsidP="004424CB">
      <w:pPr>
        <w:ind w:firstLine="708"/>
        <w:rPr>
          <w:rFonts w:ascii="Times New Roman" w:hAnsi="Times New Roman"/>
          <w:bCs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от 26.02.2021                                                                                  </w:t>
      </w:r>
      <w:r w:rsidRPr="004424CB">
        <w:rPr>
          <w:rFonts w:ascii="Times New Roman" w:hAnsi="Times New Roman"/>
          <w:bCs/>
          <w:sz w:val="24"/>
          <w:szCs w:val="24"/>
        </w:rPr>
        <w:t>№ 8/35</w:t>
      </w:r>
    </w:p>
    <w:p w:rsidR="00F373AD" w:rsidRPr="004424CB" w:rsidRDefault="00F373AD" w:rsidP="00F373AD">
      <w:pPr>
        <w:ind w:left="708"/>
        <w:jc w:val="center"/>
        <w:rPr>
          <w:rFonts w:ascii="Times New Roman" w:eastAsia="Arial Unicode MS" w:hAnsi="Times New Roman"/>
          <w:sz w:val="24"/>
          <w:szCs w:val="24"/>
        </w:rPr>
      </w:pPr>
      <w:r w:rsidRPr="004424CB">
        <w:rPr>
          <w:rFonts w:ascii="Times New Roman" w:eastAsia="Arial Unicode MS" w:hAnsi="Times New Roman"/>
          <w:sz w:val="24"/>
          <w:szCs w:val="24"/>
        </w:rPr>
        <w:t xml:space="preserve">О назначении публичных слушаний по </w:t>
      </w:r>
      <w:proofErr w:type="gramStart"/>
      <w:r w:rsidRPr="004424CB">
        <w:rPr>
          <w:rFonts w:ascii="Times New Roman" w:eastAsia="Arial Unicode MS" w:hAnsi="Times New Roman"/>
          <w:sz w:val="24"/>
          <w:szCs w:val="24"/>
        </w:rPr>
        <w:t>проекту  решения</w:t>
      </w:r>
      <w:proofErr w:type="gramEnd"/>
      <w:r w:rsidRPr="004424C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4424CB">
        <w:rPr>
          <w:rFonts w:ascii="Times New Roman" w:hAnsi="Times New Roman"/>
          <w:sz w:val="24"/>
          <w:szCs w:val="24"/>
        </w:rPr>
        <w:t>«О внесении изменений  в Устав сельского поселения Новотроицкого сельсовета Колыванского муниципального района Новосибирской области»</w:t>
      </w:r>
    </w:p>
    <w:p w:rsidR="00F373AD" w:rsidRPr="004424CB" w:rsidRDefault="00F373AD" w:rsidP="00F373A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373AD" w:rsidRPr="004424CB" w:rsidRDefault="00F373AD" w:rsidP="00F373AD">
      <w:pPr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4424CB">
        <w:rPr>
          <w:rFonts w:ascii="Times New Roman" w:eastAsia="Arial Unicode MS" w:hAnsi="Times New Roman"/>
          <w:sz w:val="24"/>
          <w:szCs w:val="24"/>
        </w:rPr>
        <w:t xml:space="preserve">В целях  обсуждения проекта решения  </w:t>
      </w:r>
      <w:r w:rsidRPr="004424CB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сельского поселения Новотроицкого сельсовета </w:t>
      </w:r>
      <w:proofErr w:type="spellStart"/>
      <w:r w:rsidRPr="004424CB">
        <w:rPr>
          <w:rFonts w:ascii="Times New Roman" w:hAnsi="Times New Roman"/>
          <w:sz w:val="24"/>
          <w:szCs w:val="24"/>
        </w:rPr>
        <w:t>Колыванскогомуниципального</w:t>
      </w:r>
      <w:proofErr w:type="spellEnd"/>
      <w:r w:rsidRPr="004424CB">
        <w:rPr>
          <w:rFonts w:ascii="Times New Roman" w:hAnsi="Times New Roman"/>
          <w:sz w:val="24"/>
          <w:szCs w:val="24"/>
        </w:rPr>
        <w:t xml:space="preserve"> района Новосибирской</w:t>
      </w:r>
      <w:r w:rsidRPr="004424CB">
        <w:rPr>
          <w:rFonts w:ascii="Times New Roman" w:eastAsia="Arial Unicode MS" w:hAnsi="Times New Roman"/>
          <w:sz w:val="24"/>
          <w:szCs w:val="24"/>
        </w:rPr>
        <w:t xml:space="preserve"> области» в соответствии  с решением сорок седьмой сессии Совета депутатов  Новотроицкого  сельсовета Колыванского района Новосибирской области от 23.09.2019  № 47/190 «Об утверждении Положения о Порядке организации и проведения публичных слушаний в муниципальном </w:t>
      </w:r>
      <w:proofErr w:type="gramStart"/>
      <w:r w:rsidRPr="004424CB">
        <w:rPr>
          <w:rFonts w:ascii="Times New Roman" w:eastAsia="Arial Unicode MS" w:hAnsi="Times New Roman"/>
          <w:sz w:val="24"/>
          <w:szCs w:val="24"/>
        </w:rPr>
        <w:t>образовании  Новотроицкого</w:t>
      </w:r>
      <w:proofErr w:type="gramEnd"/>
      <w:r w:rsidRPr="004424CB">
        <w:rPr>
          <w:rFonts w:ascii="Times New Roman" w:eastAsia="Arial Unicode MS" w:hAnsi="Times New Roman"/>
          <w:sz w:val="24"/>
          <w:szCs w:val="24"/>
        </w:rPr>
        <w:t xml:space="preserve"> сельсовета Колыванского района Новосибирской области» </w:t>
      </w:r>
    </w:p>
    <w:p w:rsidR="00F373AD" w:rsidRPr="004424CB" w:rsidRDefault="00F373AD" w:rsidP="00F373A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области, решил:</w:t>
      </w:r>
    </w:p>
    <w:p w:rsidR="00F373AD" w:rsidRPr="004424CB" w:rsidRDefault="00F373AD" w:rsidP="00F373A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«О внесении изменений в Устав сельского поселения Новотроицкого сельсовета Колыванского </w:t>
      </w:r>
      <w:proofErr w:type="gramStart"/>
      <w:r w:rsidRPr="004424C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Новосибирской области».</w:t>
      </w:r>
      <w:r w:rsidRPr="004424CB"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4424CB">
        <w:rPr>
          <w:rFonts w:ascii="Times New Roman" w:hAnsi="Times New Roman"/>
          <w:sz w:val="24"/>
          <w:szCs w:val="24"/>
        </w:rPr>
        <w:t xml:space="preserve"> </w:t>
      </w:r>
    </w:p>
    <w:p w:rsidR="00F373AD" w:rsidRPr="004424CB" w:rsidRDefault="00F373AD" w:rsidP="00F373A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Провести публичные слушания 16 марта 2021 года в 17 ч. 00 мин. по адресу: Новосибирская область, Колыванский район, с. Новотроицк, улица Советская,3.</w:t>
      </w:r>
    </w:p>
    <w:p w:rsidR="00F373AD" w:rsidRPr="004424CB" w:rsidRDefault="00F373AD" w:rsidP="00F373A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возложить на Совет депутатов Новотроицкого сельсовета </w:t>
      </w:r>
      <w:proofErr w:type="gramStart"/>
      <w:r w:rsidRPr="004424CB">
        <w:rPr>
          <w:rFonts w:ascii="Times New Roman" w:hAnsi="Times New Roman"/>
          <w:sz w:val="24"/>
          <w:szCs w:val="24"/>
        </w:rPr>
        <w:t xml:space="preserve"> </w:t>
      </w:r>
      <w:r w:rsidRPr="004424CB">
        <w:rPr>
          <w:rFonts w:ascii="Times New Roman" w:hAnsi="Times New Roman"/>
          <w:b/>
          <w:sz w:val="24"/>
          <w:szCs w:val="24"/>
        </w:rPr>
        <w:t xml:space="preserve"> </w:t>
      </w:r>
      <w:r w:rsidRPr="004424CB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Киселев Николай Петрович) . Подробную информацию о вышеуказанном проекте </w:t>
      </w:r>
      <w:proofErr w:type="gramStart"/>
      <w:r w:rsidRPr="004424CB">
        <w:rPr>
          <w:rFonts w:ascii="Times New Roman" w:hAnsi="Times New Roman"/>
          <w:sz w:val="24"/>
          <w:szCs w:val="24"/>
        </w:rPr>
        <w:t>решения ,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можно получить  с 9 ч. 00 мин. до 15 ч. 00 мин. 15 марта 2021 года (в здании администрации Новотроицкого сельсовета, тел. 26-236).</w:t>
      </w:r>
      <w:r w:rsidRPr="004424CB">
        <w:rPr>
          <w:rFonts w:ascii="Times New Roman" w:hAnsi="Times New Roman"/>
          <w:b/>
          <w:sz w:val="24"/>
          <w:szCs w:val="24"/>
        </w:rPr>
        <w:t xml:space="preserve"> </w:t>
      </w:r>
    </w:p>
    <w:p w:rsidR="00F373AD" w:rsidRPr="004424CB" w:rsidRDefault="00F373AD" w:rsidP="00F373A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Предложить    </w:t>
      </w:r>
      <w:proofErr w:type="gramStart"/>
      <w:r w:rsidRPr="004424CB">
        <w:rPr>
          <w:rFonts w:ascii="Times New Roman" w:hAnsi="Times New Roman"/>
          <w:sz w:val="24"/>
          <w:szCs w:val="24"/>
        </w:rPr>
        <w:t>жителям  муниципального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  образования Новотроицкого сельсовета  </w:t>
      </w:r>
    </w:p>
    <w:p w:rsidR="00F373AD" w:rsidRPr="004424CB" w:rsidRDefault="00F373AD" w:rsidP="00F373AD">
      <w:pPr>
        <w:autoSpaceDE w:val="0"/>
        <w:autoSpaceDN w:val="0"/>
        <w:ind w:left="390"/>
        <w:jc w:val="both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 xml:space="preserve"> до 17 ч. 00 мин. 15 марта 2021 года письменно направлять свои мнения и рекомендации, по вынесенному </w:t>
      </w:r>
      <w:proofErr w:type="gramStart"/>
      <w:r w:rsidRPr="004424CB">
        <w:rPr>
          <w:rFonts w:ascii="Times New Roman" w:hAnsi="Times New Roman"/>
          <w:sz w:val="24"/>
          <w:szCs w:val="24"/>
        </w:rPr>
        <w:t>на публичное слушания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проекту решения в администрацию сельсовета, либо присутствовать на данных публичных слушаниях, лично.</w:t>
      </w:r>
    </w:p>
    <w:p w:rsidR="00F373AD" w:rsidRPr="004424CB" w:rsidRDefault="00F373AD" w:rsidP="00F373AD">
      <w:pPr>
        <w:ind w:right="-5"/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Колыванского района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Н.П. Киселев</w:t>
      </w:r>
    </w:p>
    <w:p w:rsidR="00F373AD" w:rsidRPr="004424CB" w:rsidRDefault="00F373AD" w:rsidP="00F373AD">
      <w:pPr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b/>
          <w:sz w:val="24"/>
          <w:szCs w:val="24"/>
        </w:rPr>
        <w:t>ПРОЕКТ</w:t>
      </w: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к решению 8-ой сессии шестого</w:t>
      </w: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созыва Совета депутатов</w:t>
      </w: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Новосибирской области</w:t>
      </w:r>
    </w:p>
    <w:p w:rsidR="00F373AD" w:rsidRPr="004424CB" w:rsidRDefault="00F373AD" w:rsidP="004424C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от 26.02.2021№ 8/35</w:t>
      </w:r>
    </w:p>
    <w:p w:rsidR="00F373AD" w:rsidRPr="004424CB" w:rsidRDefault="00F373AD" w:rsidP="00F373AD">
      <w:pPr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F373AD">
      <w:pPr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424CB">
        <w:rPr>
          <w:rFonts w:ascii="Times New Roman" w:hAnsi="Times New Roman"/>
          <w:b/>
          <w:sz w:val="24"/>
          <w:szCs w:val="24"/>
        </w:rPr>
        <w:t>МУНИЦИПАЛЬНЫЙ ПРАВОВОЙ АКТ</w:t>
      </w:r>
    </w:p>
    <w:p w:rsidR="00F373AD" w:rsidRPr="004424CB" w:rsidRDefault="00F373AD" w:rsidP="004424CB">
      <w:pPr>
        <w:jc w:val="center"/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b/>
          <w:sz w:val="24"/>
          <w:szCs w:val="24"/>
        </w:rPr>
        <w:t xml:space="preserve">«О </w:t>
      </w:r>
      <w:proofErr w:type="gramStart"/>
      <w:r w:rsidRPr="004424CB">
        <w:rPr>
          <w:rFonts w:ascii="Times New Roman" w:hAnsi="Times New Roman"/>
          <w:b/>
          <w:sz w:val="24"/>
          <w:szCs w:val="24"/>
        </w:rPr>
        <w:t>ВНЕСЕНИИ  ИЗМЕНЕНИЙ</w:t>
      </w:r>
      <w:proofErr w:type="gramEnd"/>
      <w:r w:rsidRPr="004424CB">
        <w:rPr>
          <w:rFonts w:ascii="Times New Roman" w:hAnsi="Times New Roman"/>
          <w:b/>
          <w:sz w:val="24"/>
          <w:szCs w:val="24"/>
        </w:rPr>
        <w:t xml:space="preserve">   В  УСТАВ  СЕЛЬСКОГО ПОСЕЛЕНИЯ НОВОТРОИЦКОГО  СЕЛЬСОВЕТА КОЛЫВАНСКОГО МУНИЦИПАЛЬНОГО РАЙОНА НОВОСИБИРСКОЙ  ОБЛАСТИ»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1.Пункт 21 статьи 5«Вопросы местного значения Новотроицкого сельсовета» изложить в следующей редакции: «содержание мест захоронения»;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2.</w:t>
      </w:r>
      <w:r w:rsidRPr="004424CB">
        <w:rPr>
          <w:rFonts w:ascii="Times New Roman" w:hAnsi="Times New Roman"/>
          <w:b/>
          <w:sz w:val="24"/>
          <w:szCs w:val="24"/>
        </w:rPr>
        <w:t xml:space="preserve"> </w:t>
      </w:r>
      <w:r w:rsidRPr="004424CB">
        <w:rPr>
          <w:rFonts w:ascii="Times New Roman" w:hAnsi="Times New Roman"/>
          <w:sz w:val="24"/>
          <w:szCs w:val="24"/>
        </w:rPr>
        <w:t>часть 1 статьи 6 «Права органов местного самоуправления поселения на решение вопросов, не отнесённых к вопросам местного значения поселения</w:t>
      </w:r>
      <w:r w:rsidRPr="004424CB">
        <w:rPr>
          <w:rFonts w:ascii="Times New Roman" w:hAnsi="Times New Roman"/>
          <w:b/>
          <w:sz w:val="24"/>
          <w:szCs w:val="24"/>
        </w:rPr>
        <w:t xml:space="preserve">» </w:t>
      </w:r>
      <w:r w:rsidRPr="004424CB">
        <w:rPr>
          <w:rFonts w:ascii="Times New Roman" w:hAnsi="Times New Roman"/>
          <w:sz w:val="24"/>
          <w:szCs w:val="24"/>
        </w:rPr>
        <w:t xml:space="preserve">дополнить пунктом 17 следующего </w:t>
      </w:r>
      <w:proofErr w:type="gramStart"/>
      <w:r w:rsidRPr="004424CB">
        <w:rPr>
          <w:rFonts w:ascii="Times New Roman" w:hAnsi="Times New Roman"/>
          <w:sz w:val="24"/>
          <w:szCs w:val="24"/>
        </w:rPr>
        <w:t>содержания:«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3.</w:t>
      </w:r>
      <w:r w:rsidRPr="004424CB">
        <w:rPr>
          <w:rFonts w:ascii="Times New Roman" w:hAnsi="Times New Roman"/>
          <w:b/>
          <w:sz w:val="24"/>
          <w:szCs w:val="24"/>
        </w:rPr>
        <w:t xml:space="preserve"> </w:t>
      </w:r>
      <w:r w:rsidRPr="004424CB">
        <w:rPr>
          <w:rFonts w:ascii="Times New Roman" w:hAnsi="Times New Roman"/>
          <w:sz w:val="24"/>
          <w:szCs w:val="24"/>
        </w:rPr>
        <w:t>в части 1 статьи 12 «Собрание граждан»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4.часть 3 статьи 12 «Собрание граждан» дополнить абзацем следующего содержания: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5. Статью 14 «Опрос граждан» изложить в следующей </w:t>
      </w:r>
      <w:proofErr w:type="gramStart"/>
      <w:r w:rsidRPr="004424CB">
        <w:rPr>
          <w:rFonts w:ascii="Times New Roman" w:hAnsi="Times New Roman"/>
          <w:sz w:val="24"/>
          <w:szCs w:val="24"/>
        </w:rPr>
        <w:t>редакции:«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Новотроицкого сельсовета Колыванского района Новосибирской области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 xml:space="preserve">В опросе граждан вправе участвовать жители Новотроицкого сельсовета Колыванского района Новосибирской </w:t>
      </w:r>
      <w:proofErr w:type="gramStart"/>
      <w:r w:rsidRPr="004424CB">
        <w:rPr>
          <w:rFonts w:ascii="Times New Roman" w:hAnsi="Times New Roman"/>
          <w:sz w:val="24"/>
          <w:szCs w:val="24"/>
        </w:rPr>
        <w:t>области ,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Новотроицкого сельсовета Колыванского района Новосибирской области для объектов регионального и межрегионального значения;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0" w:name="sub_310501"/>
      <w:r w:rsidRPr="004424CB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r w:rsidRPr="004424CB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4424CB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4424CB">
        <w:rPr>
          <w:rFonts w:ascii="Times New Roman" w:hAnsi="Times New Roman"/>
          <w:sz w:val="24"/>
          <w:szCs w:val="24"/>
        </w:rPr>
        <w:t>4) форма опросного листа;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4424CB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5" w:name="sub_310701"/>
      <w:r w:rsidRPr="004424CB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Федерации».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6. статью 16 «Территориальное общественное самоуправление» дополнить частью 4 следующего содержания: </w:t>
      </w:r>
      <w:proofErr w:type="gramStart"/>
      <w:r w:rsidRPr="004424CB">
        <w:rPr>
          <w:rFonts w:ascii="Times New Roman" w:hAnsi="Times New Roman"/>
          <w:sz w:val="24"/>
          <w:szCs w:val="24"/>
        </w:rPr>
        <w:t>« Органы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территориального общественного самоуправления могут выдвигать инициативный проект в качестве инициаторов проекта»;</w:t>
      </w:r>
    </w:p>
    <w:p w:rsidR="00F373AD" w:rsidRPr="004424CB" w:rsidRDefault="00F373AD" w:rsidP="004424CB">
      <w:pPr>
        <w:pStyle w:val="a3"/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7.Устав </w:t>
      </w:r>
      <w:r w:rsidRPr="004424CB">
        <w:rPr>
          <w:rFonts w:ascii="Times New Roman" w:hAnsi="Times New Roman"/>
          <w:bCs/>
          <w:sz w:val="24"/>
          <w:szCs w:val="24"/>
        </w:rPr>
        <w:t>дополнить Статьей 17</w:t>
      </w:r>
      <w:r w:rsidRPr="004424CB">
        <w:rPr>
          <w:rFonts w:ascii="Times New Roman" w:hAnsi="Times New Roman"/>
          <w:sz w:val="24"/>
          <w:szCs w:val="24"/>
        </w:rPr>
        <w:t xml:space="preserve"> «Инициативные проекты» следующего содержания: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6" w:name="sub_2611"/>
      <w:r w:rsidRPr="004424CB">
        <w:rPr>
          <w:rFonts w:ascii="Times New Roman" w:hAnsi="Times New Roman"/>
          <w:sz w:val="24"/>
          <w:szCs w:val="24"/>
        </w:rPr>
        <w:t xml:space="preserve">«1. В целях реализации мероприятий, имеющих приоритетное значение для жителей Новотроицкого сельсовета Колыванского района Новосибирской области или его части, по решению вопросов местного значения или иных вопросов, право </w:t>
      </w:r>
      <w:proofErr w:type="gramStart"/>
      <w:r w:rsidRPr="004424CB">
        <w:rPr>
          <w:rFonts w:ascii="Times New Roman" w:hAnsi="Times New Roman"/>
          <w:sz w:val="24"/>
          <w:szCs w:val="24"/>
        </w:rPr>
        <w:t>решения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Новотроицкого сельсовета Колыванского района Новосибирской области может быть внесен инициативный проект. 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4424CB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4424CB">
        <w:rPr>
          <w:rFonts w:ascii="Times New Roman" w:hAnsi="Times New Roman"/>
          <w:sz w:val="24"/>
          <w:szCs w:val="24"/>
        </w:rPr>
        <w:t>, определяются Советом депутатов Новотроицкого сельсовета Колыванского района Новосибирской области»;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8. статью 32 дополнить пунктом 63.3 следующего </w:t>
      </w:r>
      <w:proofErr w:type="gramStart"/>
      <w:r w:rsidRPr="004424CB">
        <w:rPr>
          <w:rFonts w:ascii="Times New Roman" w:hAnsi="Times New Roman"/>
          <w:sz w:val="24"/>
          <w:szCs w:val="24"/>
        </w:rPr>
        <w:t>содержания:«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9. пункт 20 статьи 32 изложить в следующей </w:t>
      </w:r>
      <w:proofErr w:type="gramStart"/>
      <w:r w:rsidRPr="004424CB">
        <w:rPr>
          <w:rFonts w:ascii="Times New Roman" w:hAnsi="Times New Roman"/>
          <w:sz w:val="24"/>
          <w:szCs w:val="24"/>
        </w:rPr>
        <w:t>редакции:«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содержание мест захоронения»;</w:t>
      </w:r>
    </w:p>
    <w:p w:rsidR="00F373AD" w:rsidRPr="004424CB" w:rsidRDefault="00F373AD" w:rsidP="004424CB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10.</w:t>
      </w:r>
      <w:r w:rsidRPr="004424CB">
        <w:rPr>
          <w:rFonts w:ascii="Times New Roman" w:hAnsi="Times New Roman"/>
          <w:b/>
          <w:sz w:val="24"/>
          <w:szCs w:val="24"/>
        </w:rPr>
        <w:t xml:space="preserve"> </w:t>
      </w:r>
      <w:r w:rsidRPr="004424CB">
        <w:rPr>
          <w:rFonts w:ascii="Times New Roman" w:hAnsi="Times New Roman"/>
          <w:sz w:val="24"/>
          <w:szCs w:val="24"/>
        </w:rPr>
        <w:t>Статья 38.1. «</w:t>
      </w:r>
      <w:r w:rsidRPr="004424CB">
        <w:rPr>
          <w:rFonts w:ascii="Times New Roman" w:hAnsi="Times New Roman"/>
          <w:bCs/>
          <w:sz w:val="24"/>
          <w:szCs w:val="24"/>
        </w:rPr>
        <w:t>Средства самообложения граждан»</w:t>
      </w:r>
      <w:r w:rsidRPr="004424C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4424CB">
        <w:rPr>
          <w:rFonts w:ascii="Times New Roman" w:hAnsi="Times New Roman"/>
          <w:sz w:val="24"/>
          <w:szCs w:val="24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граждан»;</w:t>
      </w:r>
    </w:p>
    <w:p w:rsidR="00F373AD" w:rsidRPr="004424CB" w:rsidRDefault="00F373AD" w:rsidP="004424CB">
      <w:pPr>
        <w:pStyle w:val="a3"/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11.Устав</w:t>
      </w:r>
      <w:r w:rsidRPr="004424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24CB">
        <w:rPr>
          <w:rFonts w:ascii="Times New Roman" w:hAnsi="Times New Roman"/>
          <w:bCs/>
          <w:sz w:val="24"/>
          <w:szCs w:val="24"/>
        </w:rPr>
        <w:t>дополнить статьей 38.2.</w:t>
      </w:r>
      <w:r w:rsidRPr="004424CB">
        <w:rPr>
          <w:rFonts w:ascii="Times New Roman" w:hAnsi="Times New Roman"/>
          <w:sz w:val="24"/>
          <w:szCs w:val="24"/>
        </w:rPr>
        <w:t xml:space="preserve"> «Финансовое и иное обеспечение реализации инициативных проектов» следующего содержания:</w:t>
      </w:r>
      <w:bookmarkStart w:id="8" w:name="sub_5611"/>
      <w:r w:rsidRPr="004424CB">
        <w:rPr>
          <w:rFonts w:ascii="Times New Roman" w:hAnsi="Times New Roman"/>
          <w:b/>
          <w:sz w:val="24"/>
          <w:szCs w:val="24"/>
        </w:rPr>
        <w:t xml:space="preserve"> «</w:t>
      </w:r>
      <w:r w:rsidRPr="004424CB">
        <w:rPr>
          <w:rFonts w:ascii="Times New Roman" w:hAnsi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4424CB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4424CB">
        <w:rPr>
          <w:rFonts w:ascii="Times New Roman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лиц»;</w:t>
      </w:r>
    </w:p>
    <w:p w:rsidR="00F373AD" w:rsidRPr="004424CB" w:rsidRDefault="00F373AD" w:rsidP="004424CB">
      <w:pPr>
        <w:pStyle w:val="a3"/>
        <w:rPr>
          <w:rFonts w:ascii="Times New Roman" w:hAnsi="Times New Roman"/>
          <w:b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12. Устав дополнить статей </w:t>
      </w:r>
      <w:r w:rsidRPr="004424CB">
        <w:rPr>
          <w:rFonts w:ascii="Times New Roman" w:hAnsi="Times New Roman"/>
          <w:b/>
          <w:sz w:val="24"/>
          <w:szCs w:val="24"/>
        </w:rPr>
        <w:t>44.1«Содержание правил благоустройства территории Новотроицкого сельсовета Колыванского района Новосибирской области».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«1.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2. Правила благоустройства территории муниципального образования могут регулировать вопросы: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5) организации озеленения территории муниципального образования, включая порядок создания, содержания, </w:t>
      </w:r>
      <w:proofErr w:type="gramStart"/>
      <w:r w:rsidRPr="004424CB">
        <w:rPr>
          <w:rFonts w:ascii="Times New Roman" w:hAnsi="Times New Roman"/>
          <w:sz w:val="24"/>
          <w:szCs w:val="24"/>
        </w:rPr>
        <w:t>восстановления и охраны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11) организации стоков ливневых вод;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12) порядка проведения земляных работ;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15) праздничного оформления территории муниципального образования;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17) осуществления контроля за соблюдением правил благоустройства территории муниципального образования.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F373AD" w:rsidRPr="004424CB" w:rsidRDefault="00F373AD" w:rsidP="004424CB">
      <w:pPr>
        <w:pStyle w:val="a3"/>
        <w:rPr>
          <w:rFonts w:ascii="Times New Roman" w:hAnsi="Times New Roman"/>
          <w:sz w:val="24"/>
          <w:szCs w:val="24"/>
        </w:rPr>
      </w:pPr>
    </w:p>
    <w:bookmarkEnd w:id="6"/>
    <w:p w:rsidR="00F373AD" w:rsidRPr="004424CB" w:rsidRDefault="00F373AD" w:rsidP="00F373AD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AD" w:rsidRPr="004424CB" w:rsidRDefault="00F373AD" w:rsidP="00F373AD">
      <w:pPr>
        <w:tabs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24CB">
        <w:rPr>
          <w:rFonts w:ascii="Times New Roman" w:hAnsi="Times New Roman"/>
          <w:color w:val="000000"/>
          <w:sz w:val="24"/>
          <w:szCs w:val="24"/>
        </w:rPr>
        <w:t>Глава  Новотроицкого</w:t>
      </w:r>
      <w:proofErr w:type="gramEnd"/>
      <w:r w:rsidRPr="004424CB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BC0909" w:rsidRPr="004424CB" w:rsidRDefault="00F373AD" w:rsidP="004424CB">
      <w:pPr>
        <w:tabs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  <w:r w:rsidRPr="004424CB">
        <w:rPr>
          <w:rFonts w:ascii="Times New Roman" w:hAnsi="Times New Roman"/>
          <w:color w:val="000000"/>
          <w:sz w:val="24"/>
          <w:szCs w:val="24"/>
        </w:rPr>
        <w:t xml:space="preserve">Колыванского района Новосибирской области               </w:t>
      </w:r>
      <w:r w:rsidR="004424CB">
        <w:rPr>
          <w:rFonts w:ascii="Times New Roman" w:hAnsi="Times New Roman"/>
          <w:color w:val="000000"/>
          <w:sz w:val="24"/>
          <w:szCs w:val="24"/>
        </w:rPr>
        <w:t xml:space="preserve">                 Г.Н. </w:t>
      </w:r>
      <w:proofErr w:type="spellStart"/>
      <w:r w:rsidR="004424CB">
        <w:rPr>
          <w:rFonts w:ascii="Times New Roman" w:hAnsi="Times New Roman"/>
          <w:color w:val="000000"/>
          <w:sz w:val="24"/>
          <w:szCs w:val="24"/>
        </w:rPr>
        <w:t>Кулипанова</w:t>
      </w:r>
      <w:proofErr w:type="spellEnd"/>
    </w:p>
    <w:p w:rsidR="00BC0909" w:rsidRPr="004424CB" w:rsidRDefault="00BC0909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BC0909" w:rsidRPr="004424CB" w:rsidRDefault="00BC0909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BC0909" w:rsidRPr="004424CB" w:rsidRDefault="00BC0909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КОЛЫВАНСКОГО РАЙОНА</w:t>
      </w:r>
    </w:p>
    <w:p w:rsidR="00BC0909" w:rsidRPr="004424CB" w:rsidRDefault="00BC0909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НОВОСИБИРСКОЙ ОБЛАСТИ</w:t>
      </w:r>
    </w:p>
    <w:p w:rsidR="00BC0909" w:rsidRPr="004424CB" w:rsidRDefault="00BC0909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(шестого созыва)</w:t>
      </w:r>
    </w:p>
    <w:p w:rsidR="004424CB" w:rsidRDefault="00BC0909" w:rsidP="004424CB">
      <w:pPr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РЕШЕНИЕ</w:t>
      </w:r>
    </w:p>
    <w:p w:rsidR="00BC0909" w:rsidRPr="004424CB" w:rsidRDefault="00BC0909" w:rsidP="004424CB">
      <w:pPr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(восьмой сессии)</w:t>
      </w:r>
    </w:p>
    <w:p w:rsidR="00BC0909" w:rsidRPr="004424CB" w:rsidRDefault="00BC0909" w:rsidP="00BC0909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от 26.02.2021                                                            </w:t>
      </w:r>
      <w:r w:rsidR="004424CB">
        <w:rPr>
          <w:rFonts w:ascii="Times New Roman" w:hAnsi="Times New Roman"/>
          <w:sz w:val="24"/>
          <w:szCs w:val="24"/>
        </w:rPr>
        <w:t xml:space="preserve">                          № 8/36</w:t>
      </w:r>
      <w:r w:rsidRPr="004424CB">
        <w:rPr>
          <w:rFonts w:ascii="Times New Roman" w:hAnsi="Times New Roman"/>
          <w:sz w:val="24"/>
          <w:szCs w:val="24"/>
        </w:rPr>
        <w:t xml:space="preserve">            </w:t>
      </w:r>
    </w:p>
    <w:p w:rsidR="00BC0909" w:rsidRPr="004424CB" w:rsidRDefault="00BC0909" w:rsidP="00BC0909">
      <w:pPr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12.11.2014 № 42/193 «О создании дорожного фонда муниципального образования Новотроицкого сельсовета Колыванского района Новосибирской области»</w:t>
      </w:r>
    </w:p>
    <w:p w:rsidR="00BC0909" w:rsidRPr="004424CB" w:rsidRDefault="00BC0909" w:rsidP="00BC09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909" w:rsidRPr="004424CB" w:rsidRDefault="00BC0909" w:rsidP="00BC0909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В целях приведения решения сессии Совета депутатов Новотроицкого сельсовета Колыванского района Новосибирской области от 12.11.2014 № 42/193 «О создании дорожного фонда муниципального образования Новотроицкого сельсовета Колыванского района Новосибирской области» в соответствие с действующим законодательством</w:t>
      </w:r>
    </w:p>
    <w:p w:rsidR="00BC0909" w:rsidRPr="004424CB" w:rsidRDefault="00BC0909" w:rsidP="00BC0909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Совет депутатов Новотроицкого сельсовета Колыванского района Новосибирской области, решил:</w:t>
      </w:r>
    </w:p>
    <w:p w:rsidR="00BC0909" w:rsidRPr="004424CB" w:rsidRDefault="00BC0909" w:rsidP="00BC0909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1.Внести в вышеуказанное решение сессии следующие изменения:</w:t>
      </w:r>
    </w:p>
    <w:p w:rsidR="00BC0909" w:rsidRPr="004424CB" w:rsidRDefault="00BC0909" w:rsidP="00BC0909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1.</w:t>
      </w:r>
      <w:proofErr w:type="gramStart"/>
      <w:r w:rsidRPr="004424CB">
        <w:rPr>
          <w:rFonts w:ascii="Times New Roman" w:hAnsi="Times New Roman"/>
          <w:sz w:val="24"/>
          <w:szCs w:val="24"/>
        </w:rPr>
        <w:t>1.подпункт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9 пункта 2.2. Порядка исключить.</w:t>
      </w:r>
    </w:p>
    <w:p w:rsidR="00BC0909" w:rsidRPr="004424CB" w:rsidRDefault="00BC0909" w:rsidP="00BC090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24CB">
        <w:rPr>
          <w:rFonts w:ascii="Times New Roman" w:hAnsi="Times New Roman"/>
          <w:color w:val="313131"/>
          <w:sz w:val="24"/>
          <w:szCs w:val="24"/>
        </w:rPr>
        <w:t>2.</w:t>
      </w:r>
      <w:r w:rsidRPr="004424CB">
        <w:rPr>
          <w:rFonts w:ascii="Times New Roman" w:hAnsi="Times New Roman"/>
          <w:color w:val="auto"/>
          <w:sz w:val="24"/>
          <w:szCs w:val="24"/>
        </w:rPr>
        <w:t xml:space="preserve">Опубликовать настоящее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</w:t>
      </w:r>
      <w:proofErr w:type="gramStart"/>
      <w:r w:rsidRPr="004424CB">
        <w:rPr>
          <w:rFonts w:ascii="Times New Roman" w:hAnsi="Times New Roman"/>
          <w:color w:val="auto"/>
          <w:sz w:val="24"/>
          <w:szCs w:val="24"/>
        </w:rPr>
        <w:t>в  сети</w:t>
      </w:r>
      <w:proofErr w:type="gramEnd"/>
      <w:r w:rsidRPr="004424CB">
        <w:rPr>
          <w:rFonts w:ascii="Times New Roman" w:hAnsi="Times New Roman"/>
          <w:color w:val="auto"/>
          <w:sz w:val="24"/>
          <w:szCs w:val="24"/>
        </w:rPr>
        <w:t xml:space="preserve"> Интернет. </w:t>
      </w:r>
    </w:p>
    <w:p w:rsidR="00BC0909" w:rsidRPr="004424CB" w:rsidRDefault="00BC0909" w:rsidP="00BC090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24CB">
        <w:rPr>
          <w:rFonts w:ascii="Times New Roman" w:hAnsi="Times New Roman"/>
          <w:color w:val="auto"/>
          <w:sz w:val="24"/>
          <w:szCs w:val="24"/>
        </w:rPr>
        <w:tab/>
      </w:r>
    </w:p>
    <w:p w:rsidR="00BC0909" w:rsidRPr="004424CB" w:rsidRDefault="00BC0909" w:rsidP="00BC090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C0909" w:rsidRPr="004424CB" w:rsidRDefault="00BC0909" w:rsidP="00BC090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C0909" w:rsidRPr="004424CB" w:rsidRDefault="00BC0909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BC0909" w:rsidRPr="004424CB" w:rsidRDefault="00BC0909" w:rsidP="004424C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424CB">
        <w:rPr>
          <w:rFonts w:ascii="Times New Roman" w:hAnsi="Times New Roman"/>
          <w:sz w:val="24"/>
          <w:szCs w:val="24"/>
        </w:rPr>
        <w:t>Глава  Новотроицкого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сельсовета                           Председатель Совета депутатов</w:t>
      </w:r>
    </w:p>
    <w:p w:rsidR="00BC0909" w:rsidRPr="004424CB" w:rsidRDefault="00BC0909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Колыванского района                                                Новотроицкого сельсовета</w:t>
      </w:r>
    </w:p>
    <w:p w:rsidR="00BC0909" w:rsidRPr="004424CB" w:rsidRDefault="00BC0909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Новосибирской области                                            Колыванского района</w:t>
      </w:r>
    </w:p>
    <w:p w:rsidR="00BC0909" w:rsidRPr="004424CB" w:rsidRDefault="00BC0909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Новосибирской области</w:t>
      </w:r>
    </w:p>
    <w:p w:rsidR="00BC0909" w:rsidRPr="004424CB" w:rsidRDefault="00BC0909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_____________Г.Н. </w:t>
      </w:r>
      <w:proofErr w:type="spellStart"/>
      <w:r w:rsidRPr="004424CB">
        <w:rPr>
          <w:rFonts w:ascii="Times New Roman" w:hAnsi="Times New Roman"/>
          <w:sz w:val="24"/>
          <w:szCs w:val="24"/>
        </w:rPr>
        <w:t>Кулипанова</w:t>
      </w:r>
      <w:proofErr w:type="spellEnd"/>
      <w:r w:rsidRPr="004424CB">
        <w:rPr>
          <w:rFonts w:ascii="Times New Roman" w:hAnsi="Times New Roman"/>
          <w:sz w:val="24"/>
          <w:szCs w:val="24"/>
        </w:rPr>
        <w:t xml:space="preserve">                                 _______________Н.П. Киселев</w:t>
      </w:r>
    </w:p>
    <w:p w:rsidR="004424CB" w:rsidRPr="004424CB" w:rsidRDefault="004424CB" w:rsidP="004424CB">
      <w:pPr>
        <w:rPr>
          <w:rFonts w:ascii="Times New Roman" w:hAnsi="Times New Roman"/>
          <w:b/>
          <w:sz w:val="24"/>
          <w:szCs w:val="24"/>
        </w:rPr>
      </w:pPr>
    </w:p>
    <w:p w:rsidR="004424CB" w:rsidRDefault="004424CB" w:rsidP="004424CB">
      <w:pPr>
        <w:rPr>
          <w:rFonts w:ascii="Times New Roman" w:hAnsi="Times New Roman"/>
          <w:b/>
          <w:sz w:val="24"/>
          <w:szCs w:val="24"/>
        </w:rPr>
      </w:pPr>
    </w:p>
    <w:p w:rsidR="004424CB" w:rsidRDefault="004424CB" w:rsidP="004424CB">
      <w:pPr>
        <w:rPr>
          <w:rFonts w:ascii="Times New Roman" w:hAnsi="Times New Roman"/>
          <w:b/>
          <w:sz w:val="24"/>
          <w:szCs w:val="24"/>
        </w:rPr>
      </w:pPr>
    </w:p>
    <w:p w:rsidR="004424CB" w:rsidRPr="004424CB" w:rsidRDefault="004424CB" w:rsidP="004424CB">
      <w:pPr>
        <w:rPr>
          <w:rFonts w:ascii="Times New Roman" w:hAnsi="Times New Roman"/>
          <w:b/>
          <w:sz w:val="24"/>
          <w:szCs w:val="24"/>
        </w:rPr>
      </w:pPr>
    </w:p>
    <w:p w:rsidR="004424CB" w:rsidRPr="004424CB" w:rsidRDefault="004424CB" w:rsidP="004424CB">
      <w:pPr>
        <w:rPr>
          <w:rFonts w:ascii="Times New Roman" w:hAnsi="Times New Roman"/>
          <w:b/>
          <w:sz w:val="24"/>
          <w:szCs w:val="24"/>
        </w:rPr>
      </w:pP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КОЛЫВАНСКОГО РАЙОНА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НОВОСИБИРСКОЙ ОБЛАСТИ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(шестого созыва)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РЕШЕНИЕ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( восьмой</w:t>
      </w:r>
      <w:proofErr w:type="gramEnd"/>
      <w:r>
        <w:rPr>
          <w:rFonts w:ascii="Times New Roman" w:hAnsi="Times New Roman"/>
          <w:sz w:val="24"/>
          <w:szCs w:val="24"/>
        </w:rPr>
        <w:t xml:space="preserve"> сессии)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26.02. 2021г.                                                                                                         № 8/38                                                                                                     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О внесении изменений в решение сессии от 29.12.2020г. № 6/33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«О бюджете Новотроицкого сельсовета   Колыванского района</w:t>
      </w:r>
    </w:p>
    <w:p w:rsid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Новосибирской </w:t>
      </w:r>
      <w:proofErr w:type="gramStart"/>
      <w:r w:rsidRPr="004424CB">
        <w:rPr>
          <w:rFonts w:ascii="Times New Roman" w:hAnsi="Times New Roman"/>
          <w:sz w:val="24"/>
          <w:szCs w:val="24"/>
        </w:rPr>
        <w:t>области  на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2021 год и  плановый период  2022-2023 годов»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</w:t>
      </w:r>
      <w:proofErr w:type="gramStart"/>
      <w:r w:rsidRPr="004424CB">
        <w:rPr>
          <w:rFonts w:ascii="Times New Roman" w:hAnsi="Times New Roman"/>
          <w:sz w:val="24"/>
          <w:szCs w:val="24"/>
        </w:rPr>
        <w:t>« Об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области».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области,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РЕШИЛ: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1.Внести изменения в доходную часть бюджета Новотроицкого сельсовета Колыванского района Новосибирской области на 2021 год (приложение №1). 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1.Внести изменения в расходную часть бюджета Новотроицкого сельсовета Колыванского района Новосибирской области на 2021г (приложение №2).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2.Установить характеристики бюджета Новотроицкого сельсовета Колыванского района Новосибирской области на 2021</w:t>
      </w:r>
      <w:proofErr w:type="gramStart"/>
      <w:r w:rsidRPr="004424CB">
        <w:rPr>
          <w:rFonts w:ascii="Times New Roman" w:hAnsi="Times New Roman"/>
          <w:sz w:val="24"/>
          <w:szCs w:val="24"/>
        </w:rPr>
        <w:t>г :</w:t>
      </w:r>
      <w:proofErr w:type="gramEnd"/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общий объем доходов в </w:t>
      </w:r>
      <w:proofErr w:type="gramStart"/>
      <w:r w:rsidRPr="004424CB">
        <w:rPr>
          <w:rFonts w:ascii="Times New Roman" w:hAnsi="Times New Roman"/>
          <w:sz w:val="24"/>
          <w:szCs w:val="24"/>
        </w:rPr>
        <w:t>сумме  11906300</w:t>
      </w:r>
      <w:proofErr w:type="gramEnd"/>
      <w:r w:rsidRPr="004424CB">
        <w:rPr>
          <w:rFonts w:ascii="Times New Roman" w:hAnsi="Times New Roman"/>
          <w:sz w:val="24"/>
          <w:szCs w:val="24"/>
        </w:rPr>
        <w:t>,00руб ;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общий объем расходов в сумме 12327258,49 </w:t>
      </w:r>
      <w:proofErr w:type="spellStart"/>
      <w:proofErr w:type="gramStart"/>
      <w:r w:rsidRPr="004424CB">
        <w:rPr>
          <w:rFonts w:ascii="Times New Roman" w:hAnsi="Times New Roman"/>
          <w:sz w:val="24"/>
          <w:szCs w:val="24"/>
        </w:rPr>
        <w:t>руб</w:t>
      </w:r>
      <w:proofErr w:type="spellEnd"/>
      <w:r w:rsidRPr="004424C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дефицит бюджета   420958,49руб.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3.Направить </w:t>
      </w:r>
      <w:proofErr w:type="gramStart"/>
      <w:r w:rsidRPr="004424CB">
        <w:rPr>
          <w:rFonts w:ascii="Times New Roman" w:hAnsi="Times New Roman"/>
          <w:sz w:val="24"/>
          <w:szCs w:val="24"/>
        </w:rPr>
        <w:t>решение  Главе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4.Решение вступает в силу с момента его опубликования. 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5.Контроль за исполнение решения возложить на постоянную депутатскую комиссию по бюджетной, </w:t>
      </w:r>
      <w:proofErr w:type="gramStart"/>
      <w:r w:rsidRPr="004424CB">
        <w:rPr>
          <w:rFonts w:ascii="Times New Roman" w:hAnsi="Times New Roman"/>
          <w:sz w:val="24"/>
          <w:szCs w:val="24"/>
        </w:rPr>
        <w:t>налоговой,  финансово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-кредитной политике, муниципальной собственности. 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Глава Новотроицкого сельсовета                                Председатель Совета депутатов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Колыванского района                                                   Новотроицкого сельсовета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Колыванского района  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:rsidR="004424CB" w:rsidRPr="004424CB" w:rsidRDefault="004424CB" w:rsidP="004424CB">
      <w:pPr>
        <w:pStyle w:val="a3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_____________________</w:t>
      </w:r>
      <w:proofErr w:type="spellStart"/>
      <w:r w:rsidRPr="004424CB">
        <w:rPr>
          <w:rFonts w:ascii="Times New Roman" w:hAnsi="Times New Roman"/>
          <w:sz w:val="24"/>
          <w:szCs w:val="24"/>
        </w:rPr>
        <w:t>Г.Н.Кулипанова</w:t>
      </w:r>
      <w:proofErr w:type="spellEnd"/>
      <w:r w:rsidRPr="004424CB">
        <w:rPr>
          <w:rFonts w:ascii="Times New Roman" w:hAnsi="Times New Roman"/>
          <w:sz w:val="24"/>
          <w:szCs w:val="24"/>
        </w:rPr>
        <w:t xml:space="preserve">                  _______________</w:t>
      </w:r>
      <w:proofErr w:type="spellStart"/>
      <w:r w:rsidRPr="004424CB">
        <w:rPr>
          <w:rFonts w:ascii="Times New Roman" w:hAnsi="Times New Roman"/>
          <w:sz w:val="24"/>
          <w:szCs w:val="24"/>
        </w:rPr>
        <w:t>Н.П.Киселев</w:t>
      </w:r>
      <w:proofErr w:type="spellEnd"/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№1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Доходная часть бюджета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Новотроицкого </w:t>
      </w:r>
      <w:proofErr w:type="gramStart"/>
      <w:r w:rsidRPr="004424CB">
        <w:rPr>
          <w:rFonts w:ascii="Times New Roman" w:hAnsi="Times New Roman"/>
          <w:sz w:val="24"/>
          <w:szCs w:val="24"/>
        </w:rPr>
        <w:t>сельсовета  Новотроицкого</w:t>
      </w:r>
      <w:proofErr w:type="gramEnd"/>
      <w:r w:rsidRPr="004424C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4424CB" w:rsidRPr="004424CB" w:rsidRDefault="004424CB" w:rsidP="004424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на 2021 год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431"/>
        <w:gridCol w:w="3765"/>
        <w:gridCol w:w="2013"/>
      </w:tblGrid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4424CB" w:rsidRPr="004424CB" w:rsidTr="004424CB">
        <w:trPr>
          <w:trHeight w:val="13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11906,3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1799,1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Налоги   на   товары  (  работы, услуги),  реализуемые на территории Российской Федерации)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000 1 03 00000 01 0000 110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943,4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</w:t>
            </w:r>
            <w:proofErr w:type="gramStart"/>
            <w:r w:rsidRPr="004424CB">
              <w:rPr>
                <w:rFonts w:ascii="Times New Roman" w:hAnsi="Times New Roman"/>
                <w:sz w:val="24"/>
                <w:szCs w:val="24"/>
              </w:rPr>
              <w:t xml:space="preserve">),   </w:t>
            </w:r>
            <w:proofErr w:type="gramEnd"/>
            <w:r w:rsidRPr="004424CB">
              <w:rPr>
                <w:rFonts w:ascii="Times New Roman" w:hAnsi="Times New Roman"/>
                <w:sz w:val="24"/>
                <w:szCs w:val="24"/>
              </w:rPr>
              <w:t>производимым   на</w:t>
            </w:r>
          </w:p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943,4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</w:t>
            </w: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  бюджеты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100  1 03 02230 01 0000 110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452,2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  акцизов   на   моторные масла для дизельных и (или)   карбюраторных     (</w:t>
            </w:r>
            <w:proofErr w:type="spellStart"/>
            <w:r w:rsidRPr="004424CB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424CB">
              <w:rPr>
                <w:rFonts w:ascii="Times New Roman" w:hAnsi="Times New Roman"/>
                <w:sz w:val="24"/>
                <w:szCs w:val="24"/>
              </w:rPr>
              <w:t xml:space="preserve">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100 01 02250 01 0000 110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549,9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100 01 02260 01 0000 110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-61,7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544,3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341,1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4CB">
              <w:rPr>
                <w:rFonts w:ascii="Times New Roman" w:hAnsi="Times New Roman"/>
                <w:sz w:val="24"/>
                <w:szCs w:val="24"/>
              </w:rPr>
              <w:t>Доходы,поступающие</w:t>
            </w:r>
            <w:proofErr w:type="spellEnd"/>
            <w:r w:rsidRPr="004424CB">
              <w:rPr>
                <w:rFonts w:ascii="Times New Roman" w:hAnsi="Times New Roman"/>
                <w:sz w:val="24"/>
                <w:szCs w:val="24"/>
              </w:rPr>
              <w:t xml:space="preserve"> в порядке возмещения затрат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10107,2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поступления  от других бюджетов </w:t>
            </w:r>
            <w:r w:rsidRPr="00442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10107,2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Дотации  на выравнивание  бюджетной обеспеченности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2247,4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2247,4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005 2 02 29999 10 0000 150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005 2 02 30024 10 0000 150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424CB" w:rsidRPr="004424CB" w:rsidTr="004424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4424CB">
              <w:rPr>
                <w:rFonts w:ascii="Times New Roman" w:hAnsi="Times New Roman"/>
                <w:sz w:val="24"/>
                <w:szCs w:val="24"/>
              </w:rPr>
              <w:t>гос.программы</w:t>
            </w:r>
            <w:proofErr w:type="spellEnd"/>
            <w:r w:rsidRPr="004424CB">
              <w:rPr>
                <w:rFonts w:ascii="Times New Roman" w:hAnsi="Times New Roman"/>
                <w:sz w:val="24"/>
                <w:szCs w:val="24"/>
              </w:rPr>
              <w:t xml:space="preserve"> НСО «Управление государственными финансами в НСО»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7149,8</w:t>
            </w:r>
          </w:p>
        </w:tc>
      </w:tr>
    </w:tbl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 № 2</w:t>
      </w:r>
    </w:p>
    <w:p w:rsidR="004424CB" w:rsidRPr="004424CB" w:rsidRDefault="004424CB" w:rsidP="004424CB">
      <w:pPr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Распределение бюджетных ассигнований на 2021 год</w:t>
      </w:r>
    </w:p>
    <w:p w:rsidR="004424CB" w:rsidRPr="004424CB" w:rsidRDefault="004424CB" w:rsidP="004424CB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по разделам, подразделам, целевым статьям и видам расходов </w:t>
      </w:r>
    </w:p>
    <w:p w:rsidR="004424CB" w:rsidRPr="004424CB" w:rsidRDefault="004424CB" w:rsidP="004424CB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>бюджета Новотроицкого сельсовета Колыванского района Новосибирской области</w:t>
      </w:r>
    </w:p>
    <w:p w:rsidR="004424CB" w:rsidRPr="004424CB" w:rsidRDefault="004424CB" w:rsidP="004424CB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</w:p>
    <w:p w:rsidR="004424CB" w:rsidRPr="004424CB" w:rsidRDefault="004424CB" w:rsidP="004424CB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442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4556"/>
        <w:gridCol w:w="679"/>
        <w:gridCol w:w="688"/>
        <w:gridCol w:w="1656"/>
        <w:gridCol w:w="851"/>
        <w:gridCol w:w="1219"/>
      </w:tblGrid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11906,3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3909,0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высшего    должностного </w:t>
            </w:r>
          </w:p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740,0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162,8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162,8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577,2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577,2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3049,7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828,5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662,0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662,0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166,5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166,5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НСО по решению вопросов в сфере админ. 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4424CB">
              <w:rPr>
                <w:rFonts w:ascii="Times New Roman" w:hAnsi="Times New Roman"/>
                <w:sz w:val="24"/>
                <w:szCs w:val="24"/>
              </w:rPr>
              <w:t>мероп.пообеспеч.сбаланс.местных</w:t>
            </w:r>
            <w:proofErr w:type="spellEnd"/>
            <w:r w:rsidRPr="004424CB">
              <w:rPr>
                <w:rFonts w:ascii="Times New Roman" w:hAnsi="Times New Roman"/>
                <w:sz w:val="24"/>
                <w:szCs w:val="24"/>
              </w:rPr>
              <w:t xml:space="preserve"> бюджетов в рамках </w:t>
            </w:r>
            <w:proofErr w:type="spellStart"/>
            <w:r w:rsidRPr="004424CB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4424CB">
              <w:rPr>
                <w:rFonts w:ascii="Times New Roman" w:hAnsi="Times New Roman"/>
                <w:sz w:val="24"/>
                <w:szCs w:val="24"/>
              </w:rPr>
              <w:t xml:space="preserve"> программы  НСО « Управление финансами в НСО»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2221,2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2221,2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2221,2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</w:t>
            </w:r>
            <w:r w:rsidRPr="00442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контрольно-счетного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100,</w:t>
            </w:r>
            <w:r w:rsidRPr="004424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100,</w:t>
            </w:r>
            <w:r w:rsidRPr="004424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100,</w:t>
            </w:r>
            <w:r w:rsidRPr="004424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100,</w:t>
            </w:r>
            <w:r w:rsidRPr="004424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109,9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109,9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109,9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97,4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97,4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12,5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12,5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чрезвычайных ситуаций </w:t>
            </w: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223,8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99.0.00.1106.0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99.0.00.1106.0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943,4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24CB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    943,4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943,4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943,4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1197,8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804,0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349,7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349,7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257,1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257,1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257,1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4751,7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4CB">
              <w:rPr>
                <w:rFonts w:ascii="Times New Roman" w:hAnsi="Times New Roman"/>
                <w:sz w:val="24"/>
                <w:szCs w:val="24"/>
                <w:u w:val="single"/>
              </w:rPr>
              <w:t>4751,7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434,4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434,4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4424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4317,3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4424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4317,3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4CB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424CB" w:rsidRPr="004424CB" w:rsidTr="004424CB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B" w:rsidRPr="004424CB" w:rsidRDefault="004424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CB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347FF5" w:rsidRDefault="00347FF5" w:rsidP="00347FF5">
      <w:pPr>
        <w:rPr>
          <w:rFonts w:ascii="Times New Roman" w:hAnsi="Times New Roman"/>
          <w:b/>
          <w:sz w:val="28"/>
          <w:szCs w:val="28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СОВЕТ ДЕПУТАТОВ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НОВОТРОИЦКОГО СЕЛЬСОВЕТА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КОЛЫВАНСКОГО РАЙОНА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НОВОСИБИРСКОЙ ОБЛАСТИ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шестого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созыва)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РЕШЕНИЕ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восьмой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сессии)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от   26.02.221                                                   № 8/37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 Главы Новотроицкого сельсовета Колыванского района Новосибирской области о</w:t>
      </w:r>
    </w:p>
    <w:p w:rsidR="00347FF5" w:rsidRDefault="00347FF5" w:rsidP="00347F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работе администрации за 2020 год и задачах на 2021 год</w:t>
      </w:r>
    </w:p>
    <w:p w:rsidR="00347FF5" w:rsidRDefault="00347FF5" w:rsidP="00347F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7FF5" w:rsidRDefault="00347FF5" w:rsidP="00347F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19 Устава Новотроицкого сельсовета Колыванского района Новосибирской области </w:t>
      </w:r>
    </w:p>
    <w:p w:rsidR="00347FF5" w:rsidRDefault="00347FF5" w:rsidP="00347FF5">
      <w:pPr>
        <w:pStyle w:val="a3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Совет депутатов Новотроицкого сельсовета Колыванского района Новосибирской области, решил: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1.Отчет Главы Новотроицкого сельсовета Колыванского района Новосибирской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области 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работе администрации за 2020 год  и о задачах на 2021 год утвердить (отчет прилагается).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2.Опубликовать настоящее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Новотроицкого сельсовета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Н.П. Киселев</w:t>
      </w:r>
    </w:p>
    <w:p w:rsidR="00347FF5" w:rsidRDefault="00347FF5" w:rsidP="00347FF5">
      <w:pPr>
        <w:rPr>
          <w:rFonts w:asciiTheme="minorHAnsi" w:hAnsiTheme="minorHAnsi" w:cstheme="minorBidi"/>
        </w:rPr>
      </w:pPr>
    </w:p>
    <w:p w:rsidR="00347FF5" w:rsidRDefault="00347FF5" w:rsidP="00347FF5">
      <w:pPr>
        <w:pStyle w:val="a3"/>
        <w:rPr>
          <w:rFonts w:ascii="Times New Roman" w:hAnsi="Times New Roman"/>
          <w:sz w:val="28"/>
          <w:szCs w:val="28"/>
        </w:rPr>
      </w:pPr>
    </w:p>
    <w:p w:rsidR="00347FF5" w:rsidRPr="00347FF5" w:rsidRDefault="00347FF5" w:rsidP="001B0137">
      <w:pPr>
        <w:pStyle w:val="a3"/>
        <w:jc w:val="center"/>
      </w:pPr>
    </w:p>
    <w:p w:rsidR="00347FF5" w:rsidRPr="001B0137" w:rsidRDefault="00347FF5" w:rsidP="001B01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Отчет</w:t>
      </w:r>
    </w:p>
    <w:p w:rsidR="00347FF5" w:rsidRPr="001B0137" w:rsidRDefault="00347FF5" w:rsidP="001B01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Главы Новотроицкого сельсовета</w:t>
      </w:r>
    </w:p>
    <w:p w:rsidR="00347FF5" w:rsidRPr="001B0137" w:rsidRDefault="001B0137" w:rsidP="001B01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</w:t>
      </w:r>
      <w:r w:rsidR="00347FF5" w:rsidRPr="001B0137">
        <w:rPr>
          <w:rFonts w:ascii="Times New Roman" w:hAnsi="Times New Roman"/>
          <w:sz w:val="24"/>
          <w:szCs w:val="24"/>
        </w:rPr>
        <w:t>роделанной работе за 2020 год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b/>
          <w:sz w:val="24"/>
          <w:szCs w:val="24"/>
        </w:rPr>
      </w:pPr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                   Уважаемые депутаты, жители села, коллеги и гости!</w:t>
      </w:r>
      <w:r w:rsidRPr="001B0137">
        <w:rPr>
          <w:rStyle w:val="eopscx32627041"/>
          <w:rFonts w:ascii="Times New Roman" w:hAnsi="Times New Roman"/>
          <w:sz w:val="24"/>
          <w:szCs w:val="24"/>
        </w:rPr>
        <w:t> 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Сегодня мы собрались все вместе для того чтобы подвести итоги о проделанной работе в ушедшем 2020 году и обсудить задачи на 2021год.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Отчеты - это не просто традиции,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</w:t>
      </w:r>
      <w:proofErr w:type="gramStart"/>
      <w:r w:rsidRPr="001B0137">
        <w:rPr>
          <w:rFonts w:ascii="Times New Roman" w:hAnsi="Times New Roman"/>
          <w:sz w:val="24"/>
          <w:szCs w:val="24"/>
        </w:rPr>
        <w:t>поселения  остается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исполнение полномочий в соответствии со 131-ФЗ «Об общих принципах организации местного самоуправления в РФ».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Это прежде всего: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 исполнение бюджета поселения;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-обеспечение бесперебойной работы учреждений образования, культуры, здравоохранения;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-взаимодействие с предприятиями и организациями всех форм собственности с целью укрепления и развития экономики поселения;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 состав МО Новотроицкого сельсовета входят 8 населенных пунктов (Новотроицк, Щукино, Казанка,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, Умна, Калиновка, </w:t>
      </w:r>
      <w:proofErr w:type="spellStart"/>
      <w:r w:rsidRPr="001B0137">
        <w:rPr>
          <w:rFonts w:ascii="Times New Roman" w:hAnsi="Times New Roman"/>
          <w:sz w:val="24"/>
          <w:szCs w:val="24"/>
        </w:rPr>
        <w:t>Крутоборка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, Черный Мыс).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lastRenderedPageBreak/>
        <w:t xml:space="preserve">Административным центром является село Новотроицк.         Исполнительный орган – администрация Новотроицкого сельсовета, состоящая из 5 муниципальных служащих, возглавляемых Главой муниципального </w:t>
      </w:r>
      <w:proofErr w:type="gramStart"/>
      <w:r w:rsidRPr="001B0137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Советом депутатов Новотроицкого сельсовета, в котором на сегодняшний день в полном составе  10 депутатов.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</w:rPr>
        <w:t xml:space="preserve">Значимыми событиями в 2020 году были выборы депутатов в Совет депутатов Новотроицкого сельсовета; Общероссийское </w:t>
      </w:r>
      <w:r w:rsidRPr="001B0137">
        <w:rPr>
          <w:rFonts w:ascii="Times New Roman" w:hAnsi="Times New Roman"/>
          <w:bCs/>
          <w:sz w:val="24"/>
          <w:szCs w:val="24"/>
        </w:rPr>
        <w:t>голосование</w:t>
      </w:r>
      <w:r w:rsidRPr="001B0137">
        <w:rPr>
          <w:rFonts w:ascii="Times New Roman" w:hAnsi="Times New Roman"/>
          <w:sz w:val="24"/>
          <w:szCs w:val="24"/>
        </w:rPr>
        <w:t xml:space="preserve"> по вопросу одобрения </w:t>
      </w:r>
      <w:r w:rsidRPr="001B0137">
        <w:rPr>
          <w:rFonts w:ascii="Times New Roman" w:hAnsi="Times New Roman"/>
          <w:bCs/>
          <w:sz w:val="24"/>
          <w:szCs w:val="24"/>
        </w:rPr>
        <w:t>изменений</w:t>
      </w:r>
      <w:r w:rsidRPr="001B0137">
        <w:rPr>
          <w:rFonts w:ascii="Times New Roman" w:hAnsi="Times New Roman"/>
          <w:sz w:val="24"/>
          <w:szCs w:val="24"/>
        </w:rPr>
        <w:t xml:space="preserve">, вносимых </w:t>
      </w:r>
      <w:r w:rsidRPr="001B0137">
        <w:rPr>
          <w:rFonts w:ascii="Times New Roman" w:hAnsi="Times New Roman"/>
          <w:bCs/>
          <w:sz w:val="24"/>
          <w:szCs w:val="24"/>
        </w:rPr>
        <w:t>в</w:t>
      </w:r>
      <w:r w:rsidRPr="001B0137">
        <w:rPr>
          <w:rFonts w:ascii="Times New Roman" w:hAnsi="Times New Roman"/>
          <w:sz w:val="24"/>
          <w:szCs w:val="24"/>
        </w:rPr>
        <w:t xml:space="preserve"> </w:t>
      </w:r>
      <w:r w:rsidRPr="001B0137">
        <w:rPr>
          <w:rFonts w:ascii="Times New Roman" w:hAnsi="Times New Roman"/>
          <w:bCs/>
          <w:sz w:val="24"/>
          <w:szCs w:val="24"/>
        </w:rPr>
        <w:t>Конституцию</w:t>
      </w:r>
      <w:r w:rsidRPr="001B0137"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 w:rsidRPr="001B0137">
        <w:rPr>
          <w:rFonts w:ascii="Times New Roman" w:hAnsi="Times New Roman"/>
          <w:sz w:val="24"/>
          <w:szCs w:val="24"/>
        </w:rPr>
        <w:t xml:space="preserve">Федерации; </w:t>
      </w:r>
      <w:r w:rsidRPr="001B01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0137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выборы</w:t>
      </w:r>
      <w:proofErr w:type="gramEnd"/>
      <w:r w:rsidRPr="001B01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013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Совет депутатов города Новосибирска VII созыва; </w:t>
      </w:r>
      <w:r w:rsidRPr="001B0137">
        <w:rPr>
          <w:rStyle w:val="extended-textshort"/>
          <w:rFonts w:ascii="Times New Roman" w:hAnsi="Times New Roman"/>
          <w:bCs/>
          <w:sz w:val="24"/>
          <w:szCs w:val="24"/>
        </w:rPr>
        <w:t>выборы</w:t>
      </w:r>
      <w:r w:rsidRPr="001B0137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1B0137">
        <w:rPr>
          <w:rStyle w:val="extended-textshort"/>
          <w:rFonts w:ascii="Times New Roman" w:hAnsi="Times New Roman"/>
          <w:bCs/>
          <w:sz w:val="24"/>
          <w:szCs w:val="24"/>
        </w:rPr>
        <w:t>депутатов</w:t>
      </w:r>
      <w:r w:rsidRPr="001B0137">
        <w:rPr>
          <w:rStyle w:val="extended-textshort"/>
          <w:rFonts w:ascii="Times New Roman" w:hAnsi="Times New Roman"/>
          <w:sz w:val="24"/>
          <w:szCs w:val="24"/>
        </w:rPr>
        <w:t xml:space="preserve"> Совета </w:t>
      </w:r>
      <w:r w:rsidRPr="001B0137">
        <w:rPr>
          <w:rStyle w:val="extended-textshort"/>
          <w:rFonts w:ascii="Times New Roman" w:hAnsi="Times New Roman"/>
          <w:bCs/>
          <w:sz w:val="24"/>
          <w:szCs w:val="24"/>
        </w:rPr>
        <w:t>депутатов</w:t>
      </w:r>
      <w:r w:rsidRPr="001B0137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1B0137">
        <w:rPr>
          <w:rStyle w:val="extended-textshort"/>
          <w:rFonts w:ascii="Times New Roman" w:hAnsi="Times New Roman"/>
          <w:bCs/>
          <w:sz w:val="24"/>
          <w:szCs w:val="24"/>
        </w:rPr>
        <w:t>Колыванского</w:t>
      </w:r>
      <w:r w:rsidRPr="001B0137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1B0137">
        <w:rPr>
          <w:rStyle w:val="extended-textshort"/>
          <w:rFonts w:ascii="Times New Roman" w:hAnsi="Times New Roman"/>
          <w:bCs/>
          <w:sz w:val="24"/>
          <w:szCs w:val="24"/>
        </w:rPr>
        <w:t>района;</w:t>
      </w:r>
    </w:p>
    <w:p w:rsidR="00347FF5" w:rsidRPr="001B0137" w:rsidRDefault="00347FF5" w:rsidP="001B0137">
      <w:pPr>
        <w:pStyle w:val="a3"/>
        <w:rPr>
          <w:rFonts w:ascii="Times New Roman" w:eastAsiaTheme="minorHAnsi" w:hAnsi="Times New Roman"/>
          <w:sz w:val="24"/>
          <w:szCs w:val="24"/>
        </w:rPr>
      </w:pPr>
      <w:proofErr w:type="gramStart"/>
      <w:r w:rsidRPr="001B0137">
        <w:rPr>
          <w:rFonts w:ascii="Times New Roman" w:hAnsi="Times New Roman"/>
          <w:sz w:val="24"/>
          <w:szCs w:val="24"/>
        </w:rPr>
        <w:t>МУНИЦИПАЛЬНАЯ  ДЕМОГРАФИЧЕСКАЯ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 ПОЛИТИКА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B0137">
        <w:rPr>
          <w:rFonts w:ascii="Times New Roman" w:hAnsi="Times New Roman"/>
          <w:sz w:val="24"/>
          <w:szCs w:val="24"/>
        </w:rPr>
        <w:t>Численность  населения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МО на 01.01.2020 года составляла 1147 человек, 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на 01.01.2021 года она составляет 1117человек.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Население трудоспособного возраста </w:t>
      </w:r>
      <w:proofErr w:type="gramStart"/>
      <w:r w:rsidRPr="001B0137">
        <w:rPr>
          <w:rFonts w:ascii="Times New Roman" w:hAnsi="Times New Roman"/>
          <w:sz w:val="24"/>
          <w:szCs w:val="24"/>
        </w:rPr>
        <w:t>составляет  676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человек, из них трудоустроенных  261 человек,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Пенсионеры-245 человека,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детей от 0 до 17 </w:t>
      </w:r>
      <w:proofErr w:type="gramStart"/>
      <w:r w:rsidRPr="001B0137">
        <w:rPr>
          <w:rFonts w:ascii="Times New Roman" w:hAnsi="Times New Roman"/>
          <w:sz w:val="24"/>
          <w:szCs w:val="24"/>
        </w:rPr>
        <w:t>лет  196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человек, в том числе дошкольного возраста 73 чел.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Численность мужчин составляет 576 человек, численность женщин 541 чел.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Умерло- 15, родилось -8,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Убыло-20, прибыло-4.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ДЕЯТЕЛЬНОСТЬ АДМИНИСТРАЦИИ И ИНЫХ ОРГАНОВ МЕСТНОГО САМОУПРАВЛЕНИЯ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Для информирования населения о деятельности </w:t>
      </w:r>
      <w:proofErr w:type="gramStart"/>
      <w:r w:rsidRPr="001B0137">
        <w:rPr>
          <w:rFonts w:ascii="Times New Roman" w:hAnsi="Times New Roman"/>
          <w:sz w:val="24"/>
          <w:szCs w:val="24"/>
        </w:rPr>
        <w:t>Администрации  и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Совета депутатов используется официальный сайт администрации, где размещаются нормативные документы и вся другая информация. Для обнародования НПА используются информационные стенды </w:t>
      </w:r>
      <w:proofErr w:type="gramStart"/>
      <w:r w:rsidRPr="001B0137">
        <w:rPr>
          <w:rFonts w:ascii="Times New Roman" w:hAnsi="Times New Roman"/>
          <w:sz w:val="24"/>
          <w:szCs w:val="24"/>
        </w:rPr>
        <w:t xml:space="preserve">и  </w:t>
      </w:r>
      <w:r w:rsidRPr="001B0137">
        <w:rPr>
          <w:rFonts w:ascii="Times New Roman" w:hAnsi="Times New Roman"/>
          <w:sz w:val="24"/>
          <w:szCs w:val="24"/>
          <w:highlight w:val="black"/>
        </w:rPr>
        <w:t>«</w:t>
      </w:r>
      <w:proofErr w:type="gramEnd"/>
      <w:r w:rsidRPr="001B0137">
        <w:rPr>
          <w:rFonts w:ascii="Times New Roman" w:hAnsi="Times New Roman"/>
          <w:sz w:val="24"/>
          <w:szCs w:val="24"/>
          <w:highlight w:val="black"/>
        </w:rPr>
        <w:t xml:space="preserve">Бюллетень органов местного самоуправления Новотроицкого </w:t>
      </w:r>
      <w:r w:rsidRPr="001B0137">
        <w:rPr>
          <w:rFonts w:ascii="Times New Roman" w:hAnsi="Times New Roman"/>
          <w:sz w:val="24"/>
          <w:szCs w:val="24"/>
        </w:rPr>
        <w:t xml:space="preserve">сельсовета»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Количество принятых муниципальных правовых актов за 2019год составило: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-Постановлений -101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-Распоряжений -24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Выдано справок населению в количестве---321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Совершено нотариальных действий---9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Оказано 33 муниципальных услуг (Присвоение адресов)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Обращений граждан-0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Принято на обязательные работы 3 человека 3 отработали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Проведено 3 собрания граждан </w:t>
      </w:r>
      <w:proofErr w:type="gramStart"/>
      <w:r w:rsidRPr="001B0137">
        <w:rPr>
          <w:rFonts w:ascii="Times New Roman" w:hAnsi="Times New Roman"/>
          <w:sz w:val="24"/>
          <w:szCs w:val="24"/>
        </w:rPr>
        <w:t>( где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решались вопросы- противопожарной безопасности, пастьба и вакцинация частного скота, санитарное состояние сел, заготовка дров, бродячие собаки, об оплате налогов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и другое (конопля, кражи личного имущества, купание на водоемах и выхода на лед в зимнее время)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 и другие.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-В каждом селе есть старосты, которые оказывают информационную помощь.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Администрацией ведется исполнение отдельных государственных полномочий в части воинского учета в соответствии с требованиями </w:t>
      </w:r>
      <w:proofErr w:type="gramStart"/>
      <w:r w:rsidRPr="001B0137">
        <w:rPr>
          <w:rFonts w:ascii="Times New Roman" w:hAnsi="Times New Roman"/>
          <w:sz w:val="24"/>
          <w:szCs w:val="24"/>
        </w:rPr>
        <w:t>закона  РФ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2 О воинской обязанности и военной службе». На воинском учете состоит 230 человек, из них: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-офицеры-  3 чел.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-сержанты- 209 чел.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-допризывники -18 человека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lastRenderedPageBreak/>
        <w:t>При администрации работают комиссии административная, санитарная, по содействию семье и школе</w:t>
      </w:r>
      <w:r w:rsidRPr="001B0137">
        <w:rPr>
          <w:rFonts w:ascii="Times New Roman" w:hAnsi="Times New Roman"/>
          <w:sz w:val="24"/>
          <w:szCs w:val="24"/>
          <w:highlight w:val="yellow"/>
        </w:rPr>
        <w:t>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Комиссией по содействию семье и школе посещались неблагополучные семьи на дому.  С родителями составлены беседы по воспитанию детей, проверена оценка готовности детей к школе, </w:t>
      </w:r>
      <w:proofErr w:type="gramStart"/>
      <w:r w:rsidRPr="001B0137">
        <w:rPr>
          <w:rFonts w:ascii="Times New Roman" w:hAnsi="Times New Roman"/>
          <w:sz w:val="24"/>
          <w:szCs w:val="24"/>
        </w:rPr>
        <w:t>сделаны  устные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предупреждения о порядке  содержания  жилья и придомовой территории в надлежащем порядке.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Административной </w:t>
      </w:r>
      <w:proofErr w:type="gramStart"/>
      <w:r w:rsidRPr="001B0137">
        <w:rPr>
          <w:rFonts w:ascii="Times New Roman" w:hAnsi="Times New Roman"/>
          <w:sz w:val="24"/>
          <w:szCs w:val="24"/>
        </w:rPr>
        <w:t>комиссией,  рассмотрен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 2 протокола  по борьбе с бродячими животными.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С декабря 2018 года на территории МО работает   ТОС в </w:t>
      </w:r>
      <w:proofErr w:type="spellStart"/>
      <w:r w:rsidRPr="001B0137">
        <w:rPr>
          <w:rFonts w:ascii="Times New Roman" w:hAnsi="Times New Roman"/>
          <w:sz w:val="24"/>
          <w:szCs w:val="24"/>
        </w:rPr>
        <w:t>с.Юрт-Акбалык</w:t>
      </w:r>
      <w:proofErr w:type="spellEnd"/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В 2020году ТОС участвовал в социально значимом проекте и по итогам конкурса, ТОС </w:t>
      </w:r>
      <w:proofErr w:type="gramStart"/>
      <w:r w:rsidRPr="001B0137">
        <w:rPr>
          <w:rFonts w:ascii="Times New Roman" w:hAnsi="Times New Roman"/>
          <w:sz w:val="24"/>
          <w:szCs w:val="24"/>
        </w:rPr>
        <w:t>выиграл  грант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« Отдыхаем вместе» на обустройство детской игровой площадки в сумме 193 873,50.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 2020 году администрация участвовала в конкурсе социально значимых проектов Новосибирской области и выиграли грант на сумму 600тыс.рублей на приобретение автомобиля.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ЭКОНОМИКА И ФИНАНСЫ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Бюджет Новотроицкого сельсовета на 2020 </w:t>
      </w:r>
      <w:proofErr w:type="gramStart"/>
      <w:r w:rsidRPr="001B0137">
        <w:rPr>
          <w:rFonts w:ascii="Times New Roman" w:hAnsi="Times New Roman"/>
          <w:sz w:val="24"/>
          <w:szCs w:val="24"/>
        </w:rPr>
        <w:t>год  утвержден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решением сессии Совета депутатов Новотроицкого сельсовета от 25.12.2019года с последующими внесенными изменениями решениями сессии Совета депутатов Новотроицкого сельсовета. Исполнение бюджета поселения осуществлялось в соответствии с Положением о бюджетном устройстве и бюджетном процессе Новотроицкого сельсовета, с соблюдением требований Бюджетного кодекса Российской Федерации, Устава Новотроицкого сельсовета, Федеральным законом № 131-ФЗ от 06.10.2003года. «Об общих принципах организации местного самоуправления в Российской Федерации»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Доходная часть бюджета на 2020 год составила 11713,1 </w:t>
      </w:r>
      <w:proofErr w:type="spellStart"/>
      <w:proofErr w:type="gramStart"/>
      <w:r w:rsidRPr="001B0137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B0137">
        <w:rPr>
          <w:rFonts w:ascii="Times New Roman" w:hAnsi="Times New Roman"/>
          <w:sz w:val="24"/>
          <w:szCs w:val="24"/>
        </w:rPr>
        <w:t xml:space="preserve"> в том числе собственные доходы составили 1757,8тыс.рублей.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Расходы в 2020 году </w:t>
      </w:r>
      <w:proofErr w:type="gramStart"/>
      <w:r w:rsidRPr="001B0137">
        <w:rPr>
          <w:rFonts w:ascii="Times New Roman" w:hAnsi="Times New Roman"/>
          <w:sz w:val="24"/>
          <w:szCs w:val="24"/>
        </w:rPr>
        <w:t>составили  11721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,3 </w:t>
      </w:r>
      <w:proofErr w:type="spellStart"/>
      <w:r w:rsidRPr="001B0137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B0137">
        <w:rPr>
          <w:rFonts w:ascii="Times New Roman" w:hAnsi="Times New Roman"/>
          <w:sz w:val="24"/>
          <w:szCs w:val="24"/>
        </w:rPr>
        <w:t>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Style w:val="normaltextrunscx32627041"/>
          <w:rFonts w:ascii="Times New Roman" w:hAnsi="Times New Roman"/>
          <w:sz w:val="24"/>
          <w:szCs w:val="24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>обязательном погашении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>задолженности в кратчайшие сроки и своевременной оплате текущих налогов.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ОБРАЗОВАНИЕ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 системе образования функционирует 2 образовательных учреждения: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МБОУ «Новотроицкая СОШ»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МБОУ «Юрт-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Акбалыкская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ООШ»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ЗДРАВООХРАНЕНИЕ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За здоровье наших жителей отвечают 2 учреждения здравоохранения: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ФАП в </w:t>
      </w:r>
      <w:proofErr w:type="spellStart"/>
      <w:r w:rsidRPr="001B0137">
        <w:rPr>
          <w:rFonts w:ascii="Times New Roman" w:hAnsi="Times New Roman"/>
          <w:sz w:val="24"/>
          <w:szCs w:val="24"/>
        </w:rPr>
        <w:t>с.Новотроицк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137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1B0137">
        <w:rPr>
          <w:rFonts w:ascii="Times New Roman" w:hAnsi="Times New Roman"/>
          <w:sz w:val="24"/>
          <w:szCs w:val="24"/>
        </w:rPr>
        <w:t>ФАПа</w:t>
      </w:r>
      <w:proofErr w:type="spellEnd"/>
      <w:proofErr w:type="gramEnd"/>
      <w:r w:rsidRPr="001B0137">
        <w:rPr>
          <w:rFonts w:ascii="Times New Roman" w:hAnsi="Times New Roman"/>
          <w:sz w:val="24"/>
          <w:szCs w:val="24"/>
        </w:rPr>
        <w:t xml:space="preserve"> в селе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.  На сегодняшний день стоит </w:t>
      </w:r>
      <w:proofErr w:type="gramStart"/>
      <w:r w:rsidRPr="001B0137">
        <w:rPr>
          <w:rFonts w:ascii="Times New Roman" w:hAnsi="Times New Roman"/>
          <w:sz w:val="24"/>
          <w:szCs w:val="24"/>
        </w:rPr>
        <w:t>проблема  отсутствия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фельдшера в Казанском </w:t>
      </w:r>
      <w:proofErr w:type="spellStart"/>
      <w:r w:rsidRPr="001B0137">
        <w:rPr>
          <w:rFonts w:ascii="Times New Roman" w:hAnsi="Times New Roman"/>
          <w:sz w:val="24"/>
          <w:szCs w:val="24"/>
        </w:rPr>
        <w:t>ФАПе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 и обслуживание ведет фельдшер  Новотроицка.  </w:t>
      </w:r>
      <w:proofErr w:type="gramStart"/>
      <w:r w:rsidRPr="001B0137">
        <w:rPr>
          <w:rFonts w:ascii="Times New Roman" w:hAnsi="Times New Roman"/>
          <w:sz w:val="24"/>
          <w:szCs w:val="24"/>
        </w:rPr>
        <w:t>Имеется  автомобиль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скорой помощи который был вручен  в июне 2019 года  и обслуживает  7 семь сел МО. В 2020году был введен в эксплуатацию новый модульный </w:t>
      </w:r>
      <w:proofErr w:type="spellStart"/>
      <w:proofErr w:type="gramStart"/>
      <w:r w:rsidRPr="001B0137">
        <w:rPr>
          <w:rFonts w:ascii="Times New Roman" w:hAnsi="Times New Roman"/>
          <w:sz w:val="24"/>
          <w:szCs w:val="24"/>
        </w:rPr>
        <w:t>ФАПа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B0137">
        <w:rPr>
          <w:rFonts w:ascii="Times New Roman" w:hAnsi="Times New Roman"/>
          <w:sz w:val="24"/>
          <w:szCs w:val="24"/>
        </w:rPr>
        <w:t>с.Новотроицк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ТЕПЛОСНАБЖЕНИЕ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Начало отопительного сезона на территории МО установлено </w:t>
      </w:r>
      <w:proofErr w:type="gramStart"/>
      <w:r w:rsidRPr="001B0137">
        <w:rPr>
          <w:rFonts w:ascii="Times New Roman" w:hAnsi="Times New Roman"/>
          <w:sz w:val="24"/>
          <w:szCs w:val="24"/>
        </w:rPr>
        <w:t>с  24</w:t>
      </w:r>
      <w:proofErr w:type="gramEnd"/>
      <w:r w:rsidRPr="001B0137">
        <w:rPr>
          <w:rFonts w:ascii="Times New Roman" w:hAnsi="Times New Roman"/>
          <w:sz w:val="24"/>
          <w:szCs w:val="24"/>
        </w:rPr>
        <w:t>.09.2020г.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В ходе выполнения Плана подготовки </w:t>
      </w:r>
      <w:proofErr w:type="gramStart"/>
      <w:r w:rsidRPr="001B0137">
        <w:rPr>
          <w:rFonts w:ascii="Times New Roman" w:hAnsi="Times New Roman"/>
          <w:sz w:val="24"/>
          <w:szCs w:val="24"/>
        </w:rPr>
        <w:t>объектов  к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отопительному периоду было: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lastRenderedPageBreak/>
        <w:t xml:space="preserve">- во всех </w:t>
      </w:r>
      <w:proofErr w:type="gramStart"/>
      <w:r w:rsidRPr="001B0137">
        <w:rPr>
          <w:rFonts w:ascii="Times New Roman" w:hAnsi="Times New Roman"/>
          <w:sz w:val="24"/>
          <w:szCs w:val="24"/>
        </w:rPr>
        <w:t>организациях  на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 начало отопительного сезона был приобретен уголь  100%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-кочегары ежегодно </w:t>
      </w:r>
      <w:proofErr w:type="gramStart"/>
      <w:r w:rsidRPr="001B0137">
        <w:rPr>
          <w:rFonts w:ascii="Times New Roman" w:hAnsi="Times New Roman"/>
          <w:sz w:val="24"/>
          <w:szCs w:val="24"/>
        </w:rPr>
        <w:t>проходят  обучение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 и сдачу экзаменов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 случае аварийного или планового отключения электроэнергии для бесперебойной работы котельной имеется генератор мощностью 7,5кВт.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Имеется потребность в приобретении генератора для учреждений культуры и образования.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ВОДОСНАБЖЕНИЕ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С 01.07.2018 года водопроводные сети и скважина на </w:t>
      </w:r>
      <w:proofErr w:type="spellStart"/>
      <w:r w:rsidRPr="001B0137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переданы </w:t>
      </w:r>
      <w:proofErr w:type="gramStart"/>
      <w:r w:rsidRPr="001B0137">
        <w:rPr>
          <w:rFonts w:ascii="Times New Roman" w:hAnsi="Times New Roman"/>
          <w:sz w:val="24"/>
          <w:szCs w:val="24"/>
        </w:rPr>
        <w:t>в  администрацию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Колыванского района  – и в данный момент  водоснабжением  занимается МУП «Коммунальное хозяйство», руководитель  Иванов Михаил Иванович . У нас от МУП «Коммунальное хозяйство» работает слесарем 1 человек, оплата за воду с 01.01.2020г не взымается из-за подачи некачественной. Расходы по электроснабжению несет администрация. Проблема по очистке воды остается не решенной.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В 2020 году нами оформлена в </w:t>
      </w:r>
      <w:proofErr w:type="gramStart"/>
      <w:r w:rsidRPr="001B0137">
        <w:rPr>
          <w:rFonts w:ascii="Times New Roman" w:hAnsi="Times New Roman"/>
          <w:sz w:val="24"/>
          <w:szCs w:val="24"/>
        </w:rPr>
        <w:t>собственность  скважина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1B0137">
        <w:rPr>
          <w:rFonts w:ascii="Times New Roman" w:hAnsi="Times New Roman"/>
          <w:sz w:val="24"/>
          <w:szCs w:val="24"/>
        </w:rPr>
        <w:t>ул.Северная</w:t>
      </w:r>
      <w:proofErr w:type="spellEnd"/>
      <w:r w:rsidRPr="001B0137">
        <w:rPr>
          <w:rFonts w:ascii="Times New Roman" w:hAnsi="Times New Roman"/>
          <w:sz w:val="24"/>
          <w:szCs w:val="24"/>
        </w:rPr>
        <w:t>, вся документация по передаче данной скважины подготовлена и передана  в администрацию Колыванского района.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ТОРГОВЛЯ 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Торговое обслуживание на территории МО представлено </w:t>
      </w:r>
      <w:r w:rsidRPr="001B0137">
        <w:rPr>
          <w:rFonts w:ascii="Times New Roman" w:hAnsi="Times New Roman"/>
          <w:sz w:val="24"/>
          <w:szCs w:val="24"/>
          <w:highlight w:val="yellow"/>
        </w:rPr>
        <w:t>8</w:t>
      </w:r>
      <w:r w:rsidRPr="001B0137">
        <w:rPr>
          <w:rFonts w:ascii="Times New Roman" w:hAnsi="Times New Roman"/>
          <w:sz w:val="24"/>
          <w:szCs w:val="24"/>
        </w:rPr>
        <w:t xml:space="preserve"> магазинами.   Это частные магазины (5) и магазины РАЙПО (3). Они удовлетворяют потребности населения. Приобрести можно все товары народного потребления.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УСЛУГИ СВЯЗИ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Связь на территории МО услуги электросвязи оказывает Новосибирский филиал «Ростелеком» (телефон, </w:t>
      </w:r>
      <w:proofErr w:type="gramStart"/>
      <w:r w:rsidRPr="001B0137">
        <w:rPr>
          <w:rFonts w:ascii="Times New Roman" w:hAnsi="Times New Roman"/>
          <w:sz w:val="24"/>
          <w:szCs w:val="24"/>
        </w:rPr>
        <w:t>интернет  и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телевидение), имеется вышка оператора сотовой связи Теле2  в селе Новотроицк и </w:t>
      </w:r>
      <w:proofErr w:type="spellStart"/>
      <w:r w:rsidRPr="001B0137">
        <w:rPr>
          <w:rFonts w:ascii="Times New Roman" w:hAnsi="Times New Roman"/>
          <w:sz w:val="24"/>
          <w:szCs w:val="24"/>
        </w:rPr>
        <w:t>с.Юрт-Акбалык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, а также частично ловит Билайн, Мегафон, МТС. Услуги связи </w:t>
      </w:r>
      <w:proofErr w:type="gramStart"/>
      <w:r w:rsidRPr="001B0137">
        <w:rPr>
          <w:rFonts w:ascii="Times New Roman" w:hAnsi="Times New Roman"/>
          <w:sz w:val="24"/>
          <w:szCs w:val="24"/>
        </w:rPr>
        <w:t>оставляют  желать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лучшего т.к. например в Казанке очень плохая сотовая связь.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Услуги почтовой связи оказывает «</w:t>
      </w:r>
      <w:proofErr w:type="spellStart"/>
      <w:r w:rsidRPr="001B0137">
        <w:rPr>
          <w:rFonts w:ascii="Times New Roman" w:hAnsi="Times New Roman"/>
          <w:sz w:val="24"/>
          <w:szCs w:val="24"/>
        </w:rPr>
        <w:t>Краснообский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почтамт» на территории МО 3 отделения почты Казанка,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B0137">
        <w:rPr>
          <w:rFonts w:ascii="Times New Roman" w:hAnsi="Times New Roman"/>
          <w:sz w:val="24"/>
          <w:szCs w:val="24"/>
        </w:rPr>
        <w:t>Новотроицк  где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можно не только купить и  выписать газеты и журналы, но и оплатить услуги   телефонной связь, </w:t>
      </w:r>
      <w:proofErr w:type="spellStart"/>
      <w:r w:rsidRPr="001B0137">
        <w:rPr>
          <w:rFonts w:ascii="Times New Roman" w:hAnsi="Times New Roman"/>
          <w:sz w:val="24"/>
          <w:szCs w:val="24"/>
        </w:rPr>
        <w:t>эл.энергии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,   положить деньги на сотовую связь, снять  денежные средства и карты банка «Левобережный» а так же приобрести </w:t>
      </w:r>
      <w:proofErr w:type="spellStart"/>
      <w:r w:rsidRPr="001B0137">
        <w:rPr>
          <w:rFonts w:ascii="Times New Roman" w:hAnsi="Times New Roman"/>
          <w:sz w:val="24"/>
          <w:szCs w:val="24"/>
        </w:rPr>
        <w:t>хоз.товары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, семена, продукты.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КУЛЬТУРА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Для обеспечения культурного обслуживания населения в сельском поселении </w:t>
      </w:r>
      <w:proofErr w:type="gramStart"/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работает  </w:t>
      </w:r>
      <w:r w:rsidRPr="001B0137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казенное учреждение Объединенный центр культуры «Радуга»  в который входит - три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 сельских клуба, а также на территории работает  3 сельские библиотеки.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МКУ ОЦК «Радуга» </w:t>
      </w:r>
      <w:proofErr w:type="gramStart"/>
      <w:r w:rsidRPr="001B0137">
        <w:rPr>
          <w:rFonts w:ascii="Times New Roman" w:hAnsi="Times New Roman"/>
          <w:sz w:val="24"/>
          <w:szCs w:val="24"/>
        </w:rPr>
        <w:t>работает  по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утверждённому плану.                                              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Культурно-досуговая деятельность учреждений культуры проводится в соответствии с ежегодно </w:t>
      </w:r>
      <w:proofErr w:type="gramStart"/>
      <w:r w:rsidRPr="001B0137">
        <w:rPr>
          <w:rFonts w:ascii="Times New Roman" w:hAnsi="Times New Roman"/>
          <w:sz w:val="24"/>
          <w:szCs w:val="24"/>
        </w:rPr>
        <w:t>утвержденным  планом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работ. В план мероприятий входят </w:t>
      </w:r>
      <w:proofErr w:type="gramStart"/>
      <w:r w:rsidRPr="001B0137">
        <w:rPr>
          <w:rFonts w:ascii="Times New Roman" w:hAnsi="Times New Roman"/>
          <w:sz w:val="24"/>
          <w:szCs w:val="24"/>
        </w:rPr>
        <w:t>концерты,  спортивно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-развлекательные игры, </w:t>
      </w:r>
      <w:proofErr w:type="spellStart"/>
      <w:r w:rsidRPr="001B0137">
        <w:rPr>
          <w:rFonts w:ascii="Times New Roman" w:hAnsi="Times New Roman"/>
          <w:sz w:val="24"/>
          <w:szCs w:val="24"/>
        </w:rPr>
        <w:t>квесты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, беседы, пропаганды, вечера встреч, дискотеки, кружки. 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Всего за 2020 год было проведено 159 мероприятия. Получателями услуг стали 8633 человека.  236 человек приняли участие в онлайн мероприятия.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Основными задачами являются: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создание и организация деятельности клубных формирований в сфере культуры и досуга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предоставление культурно-досуговых, информационно-просветительских, развлекательных, консультационных и иных услуг населению </w:t>
      </w:r>
    </w:p>
    <w:p w:rsidR="00347FF5" w:rsidRPr="001B0137" w:rsidRDefault="00347FF5" w:rsidP="001B0137">
      <w:pPr>
        <w:pStyle w:val="a3"/>
        <w:rPr>
          <w:rFonts w:ascii="Times New Roman" w:eastAsiaTheme="minorHAnsi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  <w:lang w:eastAsia="ru-RU"/>
        </w:rPr>
        <w:t>-мероприятия для детей, подростков и молодежи,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  <w:lang w:eastAsia="ru-RU"/>
        </w:rPr>
        <w:t>-мероприятия для пожилых людей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  <w:lang w:eastAsia="ru-RU"/>
        </w:rPr>
        <w:t>-мероприятия, направленные на военно-патриотическое воспитание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  <w:lang w:eastAsia="ru-RU"/>
        </w:rPr>
        <w:t>профилактика вредных привычек с трудными детьми и несовершеннолетними;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  <w:lang w:eastAsia="ru-RU"/>
        </w:rPr>
        <w:t xml:space="preserve">-профилактика </w:t>
      </w:r>
      <w:proofErr w:type="gramStart"/>
      <w:r w:rsidRPr="001B0137">
        <w:rPr>
          <w:rFonts w:ascii="Times New Roman" w:hAnsi="Times New Roman"/>
          <w:sz w:val="24"/>
          <w:szCs w:val="24"/>
          <w:lang w:eastAsia="ru-RU"/>
        </w:rPr>
        <w:t>терроризма  среди</w:t>
      </w:r>
      <w:proofErr w:type="gramEnd"/>
      <w:r w:rsidRPr="001B0137">
        <w:rPr>
          <w:rFonts w:ascii="Times New Roman" w:hAnsi="Times New Roman"/>
          <w:sz w:val="24"/>
          <w:szCs w:val="24"/>
          <w:lang w:eastAsia="ru-RU"/>
        </w:rPr>
        <w:t xml:space="preserve"> подрастающего поколения;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  <w:lang w:eastAsia="ru-RU"/>
        </w:rPr>
        <w:t>-развитие творческих способностей у детей и подростков села;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и организация деятельности творческих коллективов и кружков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-организация </w:t>
      </w:r>
      <w:proofErr w:type="gram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 клубов</w:t>
      </w:r>
      <w:proofErr w:type="gram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интересам 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для взрослого населения действует 4 </w:t>
      </w:r>
      <w:proofErr w:type="gram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кружка(</w:t>
      </w:r>
      <w:proofErr w:type="gram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клуб общения пожилых людей «Огонёк» с. Новотроицк,  женский вокальный кол-в «Калинушка» с. Новотроицк,  татарский национальный кол-в «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Наза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 ручеёк с. Юрт-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Акбалык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кружок  «Рукодельница» 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д.Казанка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(3 раза в месяц)мастерство вязания)                                                                                                                      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работе с </w:t>
      </w:r>
      <w:proofErr w:type="gram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детьми  и</w:t>
      </w:r>
      <w:proofErr w:type="gram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подростками действует 6 кружков(вокальный кол-в «Неваляшки» 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с.Новотроицк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юношеский танцевальный  кол-в «Берёзка» 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с.Новотроицк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детский танцевальный  кол-в «Ромашка» 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с.Новотроицк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детский танцевальный  кол-в «Кедровые орешки» с. Новотроицк, юношеский кол-в «Весёлые ребята» с. Новотроицк,  детский и юношеский кол-в «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Очнын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(звездочки) </w:t>
      </w:r>
      <w:proofErr w:type="spellStart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с.Юрт-Акбалык</w:t>
      </w:r>
      <w:proofErr w:type="spell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347FF5" w:rsidRPr="001B0137" w:rsidRDefault="00347FF5" w:rsidP="001B013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137">
        <w:rPr>
          <w:rFonts w:ascii="Times New Roman" w:hAnsi="Times New Roman"/>
          <w:sz w:val="24"/>
          <w:szCs w:val="24"/>
        </w:rPr>
        <w:t xml:space="preserve">Предоставляются услуг </w:t>
      </w:r>
      <w:proofErr w:type="gramStart"/>
      <w:r w:rsidRPr="001B0137">
        <w:rPr>
          <w:rFonts w:ascii="Times New Roman" w:hAnsi="Times New Roman"/>
          <w:sz w:val="24"/>
          <w:szCs w:val="24"/>
        </w:rPr>
        <w:t xml:space="preserve">по </w:t>
      </w:r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выездному</w:t>
      </w:r>
      <w:proofErr w:type="gramEnd"/>
      <w:r w:rsidRPr="001B0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культурному обслуживанию</w:t>
      </w:r>
    </w:p>
    <w:p w:rsidR="00347FF5" w:rsidRPr="001B0137" w:rsidRDefault="00347FF5" w:rsidP="001B0137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 концертные мероприятия в селах с.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>, д. Казанка с поздравлением 23 февраля, 8 марта, 9 мая, День матери, День пожилого.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СПОРТ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Ежегодно проводятся спортивно-</w:t>
      </w:r>
      <w:proofErr w:type="gramStart"/>
      <w:r w:rsidRPr="001B0137">
        <w:rPr>
          <w:rFonts w:ascii="Times New Roman" w:hAnsi="Times New Roman"/>
          <w:sz w:val="24"/>
          <w:szCs w:val="24"/>
        </w:rPr>
        <w:t>массовое  мероприятие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по лыжным гонкам на ПРИЗ Главы  где принимают участие  дети  Новотроицкой и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Акбалыкской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 школ.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В 2019 году было приобретено, но не установлено из-за поздней поставки, спортивно игровое оборудование для детской площадки в </w:t>
      </w:r>
      <w:proofErr w:type="spellStart"/>
      <w:r w:rsidRPr="001B0137">
        <w:rPr>
          <w:rFonts w:ascii="Times New Roman" w:hAnsi="Times New Roman"/>
          <w:sz w:val="24"/>
          <w:szCs w:val="24"/>
        </w:rPr>
        <w:t>с.Новотроицк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по выигранному </w:t>
      </w:r>
      <w:proofErr w:type="gramStart"/>
      <w:r w:rsidRPr="001B0137">
        <w:rPr>
          <w:rFonts w:ascii="Times New Roman" w:hAnsi="Times New Roman"/>
          <w:sz w:val="24"/>
          <w:szCs w:val="24"/>
        </w:rPr>
        <w:t>гранту  на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380тыс.руб., в мае 2020 года все оборудование было установлено.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СОЦИАЛЬНАЯ СФЕРА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 нашем сельсовете, как в прочем и в других, есть группы населения, которые нуждаются в социальном обеспечении и защите.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На надомном обслуживании    </w:t>
      </w:r>
      <w:proofErr w:type="gramStart"/>
      <w:r w:rsidRPr="001B0137">
        <w:rPr>
          <w:rFonts w:ascii="Times New Roman" w:hAnsi="Times New Roman"/>
          <w:sz w:val="24"/>
          <w:szCs w:val="24"/>
        </w:rPr>
        <w:t>находятся  16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человек это пожилые люди и инвалиды 1 и 2 группы их обслуживает 3 соцработника,  </w:t>
      </w:r>
      <w:proofErr w:type="spellStart"/>
      <w:r w:rsidRPr="001B0137">
        <w:rPr>
          <w:rFonts w:ascii="Times New Roman" w:hAnsi="Times New Roman"/>
          <w:sz w:val="24"/>
          <w:szCs w:val="24"/>
        </w:rPr>
        <w:t>с.Новотроицк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1соц.работник обслуживает 4 человека, </w:t>
      </w:r>
      <w:proofErr w:type="spellStart"/>
      <w:r w:rsidRPr="001B0137">
        <w:rPr>
          <w:rFonts w:ascii="Times New Roman" w:hAnsi="Times New Roman"/>
          <w:sz w:val="24"/>
          <w:szCs w:val="24"/>
        </w:rPr>
        <w:t>д.Казанка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1соц. работник обслуживает 5чел. </w:t>
      </w:r>
      <w:proofErr w:type="spellStart"/>
      <w:r w:rsidRPr="001B0137">
        <w:rPr>
          <w:rFonts w:ascii="Times New Roman" w:hAnsi="Times New Roman"/>
          <w:sz w:val="24"/>
          <w:szCs w:val="24"/>
        </w:rPr>
        <w:t>с.Юрт-Акбалык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1соц.работник обслуживает 7 человек.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Заготовкой дров для пенсионеров и льготной категории </w:t>
      </w:r>
      <w:proofErr w:type="gramStart"/>
      <w:r w:rsidRPr="001B0137">
        <w:rPr>
          <w:rFonts w:ascii="Times New Roman" w:hAnsi="Times New Roman"/>
          <w:sz w:val="24"/>
          <w:szCs w:val="24"/>
        </w:rPr>
        <w:t>граждан  занимаются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Индивидуальные предприниматели  Гончаров Алексей Викторович и </w:t>
      </w:r>
      <w:proofErr w:type="spellStart"/>
      <w:r w:rsidRPr="001B0137">
        <w:rPr>
          <w:rFonts w:ascii="Times New Roman" w:hAnsi="Times New Roman"/>
          <w:sz w:val="24"/>
          <w:szCs w:val="24"/>
        </w:rPr>
        <w:t>Небендов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Иван Вениаминович</w:t>
      </w:r>
    </w:p>
    <w:p w:rsidR="00347FF5" w:rsidRPr="001B0137" w:rsidRDefault="001B0137" w:rsidP="001B0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</w:t>
      </w:r>
      <w:r w:rsidR="00347FF5" w:rsidRPr="001B0137">
        <w:rPr>
          <w:rFonts w:ascii="Times New Roman" w:hAnsi="Times New Roman"/>
          <w:sz w:val="24"/>
          <w:szCs w:val="24"/>
        </w:rPr>
        <w:t xml:space="preserve">ЛАГОУСТРОЙСТВО </w:t>
      </w:r>
    </w:p>
    <w:p w:rsidR="00347FF5" w:rsidRPr="001B0137" w:rsidRDefault="00347FF5" w:rsidP="001B0137">
      <w:pPr>
        <w:pStyle w:val="a3"/>
        <w:rPr>
          <w:rStyle w:val="normaltextrunscx32627041"/>
          <w:rFonts w:ascii="Times New Roman" w:hAnsi="Times New Roman"/>
          <w:sz w:val="24"/>
          <w:szCs w:val="24"/>
        </w:rPr>
      </w:pPr>
      <w:r w:rsidRPr="001B0137">
        <w:rPr>
          <w:rStyle w:val="normaltextrunscx32627041"/>
          <w:rFonts w:ascii="Times New Roman" w:hAnsi="Times New Roman"/>
          <w:sz w:val="24"/>
          <w:szCs w:val="24"/>
        </w:rPr>
        <w:t>Благоустройство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 xml:space="preserve"> - 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>это прежде всего чистота и порядок на наших улицах, выгонах и проезжих местах. Неприятно наблюдать ту картину, когда постепенно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1B0137">
        <w:rPr>
          <w:rStyle w:val="normaltextrunscx32627041"/>
          <w:rFonts w:ascii="Times New Roman" w:hAnsi="Times New Roman"/>
          <w:sz w:val="24"/>
          <w:szCs w:val="24"/>
        </w:rPr>
        <w:t>захламляются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 лесополосы</w:t>
      </w:r>
      <w:proofErr w:type="gramEnd"/>
      <w:r w:rsidRPr="001B0137">
        <w:rPr>
          <w:rStyle w:val="normaltextrunscx32627041"/>
          <w:rFonts w:ascii="Times New Roman" w:hAnsi="Times New Roman"/>
          <w:sz w:val="24"/>
          <w:szCs w:val="24"/>
        </w:rPr>
        <w:t>, автобусные остановки и в местах сбора молодежи. Порой зарастают сорняком личные подсобные участки из-за бездействия самих собственников.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    </w:t>
      </w:r>
    </w:p>
    <w:p w:rsidR="00347FF5" w:rsidRPr="001B0137" w:rsidRDefault="00347FF5" w:rsidP="001B0137">
      <w:pPr>
        <w:pStyle w:val="a3"/>
        <w:rPr>
          <w:rStyle w:val="normaltextrunscx32627041"/>
          <w:rFonts w:ascii="Times New Roman" w:hAnsi="Times New Roman"/>
          <w:sz w:val="24"/>
          <w:szCs w:val="24"/>
        </w:rPr>
      </w:pPr>
      <w:proofErr w:type="gramStart"/>
      <w:r w:rsidRPr="001B0137">
        <w:rPr>
          <w:rStyle w:val="normaltextrunscx32627041"/>
          <w:rFonts w:ascii="Times New Roman" w:hAnsi="Times New Roman"/>
          <w:sz w:val="24"/>
          <w:szCs w:val="24"/>
        </w:rPr>
        <w:t>Жителями 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>села</w:t>
      </w:r>
      <w:proofErr w:type="gramEnd"/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 регулярно проводилась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>очистка</w:t>
      </w:r>
      <w:r w:rsidRPr="001B0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B0137">
        <w:rPr>
          <w:rStyle w:val="normaltextrunscx32627041"/>
          <w:rFonts w:ascii="Times New Roman" w:hAnsi="Times New Roman"/>
          <w:sz w:val="24"/>
          <w:szCs w:val="24"/>
        </w:rPr>
        <w:t>от бытового и растительного мусора придомовых территорий.</w:t>
      </w:r>
    </w:p>
    <w:p w:rsidR="00347FF5" w:rsidRPr="001B0137" w:rsidRDefault="00347FF5" w:rsidP="001B0137">
      <w:pPr>
        <w:pStyle w:val="a3"/>
        <w:rPr>
          <w:rStyle w:val="normaltextrunscx32627041"/>
          <w:rFonts w:ascii="Times New Roman" w:hAnsi="Times New Roman"/>
          <w:sz w:val="24"/>
          <w:szCs w:val="24"/>
        </w:rPr>
      </w:pPr>
      <w:r w:rsidRPr="001B0137">
        <w:rPr>
          <w:rStyle w:val="normaltextrunscx32627041"/>
          <w:rFonts w:ascii="Times New Roman" w:hAnsi="Times New Roman"/>
          <w:sz w:val="24"/>
          <w:szCs w:val="24"/>
        </w:rPr>
        <w:t>Всеми организациями, предприятиями и населением были проведены субботники по уборке прилежащих территорий.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Style w:val="eopscx32627041"/>
          <w:rFonts w:ascii="Times New Roman" w:hAnsi="Times New Roman"/>
          <w:sz w:val="24"/>
          <w:szCs w:val="24"/>
        </w:rPr>
        <w:t>В весенне-летний период жителями села систематически проводится уборка территорий мест захоронений.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lastRenderedPageBreak/>
        <w:t xml:space="preserve">В 2020 году начата работа по оформлению 6 кладбищ, в данный момент работы еще не завершены, документация находится в администрации района на утверждение схем расположения территорий кладбищ. 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B0137">
        <w:rPr>
          <w:rFonts w:ascii="Times New Roman" w:hAnsi="Times New Roman"/>
          <w:sz w:val="24"/>
          <w:szCs w:val="24"/>
        </w:rPr>
        <w:t>Произведен  ремонт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моста через </w:t>
      </w:r>
      <w:proofErr w:type="spellStart"/>
      <w:r w:rsidRPr="001B0137">
        <w:rPr>
          <w:rFonts w:ascii="Times New Roman" w:hAnsi="Times New Roman"/>
          <w:sz w:val="24"/>
          <w:szCs w:val="24"/>
        </w:rPr>
        <w:t>р.Уень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0137">
        <w:rPr>
          <w:rFonts w:ascii="Times New Roman" w:hAnsi="Times New Roman"/>
          <w:sz w:val="24"/>
          <w:szCs w:val="24"/>
        </w:rPr>
        <w:t>с.Юрт-Акбалык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.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Установлен остановочный павильон в </w:t>
      </w:r>
      <w:proofErr w:type="spellStart"/>
      <w:r w:rsidRPr="001B0137">
        <w:rPr>
          <w:rFonts w:ascii="Times New Roman" w:hAnsi="Times New Roman"/>
          <w:sz w:val="24"/>
          <w:szCs w:val="24"/>
        </w:rPr>
        <w:t>с.Юрт-Акбалык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>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-26.10.2020г. вынесено окончательное решение арбитражного суда по ремонту дороги </w:t>
      </w:r>
      <w:proofErr w:type="spellStart"/>
      <w:r w:rsidRPr="001B0137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0137">
        <w:rPr>
          <w:rFonts w:ascii="Times New Roman" w:hAnsi="Times New Roman"/>
          <w:sz w:val="24"/>
          <w:szCs w:val="24"/>
        </w:rPr>
        <w:t>с.Юрт-Акбалык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в пользу администрации т.е. ООО «Шедевр» в срок до 31.05.2021года должны устранить недостатки </w:t>
      </w:r>
      <w:proofErr w:type="gramStart"/>
      <w:r w:rsidRPr="001B0137">
        <w:rPr>
          <w:rFonts w:ascii="Times New Roman" w:hAnsi="Times New Roman"/>
          <w:sz w:val="24"/>
          <w:szCs w:val="24"/>
        </w:rPr>
        <w:t>работ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выполненных по контракту от 13.06.2018г.№ Ф. 2018.256259.</w:t>
      </w:r>
    </w:p>
    <w:p w:rsidR="00347FF5" w:rsidRPr="001B0137" w:rsidRDefault="001B0137" w:rsidP="001B0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47FF5" w:rsidRPr="001B0137">
        <w:rPr>
          <w:rFonts w:ascii="Times New Roman" w:hAnsi="Times New Roman"/>
          <w:sz w:val="24"/>
          <w:szCs w:val="24"/>
        </w:rPr>
        <w:t xml:space="preserve">одержание дорог ведется в обычном режиме (чистка от снега, </w:t>
      </w:r>
      <w:proofErr w:type="spellStart"/>
      <w:r w:rsidR="00347FF5" w:rsidRPr="001B0137">
        <w:rPr>
          <w:rFonts w:ascii="Times New Roman" w:hAnsi="Times New Roman"/>
          <w:sz w:val="24"/>
          <w:szCs w:val="24"/>
        </w:rPr>
        <w:t>грейдирование</w:t>
      </w:r>
      <w:proofErr w:type="spellEnd"/>
      <w:r w:rsidR="00347FF5" w:rsidRPr="001B0137">
        <w:rPr>
          <w:rFonts w:ascii="Times New Roman" w:hAnsi="Times New Roman"/>
          <w:sz w:val="24"/>
          <w:szCs w:val="24"/>
        </w:rPr>
        <w:t>, ямочный ремонт).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Ежегодно в период распутицы с целью сохранения </w:t>
      </w:r>
      <w:proofErr w:type="gramStart"/>
      <w:r w:rsidRPr="001B0137">
        <w:rPr>
          <w:rFonts w:ascii="Times New Roman" w:hAnsi="Times New Roman"/>
          <w:sz w:val="24"/>
          <w:szCs w:val="24"/>
        </w:rPr>
        <w:t>дорог  вводится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30-ти дневное ограничение движения  транспорта.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ПРЕДУПРЕЖДЕНИЕ И ЛИКВИДАЦИЯ ЧРЕЗВЫЧАЙНЫХ СИТУАЦИЙ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Style w:val="normaltextrunscx32627041"/>
          <w:rFonts w:ascii="Times New Roman" w:hAnsi="Times New Roman"/>
          <w:sz w:val="24"/>
          <w:szCs w:val="24"/>
        </w:rPr>
        <w:t xml:space="preserve">Большое внимание администрация уделяет вопросам пожарной безопасности проживающего населения. </w:t>
      </w:r>
      <w:r w:rsidRPr="001B0137">
        <w:rPr>
          <w:rFonts w:ascii="Times New Roman" w:hAnsi="Times New Roman"/>
          <w:sz w:val="24"/>
          <w:szCs w:val="24"/>
        </w:rPr>
        <w:t>Для обеспечения первичных мер пожарной безопасности в границах населенных пунктов проводится активная работа с населением;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</w:t>
      </w:r>
      <w:proofErr w:type="gramStart"/>
      <w:r w:rsidRPr="001B0137">
        <w:rPr>
          <w:rFonts w:ascii="Times New Roman" w:hAnsi="Times New Roman"/>
          <w:sz w:val="24"/>
          <w:szCs w:val="24"/>
        </w:rPr>
        <w:t>при  подомовом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обходе и собрании граждан  вручаются под роспись памятки гражданам  о правилах пожарной безопасности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-проводятся беседы с лицами группы риска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t>-</w:t>
      </w:r>
      <w:r w:rsidRPr="001B0137">
        <w:rPr>
          <w:rFonts w:ascii="Times New Roman" w:hAnsi="Times New Roman"/>
          <w:sz w:val="24"/>
          <w:szCs w:val="24"/>
        </w:rPr>
        <w:t>проводятся инструктажи работников учреждений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-создана добровольная пожарная команда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-имеется пожарная </w:t>
      </w:r>
      <w:proofErr w:type="gramStart"/>
      <w:r w:rsidRPr="001B0137">
        <w:rPr>
          <w:rFonts w:ascii="Times New Roman" w:hAnsi="Times New Roman"/>
          <w:sz w:val="24"/>
          <w:szCs w:val="24"/>
        </w:rPr>
        <w:t xml:space="preserve">машина,   </w:t>
      </w:r>
      <w:proofErr w:type="gramEnd"/>
      <w:r w:rsidRPr="001B0137">
        <w:rPr>
          <w:rFonts w:ascii="Times New Roman" w:hAnsi="Times New Roman"/>
          <w:sz w:val="24"/>
          <w:szCs w:val="24"/>
        </w:rPr>
        <w:t>ранцевые огнетушители в  количестве  5 штук  и помпы в количестве  5 шт.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-установлены в домах многодетных и социально незащищенных семьях автономные дымовые противопожарные </w:t>
      </w:r>
      <w:proofErr w:type="spellStart"/>
      <w:r w:rsidRPr="001B0137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в количестве 30 шт. 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За 2020 год ДПК совершили 9 выездов: из них 6 выездов на тушение </w:t>
      </w:r>
      <w:proofErr w:type="gramStart"/>
      <w:r w:rsidRPr="001B0137">
        <w:rPr>
          <w:rFonts w:ascii="Times New Roman" w:hAnsi="Times New Roman"/>
          <w:sz w:val="24"/>
          <w:szCs w:val="24"/>
        </w:rPr>
        <w:t>пожаров  и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на предотвращение пожаров при отжигах сухой растительности вблизи населенных пунктов. </w:t>
      </w:r>
    </w:p>
    <w:p w:rsidR="00347FF5" w:rsidRPr="001B0137" w:rsidRDefault="001B0137" w:rsidP="001B0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47FF5" w:rsidRPr="001B0137">
        <w:rPr>
          <w:rFonts w:ascii="Times New Roman" w:hAnsi="Times New Roman"/>
          <w:sz w:val="24"/>
          <w:szCs w:val="24"/>
        </w:rPr>
        <w:t>СЕЛЬСКОЕ  ХОЗЯЙСТВО</w:t>
      </w:r>
      <w:proofErr w:type="gramEnd"/>
      <w:r w:rsidR="00347FF5" w:rsidRPr="001B0137">
        <w:rPr>
          <w:rFonts w:ascii="Times New Roman" w:hAnsi="Times New Roman"/>
          <w:sz w:val="24"/>
          <w:szCs w:val="24"/>
        </w:rPr>
        <w:t xml:space="preserve"> 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На территории МО зарегистрировано 6 Крестьянских Фермерских Хозяйств: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1 в </w:t>
      </w:r>
      <w:proofErr w:type="spellStart"/>
      <w:proofErr w:type="gramStart"/>
      <w:r w:rsidRPr="001B0137">
        <w:rPr>
          <w:rFonts w:ascii="Times New Roman" w:hAnsi="Times New Roman"/>
          <w:sz w:val="24"/>
          <w:szCs w:val="24"/>
        </w:rPr>
        <w:t>дер.Казанка</w:t>
      </w:r>
      <w:proofErr w:type="spellEnd"/>
      <w:proofErr w:type="gramEnd"/>
      <w:r w:rsidRPr="001B01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B0137">
        <w:rPr>
          <w:rFonts w:ascii="Times New Roman" w:hAnsi="Times New Roman"/>
          <w:sz w:val="24"/>
          <w:szCs w:val="24"/>
        </w:rPr>
        <w:t>Хуснутдинов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137">
        <w:rPr>
          <w:rFonts w:ascii="Times New Roman" w:hAnsi="Times New Roman"/>
          <w:sz w:val="24"/>
          <w:szCs w:val="24"/>
        </w:rPr>
        <w:t>Зариф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137">
        <w:rPr>
          <w:rFonts w:ascii="Times New Roman" w:hAnsi="Times New Roman"/>
          <w:sz w:val="24"/>
          <w:szCs w:val="24"/>
        </w:rPr>
        <w:t>Нургалеевич</w:t>
      </w:r>
      <w:proofErr w:type="spellEnd"/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2 в </w:t>
      </w:r>
      <w:proofErr w:type="spellStart"/>
      <w:proofErr w:type="gramStart"/>
      <w:r w:rsidRPr="001B0137">
        <w:rPr>
          <w:rFonts w:ascii="Times New Roman" w:hAnsi="Times New Roman"/>
          <w:sz w:val="24"/>
          <w:szCs w:val="24"/>
        </w:rPr>
        <w:t>дер.Щукино</w:t>
      </w:r>
      <w:proofErr w:type="spellEnd"/>
      <w:proofErr w:type="gramEnd"/>
      <w:r w:rsidRPr="001B0137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1B0137">
        <w:rPr>
          <w:rFonts w:ascii="Times New Roman" w:hAnsi="Times New Roman"/>
          <w:sz w:val="24"/>
          <w:szCs w:val="24"/>
        </w:rPr>
        <w:t>Небендов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Иван Вениаминович, Кузьмин Константин Дмитриевич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4 в селе Новотроицк – Орлов Вячеслав </w:t>
      </w:r>
      <w:proofErr w:type="gramStart"/>
      <w:r w:rsidRPr="001B0137">
        <w:rPr>
          <w:rFonts w:ascii="Times New Roman" w:hAnsi="Times New Roman"/>
          <w:sz w:val="24"/>
          <w:szCs w:val="24"/>
        </w:rPr>
        <w:t xml:space="preserve">Евгеньевич,  </w:t>
      </w:r>
      <w:proofErr w:type="spellStart"/>
      <w:r w:rsidRPr="001B0137">
        <w:rPr>
          <w:rFonts w:ascii="Times New Roman" w:hAnsi="Times New Roman"/>
          <w:sz w:val="24"/>
          <w:szCs w:val="24"/>
        </w:rPr>
        <w:t>Ключко</w:t>
      </w:r>
      <w:proofErr w:type="spellEnd"/>
      <w:proofErr w:type="gramEnd"/>
      <w:r w:rsidRPr="001B0137">
        <w:rPr>
          <w:rFonts w:ascii="Times New Roman" w:hAnsi="Times New Roman"/>
          <w:sz w:val="24"/>
          <w:szCs w:val="24"/>
        </w:rPr>
        <w:t xml:space="preserve"> Кирилл Николаевич, Величко Татьяна Викторовна.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В 2019году были озвучены проблемы такие как:</w:t>
      </w:r>
    </w:p>
    <w:p w:rsidR="00347FF5" w:rsidRPr="001B0137" w:rsidRDefault="001B0137" w:rsidP="001B0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7FF5" w:rsidRPr="001B0137">
        <w:rPr>
          <w:rFonts w:ascii="Times New Roman" w:hAnsi="Times New Roman"/>
          <w:sz w:val="24"/>
          <w:szCs w:val="24"/>
        </w:rPr>
        <w:t xml:space="preserve">Замена  </w:t>
      </w:r>
      <w:proofErr w:type="spellStart"/>
      <w:r w:rsidR="00347FF5" w:rsidRPr="001B0137">
        <w:rPr>
          <w:rFonts w:ascii="Times New Roman" w:hAnsi="Times New Roman"/>
          <w:sz w:val="24"/>
          <w:szCs w:val="24"/>
        </w:rPr>
        <w:t>эл</w:t>
      </w:r>
      <w:proofErr w:type="gramEnd"/>
      <w:r w:rsidR="00347FF5" w:rsidRPr="001B0137">
        <w:rPr>
          <w:rFonts w:ascii="Times New Roman" w:hAnsi="Times New Roman"/>
          <w:sz w:val="24"/>
          <w:szCs w:val="24"/>
        </w:rPr>
        <w:t>.опор</w:t>
      </w:r>
      <w:proofErr w:type="spellEnd"/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Приобретение нового автобуса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Качественная питьевая вода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Цена дров для населения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B0137">
        <w:rPr>
          <w:rFonts w:ascii="Times New Roman" w:hAnsi="Times New Roman"/>
          <w:sz w:val="24"/>
          <w:szCs w:val="24"/>
        </w:rPr>
        <w:t>ремонт  дороги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от Вьюнов до 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Акбалыка</w:t>
      </w:r>
      <w:proofErr w:type="spellEnd"/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Из перечисленных проблем решена только одна – это приобретение нового рейсового автобуса.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B0137">
        <w:rPr>
          <w:rFonts w:ascii="Times New Roman" w:hAnsi="Times New Roman"/>
          <w:sz w:val="24"/>
          <w:szCs w:val="24"/>
        </w:rPr>
        <w:t>Задачами  на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2020 год были: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-Исполнение решений суда по установке пожарной сигнализации в зданиях клубов, здании администрации, оформление кладбищ в собственность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</w:t>
      </w:r>
      <w:proofErr w:type="gramStart"/>
      <w:r w:rsidRPr="001B0137">
        <w:rPr>
          <w:rFonts w:ascii="Times New Roman" w:hAnsi="Times New Roman"/>
          <w:sz w:val="24"/>
          <w:szCs w:val="24"/>
        </w:rPr>
        <w:t>обустройство  пешеходных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 переходов вблизи школ Новотроицк и Юрт-</w:t>
      </w:r>
      <w:proofErr w:type="spellStart"/>
      <w:r w:rsidRPr="001B0137">
        <w:rPr>
          <w:rFonts w:ascii="Times New Roman" w:hAnsi="Times New Roman"/>
          <w:sz w:val="24"/>
          <w:szCs w:val="24"/>
        </w:rPr>
        <w:t>Акбалык</w:t>
      </w:r>
      <w:proofErr w:type="spellEnd"/>
      <w:r w:rsidRPr="001B0137">
        <w:rPr>
          <w:rFonts w:ascii="Times New Roman" w:hAnsi="Times New Roman"/>
          <w:sz w:val="24"/>
          <w:szCs w:val="24"/>
        </w:rPr>
        <w:t xml:space="preserve"> (установка светофоров, перильного ограждения, тротуаров)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>- улучшение качества питьевой воды</w:t>
      </w:r>
    </w:p>
    <w:p w:rsidR="00347FF5" w:rsidRPr="001B0137" w:rsidRDefault="00347FF5" w:rsidP="001B0137">
      <w:pPr>
        <w:pStyle w:val="a3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Из перечисленных задач нами были </w:t>
      </w:r>
      <w:proofErr w:type="gramStart"/>
      <w:r w:rsidRPr="001B0137">
        <w:rPr>
          <w:rFonts w:ascii="Times New Roman" w:hAnsi="Times New Roman"/>
          <w:sz w:val="24"/>
          <w:szCs w:val="24"/>
        </w:rPr>
        <w:t>выполнены:-</w:t>
      </w:r>
      <w:proofErr w:type="gramEnd"/>
      <w:r w:rsidRPr="001B0137">
        <w:rPr>
          <w:rFonts w:ascii="Times New Roman" w:hAnsi="Times New Roman"/>
          <w:sz w:val="24"/>
          <w:szCs w:val="24"/>
        </w:rPr>
        <w:t xml:space="preserve"> установка пожарной сигнализации в зданиях клубов и здании администрации; и как было уже сказано</w:t>
      </w:r>
      <w:r w:rsidR="001B0137">
        <w:rPr>
          <w:rFonts w:ascii="Times New Roman" w:hAnsi="Times New Roman"/>
          <w:sz w:val="24"/>
          <w:szCs w:val="24"/>
        </w:rPr>
        <w:t xml:space="preserve"> начато оформление 6-ти кладбищ</w:t>
      </w:r>
      <w:bookmarkStart w:id="11" w:name="_GoBack"/>
      <w:bookmarkEnd w:id="11"/>
    </w:p>
    <w:p w:rsidR="004424CB" w:rsidRPr="00347FF5" w:rsidRDefault="004424CB" w:rsidP="001B0137">
      <w:pPr>
        <w:pStyle w:val="a3"/>
      </w:pPr>
    </w:p>
    <w:p w:rsidR="00130BA1" w:rsidRPr="00347FF5" w:rsidRDefault="00130BA1" w:rsidP="00130BA1">
      <w:pPr>
        <w:rPr>
          <w:rFonts w:ascii="Times New Roman" w:hAnsi="Times New Roman"/>
          <w:sz w:val="24"/>
          <w:szCs w:val="24"/>
        </w:rPr>
      </w:pPr>
      <w:r w:rsidRPr="00347FF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B0137">
        <w:rPr>
          <w:rFonts w:ascii="Times New Roman" w:hAnsi="Times New Roman"/>
          <w:sz w:val="24"/>
          <w:szCs w:val="24"/>
        </w:rPr>
        <w:t xml:space="preserve">        </w:t>
      </w:r>
      <w:r w:rsidRPr="00347FF5">
        <w:rPr>
          <w:rFonts w:ascii="Times New Roman" w:hAnsi="Times New Roman"/>
          <w:sz w:val="24"/>
          <w:szCs w:val="24"/>
        </w:rPr>
        <w:t xml:space="preserve">    СОДЕРЖАНИЕ:</w:t>
      </w:r>
    </w:p>
    <w:p w:rsidR="00347FF5" w:rsidRPr="00347FF5" w:rsidRDefault="00130BA1" w:rsidP="00347FF5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347FF5">
        <w:rPr>
          <w:rFonts w:ascii="Times New Roman" w:hAnsi="Times New Roman"/>
          <w:sz w:val="24"/>
          <w:szCs w:val="24"/>
        </w:rPr>
        <w:t>1. Решение сессии Совета депутатов Новотроицкого с</w:t>
      </w:r>
      <w:r w:rsidR="00347FF5" w:rsidRPr="00347FF5">
        <w:rPr>
          <w:rFonts w:ascii="Times New Roman" w:hAnsi="Times New Roman"/>
          <w:sz w:val="24"/>
          <w:szCs w:val="24"/>
        </w:rPr>
        <w:t>ельсовета от 26.02.2021№</w:t>
      </w:r>
      <w:r w:rsidR="00347FF5" w:rsidRPr="00347FF5">
        <w:rPr>
          <w:rFonts w:ascii="Times New Roman" w:eastAsia="Arial Unicode MS" w:hAnsi="Times New Roman"/>
          <w:sz w:val="24"/>
          <w:szCs w:val="24"/>
        </w:rPr>
        <w:t xml:space="preserve"> 8/35 «О назначении публичных слушаний по </w:t>
      </w:r>
      <w:proofErr w:type="gramStart"/>
      <w:r w:rsidR="00347FF5" w:rsidRPr="00347FF5">
        <w:rPr>
          <w:rFonts w:ascii="Times New Roman" w:eastAsia="Arial Unicode MS" w:hAnsi="Times New Roman"/>
          <w:sz w:val="24"/>
          <w:szCs w:val="24"/>
        </w:rPr>
        <w:t>проекту  решения</w:t>
      </w:r>
      <w:proofErr w:type="gramEnd"/>
      <w:r w:rsidR="00347FF5" w:rsidRPr="00347FF5">
        <w:rPr>
          <w:rFonts w:ascii="Times New Roman" w:eastAsia="Arial Unicode MS" w:hAnsi="Times New Roman"/>
          <w:sz w:val="24"/>
          <w:szCs w:val="24"/>
        </w:rPr>
        <w:t xml:space="preserve"> </w:t>
      </w:r>
      <w:r w:rsidR="00347FF5" w:rsidRPr="00347FF5">
        <w:rPr>
          <w:rFonts w:ascii="Times New Roman" w:hAnsi="Times New Roman"/>
          <w:sz w:val="24"/>
          <w:szCs w:val="24"/>
        </w:rPr>
        <w:t>«О внесении изменений  в Устав сельского поселения Новотроицкого сельсовета Колыванского муниципального района Новосибирской области»</w:t>
      </w:r>
    </w:p>
    <w:p w:rsidR="00130BA1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  <w:r w:rsidRPr="00347FF5">
        <w:rPr>
          <w:rFonts w:ascii="Times New Roman" w:hAnsi="Times New Roman"/>
          <w:sz w:val="24"/>
          <w:szCs w:val="24"/>
        </w:rPr>
        <w:t>2.</w:t>
      </w:r>
      <w:r w:rsidR="00347FF5" w:rsidRPr="00347FF5">
        <w:rPr>
          <w:rFonts w:ascii="Times New Roman" w:hAnsi="Times New Roman"/>
          <w:sz w:val="24"/>
          <w:szCs w:val="24"/>
        </w:rPr>
        <w:t xml:space="preserve"> Решение сессии Совета депутатов Новотроицкого сельсовета от 26.02.2021№ 8/36 «О внесении изменений в решение сессии Совета депутатов Новотроицкого сельсовета Колыванского района Новосибирской области от 12.11.2014 № 42/193 «О создании дорожного фонда муниципального образования Новотроицкого сельсовета Колыванского района Новосибирской области»</w:t>
      </w:r>
    </w:p>
    <w:p w:rsidR="00130BA1" w:rsidRPr="00347FF5" w:rsidRDefault="00130BA1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30BA1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47FF5">
        <w:rPr>
          <w:rFonts w:ascii="Times New Roman" w:hAnsi="Times New Roman"/>
          <w:sz w:val="24"/>
          <w:szCs w:val="24"/>
        </w:rPr>
        <w:t>3. Решение сессии Совета депутатов Новотроицкого сельсовета от 26.02.2021№</w:t>
      </w:r>
      <w:r w:rsidRPr="00347FF5">
        <w:rPr>
          <w:rFonts w:ascii="Times New Roman" w:hAnsi="Times New Roman"/>
          <w:sz w:val="24"/>
          <w:szCs w:val="24"/>
          <w:lang w:eastAsia="ru-RU"/>
        </w:rPr>
        <w:t xml:space="preserve"> 8/37 «Отчет Главы Новотроицкого сельсовета Колыванского района Новосибирской области о</w:t>
      </w:r>
    </w:p>
    <w:p w:rsidR="00347FF5" w:rsidRPr="00347FF5" w:rsidRDefault="00347FF5" w:rsidP="00347FF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47FF5">
        <w:rPr>
          <w:rFonts w:ascii="Times New Roman" w:hAnsi="Times New Roman"/>
          <w:sz w:val="24"/>
          <w:szCs w:val="24"/>
          <w:lang w:eastAsia="ru-RU"/>
        </w:rPr>
        <w:t>работе администрации за 2020 год и задачах на 2021 год»</w:t>
      </w:r>
    </w:p>
    <w:p w:rsidR="00130BA1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</w:p>
    <w:p w:rsidR="00347FF5" w:rsidRPr="00347FF5" w:rsidRDefault="00130BA1" w:rsidP="00347FF5">
      <w:pPr>
        <w:pStyle w:val="a3"/>
        <w:rPr>
          <w:rFonts w:ascii="Times New Roman" w:hAnsi="Times New Roman"/>
          <w:sz w:val="24"/>
          <w:szCs w:val="24"/>
        </w:rPr>
      </w:pPr>
      <w:r w:rsidRPr="00347FF5">
        <w:rPr>
          <w:rFonts w:ascii="Times New Roman" w:hAnsi="Times New Roman"/>
          <w:sz w:val="24"/>
          <w:szCs w:val="24"/>
        </w:rPr>
        <w:t xml:space="preserve">4 </w:t>
      </w:r>
      <w:r w:rsidR="00347FF5" w:rsidRPr="00347FF5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26.02.2021№ 8/38 «О внесении изменений в решение сессии от 29.12.2020г. № 6/33</w:t>
      </w:r>
    </w:p>
    <w:p w:rsidR="00347FF5" w:rsidRPr="00347FF5" w:rsidRDefault="00347FF5" w:rsidP="00347FF5">
      <w:pPr>
        <w:pStyle w:val="a3"/>
        <w:rPr>
          <w:rFonts w:ascii="Times New Roman" w:hAnsi="Times New Roman"/>
          <w:sz w:val="24"/>
          <w:szCs w:val="24"/>
        </w:rPr>
      </w:pPr>
      <w:r w:rsidRPr="00347FF5">
        <w:rPr>
          <w:rFonts w:ascii="Times New Roman" w:hAnsi="Times New Roman"/>
          <w:sz w:val="24"/>
          <w:szCs w:val="24"/>
        </w:rPr>
        <w:t>«О бюджете Новотроицкого сельсовета   Колыванского района</w:t>
      </w:r>
    </w:p>
    <w:p w:rsidR="00347FF5" w:rsidRPr="00347FF5" w:rsidRDefault="00347FF5" w:rsidP="00347FF5">
      <w:pPr>
        <w:pStyle w:val="a3"/>
        <w:rPr>
          <w:rFonts w:ascii="Times New Roman" w:hAnsi="Times New Roman"/>
          <w:sz w:val="24"/>
          <w:szCs w:val="24"/>
        </w:rPr>
      </w:pPr>
      <w:r w:rsidRPr="00347FF5">
        <w:rPr>
          <w:rFonts w:ascii="Times New Roman" w:hAnsi="Times New Roman"/>
          <w:sz w:val="24"/>
          <w:szCs w:val="24"/>
        </w:rPr>
        <w:t xml:space="preserve">Новосибирской </w:t>
      </w:r>
      <w:proofErr w:type="gramStart"/>
      <w:r w:rsidRPr="00347FF5">
        <w:rPr>
          <w:rFonts w:ascii="Times New Roman" w:hAnsi="Times New Roman"/>
          <w:sz w:val="24"/>
          <w:szCs w:val="24"/>
        </w:rPr>
        <w:t>области  на</w:t>
      </w:r>
      <w:proofErr w:type="gramEnd"/>
      <w:r w:rsidRPr="00347FF5">
        <w:rPr>
          <w:rFonts w:ascii="Times New Roman" w:hAnsi="Times New Roman"/>
          <w:sz w:val="24"/>
          <w:szCs w:val="24"/>
        </w:rPr>
        <w:t xml:space="preserve"> 2021 год и  плановый период  2022-2023 годов»</w:t>
      </w: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5"/>
        <w:ind w:firstLine="540"/>
        <w:jc w:val="center"/>
        <w:rPr>
          <w:bCs/>
          <w:sz w:val="24"/>
          <w:szCs w:val="24"/>
        </w:rPr>
      </w:pPr>
    </w:p>
    <w:p w:rsidR="00130BA1" w:rsidRPr="00347FF5" w:rsidRDefault="00130BA1" w:rsidP="00130BA1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p w:rsidR="00130BA1" w:rsidRPr="00347FF5" w:rsidRDefault="00130BA1" w:rsidP="00130BA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130BA1" w:rsidRPr="00347FF5" w:rsidTr="00130BA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130BA1" w:rsidRPr="00347FF5" w:rsidTr="00130BA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A1" w:rsidRPr="00347FF5" w:rsidRDefault="00130BA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A1" w:rsidRPr="00347FF5" w:rsidRDefault="00130B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130BA1" w:rsidRPr="00347FF5" w:rsidRDefault="001B013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130BA1" w:rsidRPr="00347FF5">
              <w:rPr>
                <w:rFonts w:ascii="Times New Roman" w:hAnsi="Times New Roman"/>
                <w:sz w:val="24"/>
                <w:szCs w:val="24"/>
                <w:lang w:eastAsia="ru-RU"/>
              </w:rPr>
              <w:t>.03.2021</w:t>
            </w:r>
          </w:p>
        </w:tc>
      </w:tr>
    </w:tbl>
    <w:p w:rsidR="004424CB" w:rsidRPr="00347FF5" w:rsidRDefault="004424CB" w:rsidP="004424CB">
      <w:pPr>
        <w:pStyle w:val="a3"/>
        <w:rPr>
          <w:rFonts w:ascii="Times New Roman" w:hAnsi="Times New Roman"/>
          <w:sz w:val="24"/>
          <w:szCs w:val="24"/>
        </w:rPr>
      </w:pPr>
    </w:p>
    <w:sectPr w:rsidR="004424CB" w:rsidRPr="0034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71C9"/>
    <w:multiLevelType w:val="hybridMultilevel"/>
    <w:tmpl w:val="1C4C1AE2"/>
    <w:lvl w:ilvl="0" w:tplc="AF980D6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0"/>
    <w:rsid w:val="00091A80"/>
    <w:rsid w:val="00130BA1"/>
    <w:rsid w:val="001B0137"/>
    <w:rsid w:val="00347FF5"/>
    <w:rsid w:val="004424CB"/>
    <w:rsid w:val="00895D73"/>
    <w:rsid w:val="008E1948"/>
    <w:rsid w:val="00BC0909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3AE1"/>
  <w15:chartTrackingRefBased/>
  <w15:docId w15:val="{B718F23A-9AB1-40BE-93E6-1D5CD2A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37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BC0909"/>
    <w:pPr>
      <w:spacing w:before="100" w:beforeAutospacing="1" w:after="100" w:afterAutospacing="1" w:line="240" w:lineRule="auto"/>
    </w:pPr>
    <w:rPr>
      <w:rFonts w:ascii="Verdana" w:hAnsi="Verdana"/>
      <w:color w:val="395465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130BA1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30BA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1"/>
    <w:rsid w:val="00130B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32627041">
    <w:name w:val="normaltextrun scx32627041"/>
    <w:basedOn w:val="a0"/>
    <w:rsid w:val="00347FF5"/>
  </w:style>
  <w:style w:type="character" w:customStyle="1" w:styleId="eopscx32627041">
    <w:name w:val="eop scx32627041"/>
    <w:basedOn w:val="a0"/>
    <w:rsid w:val="00347FF5"/>
  </w:style>
  <w:style w:type="character" w:customStyle="1" w:styleId="apple-converted-space">
    <w:name w:val="apple-converted-space"/>
    <w:basedOn w:val="a0"/>
    <w:rsid w:val="00347FF5"/>
  </w:style>
  <w:style w:type="character" w:customStyle="1" w:styleId="extended-textshort">
    <w:name w:val="extended-text__short"/>
    <w:basedOn w:val="a0"/>
    <w:rsid w:val="00347FF5"/>
  </w:style>
  <w:style w:type="paragraph" w:styleId="a8">
    <w:name w:val="Balloon Text"/>
    <w:basedOn w:val="a"/>
    <w:link w:val="a9"/>
    <w:uiPriority w:val="99"/>
    <w:semiHidden/>
    <w:unhideWhenUsed/>
    <w:rsid w:val="001B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1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7430</Words>
  <Characters>42353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2021-03-24T07:58:00Z</cp:lastPrinted>
  <dcterms:created xsi:type="dcterms:W3CDTF">2021-03-24T07:08:00Z</dcterms:created>
  <dcterms:modified xsi:type="dcterms:W3CDTF">2021-03-24T08:08:00Z</dcterms:modified>
</cp:coreProperties>
</file>