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>
      <w:r>
        <w:t xml:space="preserve">                                           СОВЕТ ДЕПУТАТОВ</w:t>
      </w:r>
    </w:p>
    <w:p w:rsidR="00B16E8F" w:rsidRDefault="00B16E8F" w:rsidP="00B16E8F">
      <w:r>
        <w:t xml:space="preserve">                                 НОВОТРОИЦКОГО СЕЛЬСОВЕТА</w:t>
      </w:r>
    </w:p>
    <w:p w:rsidR="00B16E8F" w:rsidRDefault="00B16E8F" w:rsidP="00B16E8F">
      <w:r>
        <w:t xml:space="preserve">                                      КОЛЫВАНСКОГО РАЙОНА</w:t>
      </w:r>
    </w:p>
    <w:p w:rsidR="00B16E8F" w:rsidRDefault="00B16E8F" w:rsidP="00B16E8F">
      <w:r>
        <w:t xml:space="preserve">                                    НОВОСИБИРСКОЙ ОБЛАСТИ</w:t>
      </w:r>
    </w:p>
    <w:p w:rsidR="00B16E8F" w:rsidRDefault="00B16E8F" w:rsidP="00B16E8F">
      <w:r>
        <w:t xml:space="preserve">                                             ( пятого созыва)</w:t>
      </w:r>
    </w:p>
    <w:p w:rsidR="00B16E8F" w:rsidRDefault="00B16E8F" w:rsidP="00B16E8F"/>
    <w:p w:rsidR="00B16E8F" w:rsidRDefault="00B16E8F" w:rsidP="00B16E8F">
      <w:r>
        <w:t xml:space="preserve">                                                   РЕШЕНИЕ</w:t>
      </w:r>
    </w:p>
    <w:p w:rsidR="00B16E8F" w:rsidRDefault="00B16E8F" w:rsidP="00B16E8F">
      <w:r>
        <w:t xml:space="preserve">                         </w:t>
      </w:r>
      <w:r w:rsidR="00124467">
        <w:t xml:space="preserve">              ( пятьдесят первой</w:t>
      </w:r>
      <w:r>
        <w:t xml:space="preserve"> сессии)</w:t>
      </w:r>
    </w:p>
    <w:p w:rsidR="00B16E8F" w:rsidRDefault="00B16E8F" w:rsidP="00B16E8F">
      <w:r>
        <w:t xml:space="preserve">                                               </w:t>
      </w:r>
    </w:p>
    <w:p w:rsidR="00B16E8F" w:rsidRDefault="00B16E8F" w:rsidP="00B16E8F"/>
    <w:p w:rsidR="00B16E8F" w:rsidRDefault="00B16E8F" w:rsidP="00B16E8F">
      <w:r>
        <w:t xml:space="preserve">                   </w:t>
      </w:r>
      <w:r w:rsidR="00882957">
        <w:t xml:space="preserve">    от </w:t>
      </w:r>
      <w:r w:rsidR="00126150">
        <w:t>14.02.2020</w:t>
      </w:r>
      <w:r>
        <w:t xml:space="preserve">                </w:t>
      </w:r>
      <w:r w:rsidR="006220DE">
        <w:t xml:space="preserve">                       №  51/207</w:t>
      </w:r>
    </w:p>
    <w:p w:rsidR="00B16E8F" w:rsidRDefault="00B16E8F" w:rsidP="00B16E8F"/>
    <w:p w:rsidR="00B16E8F" w:rsidRDefault="00B16E8F" w:rsidP="00B16E8F">
      <w:r>
        <w:t xml:space="preserve">              О плане работы администрации Новотроицкого сельсовета</w:t>
      </w:r>
    </w:p>
    <w:p w:rsidR="00B16E8F" w:rsidRDefault="00B16E8F" w:rsidP="00B16E8F">
      <w:r>
        <w:t xml:space="preserve">               Колыванского райо</w:t>
      </w:r>
      <w:r w:rsidR="00882957">
        <w:t>на Новосибирской области на 2020</w:t>
      </w:r>
      <w:r>
        <w:t xml:space="preserve"> год</w:t>
      </w:r>
    </w:p>
    <w:p w:rsidR="00B16E8F" w:rsidRDefault="00B16E8F" w:rsidP="00B16E8F"/>
    <w:p w:rsidR="00B16E8F" w:rsidRDefault="00B16E8F" w:rsidP="00B16E8F"/>
    <w:p w:rsidR="00B16E8F" w:rsidRDefault="00B16E8F" w:rsidP="00B16E8F">
      <w:r>
        <w:t xml:space="preserve">          Заслушав и обсудив информацию специалиста администрации Новотроицкого сельсовета Колыванского района Новосибирской области Рассоловой Т.Х о пл</w:t>
      </w:r>
      <w:r w:rsidR="00882957">
        <w:t>ане работы администрации на 2020</w:t>
      </w:r>
      <w:r>
        <w:t xml:space="preserve"> год</w:t>
      </w:r>
    </w:p>
    <w:p w:rsidR="00B16E8F" w:rsidRDefault="00B16E8F" w:rsidP="00B16E8F">
      <w:r>
        <w:t xml:space="preserve">          Совет депутатов Новотроицкого сельсовета </w:t>
      </w:r>
      <w:r w:rsidR="00882957">
        <w:t>Колыванского района Новосибирской области</w:t>
      </w:r>
      <w:proofErr w:type="gramStart"/>
      <w:r w:rsidR="00882957">
        <w:t xml:space="preserve"> ,</w:t>
      </w:r>
      <w:proofErr w:type="gramEnd"/>
      <w:r>
        <w:t>решил :</w:t>
      </w:r>
    </w:p>
    <w:p w:rsidR="00B16E8F" w:rsidRDefault="00B16E8F" w:rsidP="00B16E8F">
      <w:r>
        <w:t>1.План работы администрации Новотроицкого сельсовета Колыванского райо</w:t>
      </w:r>
      <w:r w:rsidR="00882957">
        <w:t>на Новосибирской области на 2020</w:t>
      </w:r>
      <w:r>
        <w:t xml:space="preserve"> год утвердить </w:t>
      </w:r>
      <w:proofErr w:type="gramStart"/>
      <w:r>
        <w:t>согласно приложения</w:t>
      </w:r>
      <w:proofErr w:type="gramEnd"/>
      <w:r>
        <w:t>.</w:t>
      </w:r>
    </w:p>
    <w:p w:rsidR="00B16E8F" w:rsidRDefault="00B16E8F" w:rsidP="00B16E8F">
      <w:pPr>
        <w:pStyle w:val="a3"/>
      </w:pPr>
      <w:r>
        <w:t>2.Опубликовать настоящее решение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в сети Интернет.</w:t>
      </w:r>
    </w:p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>
      <w:r>
        <w:t xml:space="preserve">  Глава Новотроицкого сельсовета</w:t>
      </w:r>
    </w:p>
    <w:p w:rsidR="00B16E8F" w:rsidRDefault="00B16E8F" w:rsidP="00B16E8F">
      <w:r>
        <w:t xml:space="preserve">  Колыванского района  </w:t>
      </w:r>
    </w:p>
    <w:p w:rsidR="00B16E8F" w:rsidRDefault="00B16E8F" w:rsidP="00B16E8F">
      <w:r>
        <w:t xml:space="preserve">  Новосибирской области                                                 Г.Н. Кулипанова</w:t>
      </w:r>
    </w:p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/>
    <w:p w:rsidR="00B16E8F" w:rsidRDefault="00B16E8F" w:rsidP="00B16E8F">
      <w:pPr>
        <w:jc w:val="right"/>
      </w:pPr>
      <w:r>
        <w:t xml:space="preserve">                                                                                                Приложение к решению</w:t>
      </w:r>
    </w:p>
    <w:p w:rsidR="00B16E8F" w:rsidRDefault="00B16E8F" w:rsidP="00B16E8F">
      <w:pPr>
        <w:jc w:val="right"/>
      </w:pPr>
      <w:r>
        <w:t xml:space="preserve">                                                                      </w:t>
      </w:r>
      <w:r w:rsidR="00882957">
        <w:t xml:space="preserve">           сессии от </w:t>
      </w:r>
      <w:r w:rsidR="00126150">
        <w:t>14.02.2020 № 51/207</w:t>
      </w:r>
    </w:p>
    <w:p w:rsidR="00B16E8F" w:rsidRDefault="00B16E8F" w:rsidP="00B16E8F"/>
    <w:p w:rsidR="00B16E8F" w:rsidRDefault="00B16E8F" w:rsidP="00882957">
      <w:pPr>
        <w:jc w:val="center"/>
      </w:pPr>
    </w:p>
    <w:p w:rsidR="00B16E8F" w:rsidRDefault="00B16E8F" w:rsidP="00882957">
      <w:pPr>
        <w:jc w:val="center"/>
      </w:pPr>
      <w:r>
        <w:t>ПЛАН РАБОТЫ</w:t>
      </w:r>
    </w:p>
    <w:p w:rsidR="00B16E8F" w:rsidRDefault="00B16E8F" w:rsidP="00882957">
      <w:pPr>
        <w:jc w:val="center"/>
      </w:pPr>
      <w:r>
        <w:t>администрации Н</w:t>
      </w:r>
      <w:r w:rsidR="00882957">
        <w:t>овотроицкого сельсовета Колыванского района Новосибирской области на 2020</w:t>
      </w:r>
      <w:r>
        <w:t xml:space="preserve"> год.</w:t>
      </w:r>
    </w:p>
    <w:p w:rsidR="00B16E8F" w:rsidRDefault="00B16E8F" w:rsidP="00B16E8F"/>
    <w:tbl>
      <w:tblPr>
        <w:tblStyle w:val="a4"/>
        <w:tblW w:w="9360" w:type="dxa"/>
        <w:tblLayout w:type="fixed"/>
        <w:tblLook w:val="01E0"/>
      </w:tblPr>
      <w:tblGrid>
        <w:gridCol w:w="3652"/>
        <w:gridCol w:w="2122"/>
        <w:gridCol w:w="3586"/>
      </w:tblGrid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Проводимые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лица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Ведение похозяйственного учета (ежегодная перепись населения и скота</w:t>
            </w:r>
            <w:proofErr w:type="gramEnd"/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состоянию</w:t>
            </w:r>
            <w:r w:rsidR="00882957">
              <w:rPr>
                <w:lang w:eastAsia="en-US"/>
              </w:rPr>
              <w:t xml:space="preserve"> на 1 января 2020</w:t>
            </w:r>
            <w:r>
              <w:rPr>
                <w:lang w:eastAsia="en-US"/>
              </w:rPr>
              <w:t xml:space="preserve"> г)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содействию семье и школе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комиссии, специалист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Заседания женсовета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Председатель, специалисты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Заседания административной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поступления жалоб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заявлений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комиссии, специалист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Оказание содействия органам опеки и попечительства над детьми-сиротами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Заседания санитарной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специалист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мероприятий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к 23 февраля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день 8-ое Марта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день пожилого человека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день Матери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день Памяти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день защиты детей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новогодние праздники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день независимости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F" w:rsidRDefault="00B16E8F">
            <w:pPr>
              <w:rPr>
                <w:lang w:eastAsia="en-US"/>
              </w:rPr>
            </w:pPr>
          </w:p>
          <w:p w:rsidR="00B16E8F" w:rsidRDefault="00B16E8F">
            <w:pPr>
              <w:rPr>
                <w:lang w:eastAsia="en-US"/>
              </w:rPr>
            </w:pP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ДК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Прием граждан главой по личным вопросам, работа с письменными и устными обращениями граждан, оформление мотивированного ответа в установленный срок. Составление еженедельных и месячных отчетов по обращениям.</w:t>
            </w:r>
            <w:r w:rsidR="00882957">
              <w:rPr>
                <w:lang w:eastAsia="en-US"/>
              </w:rPr>
              <w:t xml:space="preserve"> Работа в СЭДД.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сходов граждан в селах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Совещание с руководителями подведомственных учреждений о ремонте, подготовке к отопительному сезону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июн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летнего труда и </w:t>
            </w:r>
            <w:r>
              <w:rPr>
                <w:lang w:eastAsia="en-US"/>
              </w:rPr>
              <w:lastRenderedPageBreak/>
              <w:t>отдыха учащихся школ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май-июнь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Директора школ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Подготовка к отопительному сезону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Работа с избирателями, с ТИК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Воинский учет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проводов ребят в ряды 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весна, осень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Специалист, работники ДК</w:t>
            </w:r>
          </w:p>
        </w:tc>
      </w:tr>
      <w:tr w:rsidR="00882957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занятости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учащихся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Культура, школа, администрация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дежурств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 праздничные дни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праздники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МКУ ОЦК «Радуга»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Работа с архивными документами, сдача документов в архив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Совершение нотариальных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обращения граждан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</w:tr>
      <w:tr w:rsidR="00882957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кладбищ, внутрипоселенческих дорог, организация уличного освещения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Ведение регистра муниципальных правовых актов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проекта бюджета 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бухгалтер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антикоррупционной экспертизы МПА, направление НПА в регистр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издания МПА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Кадровое делопроизводство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Переписка с вышестоящими организациями по вопросам деятельности МО</w:t>
            </w:r>
          </w:p>
          <w:p w:rsidR="00B16E8F" w:rsidRDefault="00B16E8F">
            <w:pPr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Бухгалтерский учет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Отчеты в ПФ РФ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Отчеты в ИФНС России по НСО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Отчеты в органы соцстраха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Ежемесячные отчеты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F" w:rsidRDefault="00B16E8F">
            <w:pPr>
              <w:rPr>
                <w:lang w:eastAsia="en-US"/>
              </w:rPr>
            </w:pP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B16E8F" w:rsidRDefault="00B16E8F">
            <w:pPr>
              <w:rPr>
                <w:lang w:eastAsia="en-US"/>
              </w:rPr>
            </w:pP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Ежедневный прием граждан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Постановка на учет граждан в качестве нуждающихся в жилом помещении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обращения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 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с лицами, отбывающими наказание в виде обязательных работ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направления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sz w:val="20"/>
                <w:szCs w:val="20"/>
                <w:lang w:eastAsia="en-US"/>
              </w:rPr>
            </w:pPr>
          </w:p>
        </w:tc>
      </w:tr>
      <w:tr w:rsidR="00B16E8F" w:rsidTr="00B16E8F">
        <w:trPr>
          <w:trHeight w:val="4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Работа в системе ГАС «Управление»,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Сдача отчета форма  по </w:t>
            </w:r>
            <w:proofErr w:type="gramStart"/>
            <w:r>
              <w:rPr>
                <w:lang w:eastAsia="en-US"/>
              </w:rPr>
              <w:t>муниципальному</w:t>
            </w:r>
            <w:proofErr w:type="gramEnd"/>
            <w:r>
              <w:rPr>
                <w:lang w:eastAsia="en-US"/>
              </w:rPr>
              <w:t xml:space="preserve"> контролю1-конроль</w:t>
            </w:r>
            <w:r w:rsidR="00882957">
              <w:rPr>
                <w:lang w:eastAsia="en-US"/>
              </w:rPr>
              <w:t xml:space="preserve">, по муниципальным услугам, по документам </w:t>
            </w:r>
            <w:r w:rsidR="00882957">
              <w:rPr>
                <w:lang w:eastAsia="en-US"/>
              </w:rPr>
              <w:lastRenderedPageBreak/>
              <w:t>стратегического планирования, отчеты по ним.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  <w:p w:rsidR="00882957" w:rsidRDefault="00882957">
            <w:pPr>
              <w:rPr>
                <w:lang w:eastAsia="en-US"/>
              </w:rPr>
            </w:pPr>
          </w:p>
          <w:p w:rsidR="00882957" w:rsidRDefault="00882957">
            <w:pPr>
              <w:rPr>
                <w:lang w:eastAsia="en-US"/>
              </w:rPr>
            </w:pP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январь, июль</w:t>
            </w:r>
          </w:p>
          <w:p w:rsidR="00882957" w:rsidRDefault="00882957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882957" w:rsidRDefault="00882957">
            <w:pPr>
              <w:rPr>
                <w:lang w:eastAsia="en-US"/>
              </w:rPr>
            </w:pPr>
          </w:p>
          <w:p w:rsidR="00882957" w:rsidRDefault="0088295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мере издания МНПА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Специалисты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в системе ГИС ЖКХ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отчеты и информация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4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Работа в системе ФИАС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Работа в программе «Электронный бюджет»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82957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Регистрация входящих, исходящих документов, постановлений, распоряжений в системе электронного документооборота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СЭДД).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  <w:r>
              <w:rPr>
                <w:lang w:eastAsia="en-US"/>
              </w:rPr>
              <w:t>По мере издания МНПА, поступления документов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деятельности органов местного самоуправления в сети Интернет, наполнение сайта информационными ресурсами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и обследование неблагополучных семей, имеющих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Выявление и уничтожение очагов дикорастущей конопли на территории поселения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учреждений культуры,  работники 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инструктажей, бесед по вопросам пожарной безопасности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Главой и муниципальными служащими сведений о доходах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 имуществе и обязательствах имущественного характера на себя, на супруга (супругу) и несовершеннолетних детей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 не позднее 1 апреля, муниципальные служащие не позднее 30 апреля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Выпуск печатного издания «Бюллетень органов местного самоуправления Новотроицкого сельсовета»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по мере издания МНПА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B16E8F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субботников по благоустройству территорий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ежегодно апрель-сентябрь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F" w:rsidRDefault="00B16E8F">
            <w:pPr>
              <w:rPr>
                <w:lang w:eastAsia="en-US"/>
              </w:rPr>
            </w:pPr>
            <w:r>
              <w:rPr>
                <w:lang w:eastAsia="en-US"/>
              </w:rPr>
              <w:t>Глава МО, санитарная инспекция</w:t>
            </w:r>
          </w:p>
        </w:tc>
      </w:tr>
      <w:tr w:rsidR="00882957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8829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выборов </w:t>
            </w:r>
            <w:r w:rsidR="00124467">
              <w:rPr>
                <w:lang w:eastAsia="en-US"/>
              </w:rPr>
              <w:t>местных депутатов, районных и депутатов Законодательного Собрания НСО.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12446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57" w:rsidRDefault="00124467">
            <w:pPr>
              <w:rPr>
                <w:lang w:eastAsia="en-US"/>
              </w:rPr>
            </w:pPr>
            <w:r>
              <w:rPr>
                <w:lang w:eastAsia="en-US"/>
              </w:rPr>
              <w:t>Глава, специалисты администрации, избирательная, участковая комиссии</w:t>
            </w:r>
          </w:p>
        </w:tc>
      </w:tr>
      <w:tr w:rsidR="00124467" w:rsidTr="00B16E8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7" w:rsidRDefault="00124467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Всероссийской переписи населения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7" w:rsidRDefault="00124467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7" w:rsidRDefault="00124467">
            <w:pPr>
              <w:rPr>
                <w:lang w:eastAsia="en-US"/>
              </w:rPr>
            </w:pPr>
            <w:r>
              <w:rPr>
                <w:lang w:eastAsia="en-US"/>
              </w:rPr>
              <w:t>Глава, специалисты администрации</w:t>
            </w:r>
          </w:p>
        </w:tc>
      </w:tr>
    </w:tbl>
    <w:p w:rsidR="00B16E8F" w:rsidRDefault="00B16E8F" w:rsidP="00B16E8F"/>
    <w:p w:rsidR="00B16E8F" w:rsidRDefault="00B16E8F" w:rsidP="00B16E8F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8F"/>
    <w:rsid w:val="00124467"/>
    <w:rsid w:val="00126150"/>
    <w:rsid w:val="00213D03"/>
    <w:rsid w:val="002C0A7B"/>
    <w:rsid w:val="00371282"/>
    <w:rsid w:val="006220DE"/>
    <w:rsid w:val="006D3D0B"/>
    <w:rsid w:val="007C4AD9"/>
    <w:rsid w:val="00804747"/>
    <w:rsid w:val="00882957"/>
    <w:rsid w:val="008F6642"/>
    <w:rsid w:val="009048CE"/>
    <w:rsid w:val="00A105EA"/>
    <w:rsid w:val="00AB538A"/>
    <w:rsid w:val="00B16E8F"/>
    <w:rsid w:val="00BB0116"/>
    <w:rsid w:val="00CE35DE"/>
    <w:rsid w:val="00E237E5"/>
    <w:rsid w:val="00F2085D"/>
    <w:rsid w:val="00F4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16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2020-02-13T09:26:00Z</cp:lastPrinted>
  <dcterms:created xsi:type="dcterms:W3CDTF">2020-02-04T05:55:00Z</dcterms:created>
  <dcterms:modified xsi:type="dcterms:W3CDTF">2020-02-13T09:26:00Z</dcterms:modified>
</cp:coreProperties>
</file>