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57" w:rsidRDefault="00054757" w:rsidP="00054757">
      <w:pPr>
        <w:jc w:val="center"/>
        <w:rPr>
          <w:b/>
        </w:rPr>
      </w:pPr>
      <w:r>
        <w:rPr>
          <w:b/>
        </w:rPr>
        <w:t>Заседание Комиссии 18.05.2023</w:t>
      </w:r>
      <w:r>
        <w:rPr>
          <w:b/>
        </w:rPr>
        <w:t xml:space="preserve"> г</w:t>
      </w:r>
    </w:p>
    <w:p w:rsidR="00054757" w:rsidRDefault="00054757" w:rsidP="00054757">
      <w:pPr>
        <w:jc w:val="center"/>
        <w:rPr>
          <w:b/>
        </w:rPr>
      </w:pPr>
    </w:p>
    <w:p w:rsidR="00054757" w:rsidRDefault="00054757" w:rsidP="00054757">
      <w:r>
        <w:t>18.05.2023</w:t>
      </w:r>
      <w:r>
        <w:t xml:space="preserve"> года состоялось заседание комиссии по соблюдению требований</w:t>
      </w:r>
    </w:p>
    <w:p w:rsidR="00054757" w:rsidRDefault="00054757" w:rsidP="00054757">
      <w:pPr>
        <w:jc w:val="center"/>
      </w:pPr>
      <w:r>
        <w:t xml:space="preserve">к служебному поведению муниципальных служащих администрации Новотроицкого сельсовета Колыванского района Новосибирской области и урегулированию конфликта интересов  </w:t>
      </w:r>
    </w:p>
    <w:p w:rsidR="00054757" w:rsidRDefault="00054757" w:rsidP="00054757">
      <w:pPr>
        <w:jc w:val="center"/>
      </w:pPr>
    </w:p>
    <w:p w:rsidR="00054757" w:rsidRDefault="00054757" w:rsidP="00054757">
      <w:r>
        <w:t>Комиссия в составе: 5 человек</w:t>
      </w:r>
    </w:p>
    <w:p w:rsidR="00054757" w:rsidRDefault="00054757" w:rsidP="00054757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4757" w:rsidRDefault="00054757" w:rsidP="000547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заседании рассмотрен </w:t>
      </w:r>
      <w:proofErr w:type="gramStart"/>
      <w:r>
        <w:rPr>
          <w:sz w:val="28"/>
          <w:szCs w:val="28"/>
        </w:rPr>
        <w:t>вопрос :</w:t>
      </w:r>
      <w:proofErr w:type="gramEnd"/>
    </w:p>
    <w:p w:rsidR="00054757" w:rsidRDefault="00054757" w:rsidP="0005475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Рассмотрение результатов анализа сведений о доходах, расходах, об имуществе и обязательствах </w:t>
      </w:r>
      <w:r>
        <w:rPr>
          <w:rFonts w:eastAsia="Calibri"/>
          <w:lang w:eastAsia="en-US"/>
        </w:rPr>
        <w:t>имущественного характера за 2022</w:t>
      </w:r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054757" w:rsidRDefault="00054757" w:rsidP="00054757">
      <w:pPr>
        <w:ind w:firstLine="720"/>
        <w:jc w:val="both"/>
      </w:pPr>
    </w:p>
    <w:p w:rsidR="00054757" w:rsidRDefault="00054757" w:rsidP="00054757">
      <w:pPr>
        <w:jc w:val="both"/>
      </w:pPr>
      <w:r>
        <w:t>По итогам заседания принято следующее решение:</w:t>
      </w:r>
    </w:p>
    <w:p w:rsidR="00054757" w:rsidRDefault="00054757" w:rsidP="00054757">
      <w:pPr>
        <w:jc w:val="both"/>
      </w:pPr>
      <w:r>
        <w:t>У муниципальных служа</w:t>
      </w:r>
      <w:r>
        <w:t>щих(ФИО), (ФИО)1,</w:t>
      </w:r>
      <w:bookmarkStart w:id="0" w:name="_GoBack"/>
      <w:bookmarkEnd w:id="0"/>
    </w:p>
    <w:p w:rsidR="00054757" w:rsidRDefault="00054757" w:rsidP="00054757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054757" w:rsidRDefault="00054757" w:rsidP="00054757"/>
    <w:p w:rsidR="00054757" w:rsidRDefault="00054757" w:rsidP="00054757"/>
    <w:p w:rsidR="00054757" w:rsidRDefault="00054757" w:rsidP="00054757"/>
    <w:p w:rsidR="00E821D6" w:rsidRDefault="00E821D6"/>
    <w:sectPr w:rsidR="00E8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57"/>
    <w:rsid w:val="00054757"/>
    <w:rsid w:val="00E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913E"/>
  <w15:chartTrackingRefBased/>
  <w15:docId w15:val="{85A732C8-024F-417C-99DB-65CCDCB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7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2023-11-30T03:34:00Z</dcterms:created>
  <dcterms:modified xsi:type="dcterms:W3CDTF">2023-11-30T03:35:00Z</dcterms:modified>
</cp:coreProperties>
</file>