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E0" w:rsidRDefault="00651DE0" w:rsidP="00651DE0">
      <w:pPr>
        <w:jc w:val="center"/>
        <w:rPr>
          <w:b/>
        </w:rPr>
      </w:pPr>
      <w:r>
        <w:rPr>
          <w:b/>
        </w:rPr>
        <w:t>Заседание Комиссии 15.05.2023</w:t>
      </w:r>
      <w:r>
        <w:rPr>
          <w:b/>
        </w:rPr>
        <w:t xml:space="preserve"> г</w:t>
      </w:r>
    </w:p>
    <w:p w:rsidR="00651DE0" w:rsidRDefault="00651DE0" w:rsidP="00651DE0">
      <w:pPr>
        <w:jc w:val="center"/>
        <w:rPr>
          <w:b/>
        </w:rPr>
      </w:pPr>
    </w:p>
    <w:p w:rsidR="00651DE0" w:rsidRDefault="00651DE0" w:rsidP="00651DE0">
      <w:r>
        <w:t>15.05.2023</w:t>
      </w:r>
      <w:r>
        <w:t xml:space="preserve"> года состоялось заседание комиссии </w:t>
      </w:r>
      <w:proofErr w:type="gramStart"/>
      <w:r>
        <w:t>по  предотвращению</w:t>
      </w:r>
      <w:proofErr w:type="gramEnd"/>
      <w:r>
        <w:t xml:space="preserve">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</w:t>
      </w:r>
    </w:p>
    <w:p w:rsidR="00651DE0" w:rsidRDefault="00651DE0" w:rsidP="00651DE0">
      <w:pPr>
        <w:jc w:val="center"/>
      </w:pPr>
    </w:p>
    <w:p w:rsidR="00651DE0" w:rsidRDefault="00651DE0" w:rsidP="00651DE0">
      <w:r>
        <w:t>Комиссия в составе: 5 человек</w:t>
      </w:r>
    </w:p>
    <w:p w:rsidR="00651DE0" w:rsidRDefault="00651DE0" w:rsidP="00651DE0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1DE0" w:rsidRDefault="00651DE0" w:rsidP="00651DE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</w:t>
      </w:r>
      <w:r>
        <w:rPr>
          <w:sz w:val="28"/>
          <w:szCs w:val="28"/>
        </w:rPr>
        <w:t>:</w:t>
      </w:r>
    </w:p>
    <w:p w:rsidR="00651DE0" w:rsidRDefault="00651DE0" w:rsidP="00651DE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</w:t>
      </w:r>
      <w:r>
        <w:rPr>
          <w:rFonts w:eastAsia="Calibri"/>
          <w:lang w:eastAsia="en-US"/>
        </w:rPr>
        <w:t>о характера за 2022</w:t>
      </w:r>
      <w:bookmarkStart w:id="0" w:name="_GoBack"/>
      <w:bookmarkEnd w:id="0"/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651DE0" w:rsidRDefault="00651DE0" w:rsidP="00651DE0">
      <w:pPr>
        <w:ind w:firstLine="720"/>
        <w:jc w:val="both"/>
      </w:pPr>
    </w:p>
    <w:p w:rsidR="00651DE0" w:rsidRDefault="00651DE0" w:rsidP="00651DE0">
      <w:pPr>
        <w:jc w:val="both"/>
      </w:pPr>
      <w:r>
        <w:t>По итогам заседания принято следующее решение:</w:t>
      </w:r>
    </w:p>
    <w:p w:rsidR="00651DE0" w:rsidRDefault="00651DE0" w:rsidP="00651DE0">
      <w:pPr>
        <w:jc w:val="both"/>
      </w:pPr>
      <w:r>
        <w:t>У руководителя муниципального учреждения(ФИО)</w:t>
      </w:r>
    </w:p>
    <w:p w:rsidR="00651DE0" w:rsidRDefault="00651DE0" w:rsidP="00651DE0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651DE0" w:rsidRDefault="00651DE0" w:rsidP="00651DE0"/>
    <w:p w:rsidR="00651DE0" w:rsidRDefault="00651DE0" w:rsidP="00651DE0"/>
    <w:p w:rsidR="00651DE0" w:rsidRDefault="00651DE0" w:rsidP="00651DE0"/>
    <w:p w:rsidR="00697607" w:rsidRDefault="00697607"/>
    <w:sectPr w:rsidR="0069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E0"/>
    <w:rsid w:val="00651DE0"/>
    <w:rsid w:val="006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FD7"/>
  <w15:chartTrackingRefBased/>
  <w15:docId w15:val="{5D066276-30A9-4E11-BFAE-EA8A9C3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2023-11-30T03:31:00Z</dcterms:created>
  <dcterms:modified xsi:type="dcterms:W3CDTF">2023-11-30T03:33:00Z</dcterms:modified>
</cp:coreProperties>
</file>