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22" w:rsidRPr="00ED3422" w:rsidRDefault="00ED3422" w:rsidP="00ED3422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ED3422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Постановления Правительства РФ</w:t>
      </w:r>
    </w:p>
    <w:p w:rsidR="00ED3422" w:rsidRPr="00ED3422" w:rsidRDefault="00ED3422" w:rsidP="00ED3422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" w:history="1"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Постановление Правительства РФ от 09.02.2021 № 142 "Об особенностях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году"</w:t>
        </w:r>
      </w:hyperlink>
    </w:p>
    <w:p w:rsidR="00ED3422" w:rsidRPr="00ED3422" w:rsidRDefault="00ED3422" w:rsidP="00ED3422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" w:history="1"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Постановление Правительства РФ от 05.03.2018 № 228 "О реестре лиц, уволенных в связи с утратой доверия"</w:t>
        </w:r>
      </w:hyperlink>
    </w:p>
    <w:p w:rsidR="00ED3422" w:rsidRPr="00ED3422" w:rsidRDefault="00ED3422" w:rsidP="00ED3422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7" w:history="1"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Постановление Правительства РФ от 21.01.2015 №29 "Об утверждении правил сообщения работодателем о заключении трудового или гражданско-правового договора на </w:t>
        </w:r>
        <w:proofErr w:type="spellStart"/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выполенние</w:t>
        </w:r>
        <w:proofErr w:type="spellEnd"/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</w:r>
      </w:hyperlink>
    </w:p>
    <w:p w:rsidR="00ED3422" w:rsidRPr="00ED3422" w:rsidRDefault="00ED3422" w:rsidP="00ED3422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8" w:history="1"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</w:t>
        </w:r>
      </w:hyperlink>
    </w:p>
    <w:p w:rsidR="00ED3422" w:rsidRPr="00ED3422" w:rsidRDefault="00ED3422" w:rsidP="00ED3422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9" w:history="1"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Постановление Правительства Российской Федерации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  </w:r>
      </w:hyperlink>
    </w:p>
    <w:p w:rsidR="00ED3422" w:rsidRPr="00ED3422" w:rsidRDefault="00ED3422" w:rsidP="00ED3422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0" w:history="1"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</w:t>
        </w:r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lastRenderedPageBreak/>
          <w:t>противодействии коррупции» и другими федеральными законами в целях противодействия коррупции»</w:t>
        </w:r>
      </w:hyperlink>
    </w:p>
    <w:p w:rsidR="00ED3422" w:rsidRPr="00ED3422" w:rsidRDefault="00ED3422" w:rsidP="00ED342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1" w:history="1">
        <w:r w:rsidRPr="00ED3422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  </w:r>
      </w:hyperlink>
    </w:p>
    <w:p w:rsidR="00C04ACB" w:rsidRDefault="00C04ACB">
      <w:bookmarkStart w:id="0" w:name="_GoBack"/>
      <w:bookmarkEnd w:id="0"/>
    </w:p>
    <w:sectPr w:rsidR="00C0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0CA"/>
    <w:multiLevelType w:val="multilevel"/>
    <w:tmpl w:val="022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22"/>
    <w:rsid w:val="00C04ACB"/>
    <w:rsid w:val="00E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AD44B-752C-4278-B16A-0B630392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705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3666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463022&amp;rdk=" TargetMode="External"/><Relationship Id="rId11" Type="http://schemas.openxmlformats.org/officeDocument/2006/relationships/hyperlink" Target="http://pravo.gov.ru/proxy/ips/?docbody=&amp;nd=102136170" TargetMode="External"/><Relationship Id="rId5" Type="http://schemas.openxmlformats.org/officeDocument/2006/relationships/hyperlink" Target="http://www.nso.ru/sites/test.new.nso.ru/wodby_files/files/page_13937/pp_rf.pdf" TargetMode="External"/><Relationship Id="rId10" Type="http://schemas.openxmlformats.org/officeDocument/2006/relationships/hyperlink" Target="http://pravo.gov.ru/proxy/ips/?docbody=&amp;nd=102166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6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2021-11-24T04:03:00Z</dcterms:created>
  <dcterms:modified xsi:type="dcterms:W3CDTF">2021-11-24T04:03:00Z</dcterms:modified>
</cp:coreProperties>
</file>