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03B" w:rsidRPr="00D04B55" w:rsidRDefault="00CD603B" w:rsidP="00CD603B">
      <w:pPr>
        <w:jc w:val="right"/>
        <w:rPr>
          <w:b/>
        </w:rPr>
      </w:pPr>
    </w:p>
    <w:p w:rsidR="00CD603B" w:rsidRPr="00D04B55" w:rsidRDefault="00CD603B" w:rsidP="00CD603B">
      <w:pPr>
        <w:jc w:val="center"/>
      </w:pPr>
      <w:r w:rsidRPr="00D04B55">
        <w:t>АДМИНИСТРАЦИЯ</w:t>
      </w:r>
    </w:p>
    <w:p w:rsidR="00CD603B" w:rsidRPr="00D04B55" w:rsidRDefault="00CD603B" w:rsidP="00CD603B">
      <w:pPr>
        <w:jc w:val="center"/>
      </w:pPr>
      <w:r w:rsidRPr="00D04B55">
        <w:t>НОВОТРОИЦКОГО СЕЛЬСОВЕТА</w:t>
      </w:r>
    </w:p>
    <w:p w:rsidR="00CD603B" w:rsidRPr="00D04B55" w:rsidRDefault="00CD603B" w:rsidP="00CD603B">
      <w:pPr>
        <w:jc w:val="center"/>
      </w:pPr>
      <w:r w:rsidRPr="00D04B55">
        <w:t>КОЛЫВАНСКОГО  РАЙОНА</w:t>
      </w:r>
    </w:p>
    <w:p w:rsidR="00CD603B" w:rsidRPr="00D04B55" w:rsidRDefault="00CD603B" w:rsidP="00CD603B">
      <w:pPr>
        <w:pStyle w:val="1"/>
        <w:rPr>
          <w:b w:val="0"/>
          <w:sz w:val="24"/>
          <w:szCs w:val="24"/>
        </w:rPr>
      </w:pPr>
      <w:r w:rsidRPr="00D04B55">
        <w:rPr>
          <w:b w:val="0"/>
          <w:sz w:val="24"/>
          <w:szCs w:val="24"/>
        </w:rPr>
        <w:t>НОВОСИБИРСКОЙ  ОБЛАСТИ</w:t>
      </w:r>
    </w:p>
    <w:p w:rsidR="00CD603B" w:rsidRPr="00D04B55" w:rsidRDefault="00CD603B" w:rsidP="00CD603B">
      <w:pPr>
        <w:pStyle w:val="1"/>
        <w:rPr>
          <w:b w:val="0"/>
          <w:sz w:val="24"/>
          <w:szCs w:val="24"/>
        </w:rPr>
      </w:pPr>
    </w:p>
    <w:p w:rsidR="00CD603B" w:rsidRPr="00D04B55" w:rsidRDefault="00CD603B" w:rsidP="00CD603B">
      <w:pPr>
        <w:pStyle w:val="1"/>
        <w:rPr>
          <w:b w:val="0"/>
          <w:sz w:val="24"/>
          <w:szCs w:val="24"/>
        </w:rPr>
      </w:pPr>
      <w:r w:rsidRPr="00D04B55">
        <w:rPr>
          <w:b w:val="0"/>
          <w:sz w:val="24"/>
          <w:szCs w:val="24"/>
        </w:rPr>
        <w:t>ПОСТАНОВЛЕНИЕ</w:t>
      </w:r>
    </w:p>
    <w:p w:rsidR="00CD603B" w:rsidRPr="00D04B55" w:rsidRDefault="00CD603B" w:rsidP="00CD603B"/>
    <w:p w:rsidR="00CD603B" w:rsidRPr="00D04B55" w:rsidRDefault="00CD603B" w:rsidP="00CD603B"/>
    <w:p w:rsidR="00CD603B" w:rsidRPr="00D04B55" w:rsidRDefault="00D04B55" w:rsidP="00CD603B">
      <w:r>
        <w:t xml:space="preserve">           от 17.07.2020</w:t>
      </w:r>
      <w:r w:rsidR="00CD603B" w:rsidRPr="00D04B55">
        <w:t xml:space="preserve">                                                          </w:t>
      </w:r>
      <w:r>
        <w:t xml:space="preserve">                 № 63</w:t>
      </w:r>
      <w:r w:rsidR="00CD603B" w:rsidRPr="00D04B55">
        <w:t xml:space="preserve">                       </w:t>
      </w:r>
    </w:p>
    <w:p w:rsidR="00CD603B" w:rsidRPr="00D04B55" w:rsidRDefault="00CD603B" w:rsidP="00CD603B"/>
    <w:p w:rsidR="00CD603B" w:rsidRPr="00D04B55" w:rsidRDefault="00CD603B" w:rsidP="00CD603B"/>
    <w:p w:rsidR="00CD603B" w:rsidRPr="00D04B55" w:rsidRDefault="00CD603B" w:rsidP="00CD603B">
      <w:pPr>
        <w:pStyle w:val="ConsPlusTitle"/>
        <w:jc w:val="center"/>
        <w:rPr>
          <w:b w:val="0"/>
          <w:szCs w:val="24"/>
        </w:rPr>
      </w:pPr>
      <w:r w:rsidRPr="00D04B55">
        <w:rPr>
          <w:b w:val="0"/>
          <w:szCs w:val="24"/>
        </w:rPr>
        <w:t xml:space="preserve">  О внесении изменений в Порядок санкционирования оплаты денежных обязательств по расходам получателей средств  бюджета Новотроицкого сельсовета Колыванского района Новосибирской области, финансовое обеспечение (софинансирование) которых осуществляется за счет межбюджетных трансфертов, предоставляемых из федерального бюджета  в форме субвенций и иных межбюджетных трансфертов, имеющих целевое назначение</w:t>
      </w:r>
      <w:proofErr w:type="gramStart"/>
      <w:r w:rsidRPr="00D04B55">
        <w:rPr>
          <w:b w:val="0"/>
          <w:szCs w:val="24"/>
        </w:rPr>
        <w:t xml:space="preserve"> ,</w:t>
      </w:r>
      <w:proofErr w:type="gramEnd"/>
      <w:r w:rsidRPr="00D04B55">
        <w:rPr>
          <w:b w:val="0"/>
          <w:szCs w:val="24"/>
        </w:rPr>
        <w:t xml:space="preserve">утвержденный постановлением администрации Новотроицкого сельсовета Колыванского района Новосибирской области от 29.05 2018 </w:t>
      </w:r>
    </w:p>
    <w:p w:rsidR="00DF290C" w:rsidRPr="00D04B55" w:rsidRDefault="00CD603B" w:rsidP="00DF290C">
      <w:pPr>
        <w:pStyle w:val="ConsPlusTitle"/>
        <w:jc w:val="center"/>
        <w:rPr>
          <w:b w:val="0"/>
          <w:szCs w:val="24"/>
        </w:rPr>
      </w:pPr>
      <w:r w:rsidRPr="00D04B55">
        <w:rPr>
          <w:b w:val="0"/>
          <w:szCs w:val="24"/>
        </w:rPr>
        <w:t>№ 44 «О Порядке санкционирования оплаты денежных обязательств по расходам получателей средств  бюджета  Новотроицкого сельсовета Колыванского района Новосибирской области, финансовое обеспечение (софинансирование) которых осуществляется за счет межбюджетных трансфертов, предоставляемых из федерального бюджета  в форме субвенций и иных межбюджетных трансфертов, имеющих целевое назначение</w:t>
      </w:r>
      <w:proofErr w:type="gramStart"/>
      <w:r w:rsidRPr="00D04B55">
        <w:rPr>
          <w:b w:val="0"/>
          <w:szCs w:val="24"/>
        </w:rPr>
        <w:t>»</w:t>
      </w:r>
      <w:r w:rsidR="00BA4680">
        <w:rPr>
          <w:b w:val="0"/>
          <w:szCs w:val="24"/>
        </w:rPr>
        <w:t>(</w:t>
      </w:r>
      <w:proofErr w:type="gramEnd"/>
      <w:r w:rsidR="00BA4680">
        <w:rPr>
          <w:b w:val="0"/>
          <w:szCs w:val="24"/>
        </w:rPr>
        <w:t xml:space="preserve"> в редакции постановления от 13.05.2019 № 66)</w:t>
      </w:r>
    </w:p>
    <w:p w:rsidR="00DF290C" w:rsidRPr="00D04B55" w:rsidRDefault="00DF290C" w:rsidP="00DF290C">
      <w:pPr>
        <w:pStyle w:val="ConsPlusTitle"/>
        <w:jc w:val="center"/>
        <w:rPr>
          <w:b w:val="0"/>
          <w:szCs w:val="24"/>
        </w:rPr>
      </w:pPr>
    </w:p>
    <w:p w:rsidR="00DF290C" w:rsidRPr="00D04B55" w:rsidRDefault="00DF290C" w:rsidP="00DF290C">
      <w:pPr>
        <w:pStyle w:val="ConsPlusTitle"/>
        <w:rPr>
          <w:b w:val="0"/>
          <w:szCs w:val="24"/>
        </w:rPr>
      </w:pPr>
      <w:r w:rsidRPr="00D04B55">
        <w:rPr>
          <w:b w:val="0"/>
          <w:szCs w:val="24"/>
        </w:rPr>
        <w:t xml:space="preserve">         </w:t>
      </w:r>
      <w:proofErr w:type="gramStart"/>
      <w:r w:rsidRPr="00D04B55">
        <w:rPr>
          <w:b w:val="0"/>
          <w:szCs w:val="24"/>
        </w:rPr>
        <w:t>В соответствии с пунктом 5 статьи 219 Бюджетного кодекса Российской Федерации, на основании  Соглашения</w:t>
      </w:r>
      <w:r w:rsidR="00BA4680">
        <w:rPr>
          <w:b w:val="0"/>
          <w:szCs w:val="24"/>
        </w:rPr>
        <w:t xml:space="preserve"> от 21.08.2017 года № 992 </w:t>
      </w:r>
      <w:r w:rsidRPr="00D04B55">
        <w:rPr>
          <w:b w:val="0"/>
          <w:szCs w:val="24"/>
        </w:rPr>
        <w:t xml:space="preserve"> об осуществлении Управлением Федерального казначейства по Новосибирской области отдельных функций по исполнению бюджета </w:t>
      </w:r>
      <w:r w:rsidR="00BA4680">
        <w:rPr>
          <w:b w:val="0"/>
          <w:szCs w:val="24"/>
        </w:rPr>
        <w:t xml:space="preserve">Новотроицкого сельсовета </w:t>
      </w:r>
      <w:r w:rsidRPr="00D04B55">
        <w:rPr>
          <w:b w:val="0"/>
          <w:szCs w:val="24"/>
        </w:rPr>
        <w:t>Колыванск</w:t>
      </w:r>
      <w:r w:rsidR="00BA4680">
        <w:rPr>
          <w:b w:val="0"/>
          <w:szCs w:val="24"/>
        </w:rPr>
        <w:t xml:space="preserve">ого района </w:t>
      </w:r>
      <w:r w:rsidRPr="00D04B55">
        <w:rPr>
          <w:b w:val="0"/>
          <w:szCs w:val="24"/>
        </w:rPr>
        <w:t xml:space="preserve">  при кассовом обслуживании бюджета  органами Федерального казначейства от 17.08.2017 № 1013, руководствуясь Уставом  </w:t>
      </w:r>
      <w:r w:rsidR="00BA4680">
        <w:rPr>
          <w:b w:val="0"/>
          <w:szCs w:val="24"/>
        </w:rPr>
        <w:t xml:space="preserve">Новотроицкого сельсовета </w:t>
      </w:r>
      <w:r w:rsidRPr="00D04B55">
        <w:rPr>
          <w:b w:val="0"/>
          <w:szCs w:val="24"/>
        </w:rPr>
        <w:t xml:space="preserve">Колыванского района Новосибирской области, администрация </w:t>
      </w:r>
      <w:r w:rsidR="00BA4680">
        <w:rPr>
          <w:b w:val="0"/>
          <w:szCs w:val="24"/>
        </w:rPr>
        <w:t xml:space="preserve">Новотроицкого сельсовета </w:t>
      </w:r>
      <w:r w:rsidRPr="00D04B55">
        <w:rPr>
          <w:b w:val="0"/>
          <w:szCs w:val="24"/>
        </w:rPr>
        <w:t xml:space="preserve">Колыванского района Новосибирской области </w:t>
      </w:r>
      <w:proofErr w:type="gramEnd"/>
    </w:p>
    <w:p w:rsidR="00CD603B" w:rsidRPr="00D04B55" w:rsidRDefault="00BA4680" w:rsidP="00DF290C">
      <w:pPr>
        <w:pStyle w:val="ConsPlusNormal"/>
        <w:jc w:val="both"/>
        <w:rPr>
          <w:szCs w:val="24"/>
        </w:rPr>
      </w:pPr>
      <w:r>
        <w:rPr>
          <w:szCs w:val="24"/>
        </w:rPr>
        <w:t>ПОСТАНОВЛЯЕТ</w:t>
      </w:r>
      <w:r w:rsidR="00CD603B" w:rsidRPr="00D04B55">
        <w:rPr>
          <w:szCs w:val="24"/>
        </w:rPr>
        <w:t>:</w:t>
      </w:r>
    </w:p>
    <w:p w:rsidR="00CD603B" w:rsidRPr="00D04B55" w:rsidRDefault="00D04B55" w:rsidP="00D04B55">
      <w:pPr>
        <w:pStyle w:val="ConsPlusNormal"/>
        <w:jc w:val="both"/>
        <w:rPr>
          <w:szCs w:val="24"/>
        </w:rPr>
      </w:pPr>
      <w:r>
        <w:rPr>
          <w:szCs w:val="24"/>
        </w:rPr>
        <w:t>1.</w:t>
      </w:r>
      <w:r w:rsidR="00CD603B" w:rsidRPr="00D04B55">
        <w:rPr>
          <w:szCs w:val="24"/>
        </w:rPr>
        <w:t>Внести в  постановление администрации Новотроицкого сельсовета Колыванского района Новосибирской области  от 29.05.2018 № 44 «О Порядке санкционирования оплаты денежных обязательств по расходам получателей средств  бюджета Новотроицкого сельсовета  Колыванского района Новосибирской области, финансовое обеспечение (софинансирование) которых осуществляется за счет межбюджетных трансфертов, предоставляемых из федерального бюджета  в форме субвенций и иных межбюджетных трансфертов, имеющих целевое назначение» (дале</w:t>
      </w:r>
      <w:proofErr w:type="gramStart"/>
      <w:r w:rsidR="00CD603B" w:rsidRPr="00D04B55">
        <w:rPr>
          <w:szCs w:val="24"/>
        </w:rPr>
        <w:t>е-</w:t>
      </w:r>
      <w:proofErr w:type="gramEnd"/>
      <w:r w:rsidR="00CD603B" w:rsidRPr="00D04B55">
        <w:rPr>
          <w:szCs w:val="24"/>
        </w:rPr>
        <w:t xml:space="preserve"> Постановление) следующие изменения:</w:t>
      </w:r>
    </w:p>
    <w:p w:rsidR="00D04B55" w:rsidRPr="00D04B55" w:rsidRDefault="00D04B55" w:rsidP="00D04B5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40"/>
        </w:tabs>
        <w:rPr>
          <w:rFonts w:ascii="Times New Roman" w:hAnsi="Times New Roman" w:cs="Times New Roman"/>
          <w:sz w:val="24"/>
          <w:szCs w:val="24"/>
        </w:rPr>
      </w:pPr>
      <w:r w:rsidRPr="00D04B55">
        <w:rPr>
          <w:rFonts w:ascii="Times New Roman" w:hAnsi="Times New Roman" w:cs="Times New Roman"/>
          <w:sz w:val="24"/>
          <w:szCs w:val="24"/>
        </w:rPr>
        <w:t>1) пункт 1 после слов «№223н» дополнить словами «(за исключением подпунктов «о» и «п» пункта 5)»;</w:t>
      </w:r>
    </w:p>
    <w:p w:rsidR="00D04B55" w:rsidRPr="00D04B55" w:rsidRDefault="00D04B55" w:rsidP="00D04B55">
      <w:pPr>
        <w:jc w:val="both"/>
      </w:pPr>
      <w:r w:rsidRPr="00D04B55">
        <w:t xml:space="preserve">2) пункт 2 изложить в следующей редакции: «2.Рекомендовать Управлению Федерального казначейства по Новосибирской области руководствоваться </w:t>
      </w:r>
      <w:hyperlink r:id="rId5" w:anchor="sub_1" w:history="1">
        <w:r w:rsidRPr="00D04B55">
          <w:rPr>
            <w:rStyle w:val="a5"/>
          </w:rPr>
          <w:t>абзацами вторым</w:t>
        </w:r>
      </w:hyperlink>
      <w:r w:rsidRPr="00D04B55">
        <w:t xml:space="preserve"> и </w:t>
      </w:r>
      <w:hyperlink r:id="rId6" w:anchor="sub_2" w:history="1">
        <w:r w:rsidRPr="00D04B55">
          <w:rPr>
            <w:rStyle w:val="a5"/>
          </w:rPr>
          <w:t>третьим пункта 1</w:t>
        </w:r>
      </w:hyperlink>
      <w:r w:rsidRPr="00D04B55">
        <w:t xml:space="preserve"> настоящего постановления при осуществлении санкционирования оплаты денежных обязательств:</w:t>
      </w:r>
    </w:p>
    <w:p w:rsidR="00D04B55" w:rsidRPr="00D04B55" w:rsidRDefault="00D04B55" w:rsidP="00D04B55">
      <w:pPr>
        <w:widowControl w:val="0"/>
        <w:autoSpaceDE w:val="0"/>
        <w:autoSpaceDN w:val="0"/>
        <w:adjustRightInd w:val="0"/>
        <w:jc w:val="both"/>
      </w:pPr>
      <w:bookmarkStart w:id="0" w:name="sub_16"/>
      <w:r w:rsidRPr="00D04B55">
        <w:t xml:space="preserve">1) по расходам получателей средств бюджета </w:t>
      </w:r>
      <w:r w:rsidR="00BA4680">
        <w:t xml:space="preserve">Новотроицкого сельсовета </w:t>
      </w:r>
      <w:r w:rsidRPr="00D04B55">
        <w:t xml:space="preserve">Колыванского района Новосибирской области, в целях софинансирования которых предоставляются субсидии из федерального бюджета, проводимого в соответствии с </w:t>
      </w:r>
      <w:hyperlink r:id="rId7" w:history="1">
        <w:r w:rsidRPr="00D04B55">
          <w:rPr>
            <w:rStyle w:val="a5"/>
          </w:rPr>
          <w:t>пунктом 7 статьи 132</w:t>
        </w:r>
      </w:hyperlink>
      <w:r w:rsidRPr="00D04B55">
        <w:t xml:space="preserve"> </w:t>
      </w:r>
      <w:r w:rsidRPr="00D04B55">
        <w:lastRenderedPageBreak/>
        <w:t>Бюджетного кодекса Российской Федерации;</w:t>
      </w:r>
    </w:p>
    <w:bookmarkEnd w:id="0"/>
    <w:p w:rsidR="00D04B55" w:rsidRPr="00D04B55" w:rsidRDefault="00D04B55" w:rsidP="00D04B55">
      <w:pPr>
        <w:widowControl w:val="0"/>
        <w:autoSpaceDE w:val="0"/>
        <w:autoSpaceDN w:val="0"/>
        <w:adjustRightInd w:val="0"/>
        <w:ind w:left="75"/>
        <w:jc w:val="both"/>
      </w:pPr>
      <w:proofErr w:type="gramStart"/>
      <w:r w:rsidRPr="00D04B55">
        <w:t>2) по расходам получателей средств бюджета</w:t>
      </w:r>
      <w:r w:rsidR="00BA4680">
        <w:t xml:space="preserve"> Новотроицкого сельсовета</w:t>
      </w:r>
      <w:r w:rsidRPr="00D04B55">
        <w:t xml:space="preserve"> Колыванского района Новосибирской области, в целях софинансирования которых предоставляется иной межбюджетный трансферт из федерального бюджета, проводимого в соответствии с </w:t>
      </w:r>
      <w:hyperlink r:id="rId8" w:history="1">
        <w:r w:rsidRPr="00D04B55">
          <w:rPr>
            <w:rStyle w:val="a5"/>
          </w:rPr>
          <w:t>Порядком</w:t>
        </w:r>
      </w:hyperlink>
      <w:r w:rsidRPr="00D04B55">
        <w:t xml:space="preserve"> проведения санкционирования оплаты денежных обязательств по расходам получателей средств бюджета субъекта Российской Федерации, в целях софинансирования которых предоставляется иной межбюджетный трансферт, имеющий целевое назначение, из федерального бюджета бюджету субъекта Российской Федерации, утвержденным</w:t>
      </w:r>
      <w:proofErr w:type="gramEnd"/>
      <w:r w:rsidRPr="00D04B55">
        <w:t xml:space="preserve"> </w:t>
      </w:r>
      <w:hyperlink r:id="rId9" w:history="1">
        <w:r w:rsidRPr="00D04B55">
          <w:rPr>
            <w:rStyle w:val="a5"/>
          </w:rPr>
          <w:t>приказом</w:t>
        </w:r>
      </w:hyperlink>
      <w:r w:rsidRPr="00D04B55">
        <w:t xml:space="preserve"> Минфина России от 27.12.2019 N 257н.».</w:t>
      </w:r>
    </w:p>
    <w:p w:rsidR="00CD603B" w:rsidRPr="00D04B55" w:rsidRDefault="00D04B55" w:rsidP="00D04B5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40"/>
        </w:tabs>
        <w:rPr>
          <w:rFonts w:ascii="Times New Roman" w:hAnsi="Times New Roman" w:cs="Times New Roman"/>
          <w:sz w:val="24"/>
          <w:szCs w:val="24"/>
        </w:rPr>
      </w:pPr>
      <w:r w:rsidRPr="00D04B55">
        <w:rPr>
          <w:rFonts w:ascii="Times New Roman" w:hAnsi="Times New Roman" w:cs="Times New Roman"/>
          <w:sz w:val="24"/>
          <w:szCs w:val="24"/>
        </w:rPr>
        <w:t xml:space="preserve"> 2</w:t>
      </w:r>
      <w:r w:rsidR="00CD603B" w:rsidRPr="00D04B55">
        <w:rPr>
          <w:rFonts w:ascii="Times New Roman" w:hAnsi="Times New Roman" w:cs="Times New Roman"/>
          <w:sz w:val="24"/>
          <w:szCs w:val="24"/>
        </w:rPr>
        <w:t>. Настоящее постановление опубликовать в печатном издании</w:t>
      </w:r>
    </w:p>
    <w:p w:rsidR="00CD603B" w:rsidRPr="00D04B55" w:rsidRDefault="00CD603B" w:rsidP="00CD603B">
      <w:pPr>
        <w:jc w:val="both"/>
      </w:pPr>
      <w:r w:rsidRPr="00D04B55">
        <w:t xml:space="preserve"> «Бюллетень органов местного самоуправления Новотроицкого сельсовета» и разместить на официальном сайте администрации Новотроицкого сельсовета Колыванского района Новосибирской области в сети Интернет.</w:t>
      </w:r>
    </w:p>
    <w:p w:rsidR="00CD603B" w:rsidRPr="00D04B55" w:rsidRDefault="00D04B55" w:rsidP="00CD603B">
      <w:pPr>
        <w:jc w:val="both"/>
      </w:pPr>
      <w:r>
        <w:t xml:space="preserve">  3</w:t>
      </w:r>
      <w:r w:rsidR="00CD603B" w:rsidRPr="00D04B55">
        <w:t xml:space="preserve">. </w:t>
      </w:r>
      <w:proofErr w:type="gramStart"/>
      <w:r w:rsidR="00CD603B" w:rsidRPr="00D04B55">
        <w:t>Контроль за</w:t>
      </w:r>
      <w:proofErr w:type="gramEnd"/>
      <w:r w:rsidR="00CD603B" w:rsidRPr="00D04B55">
        <w:t xml:space="preserve"> исполнением настоящего постановления возложить на специалиста  администрации Новотроицкого сельсовета Колыванского района Новосибирской области Подрезову Н.А.</w:t>
      </w:r>
    </w:p>
    <w:p w:rsidR="00CD603B" w:rsidRPr="00D04B55" w:rsidRDefault="00CD603B" w:rsidP="00CD603B">
      <w:pPr>
        <w:jc w:val="both"/>
      </w:pPr>
    </w:p>
    <w:p w:rsidR="00CD603B" w:rsidRPr="00D04B55" w:rsidRDefault="00CD603B" w:rsidP="00CD603B">
      <w:pPr>
        <w:jc w:val="both"/>
      </w:pPr>
    </w:p>
    <w:p w:rsidR="00CD603B" w:rsidRPr="00D04B55" w:rsidRDefault="00CD603B" w:rsidP="00CD603B">
      <w:pPr>
        <w:jc w:val="both"/>
      </w:pPr>
    </w:p>
    <w:p w:rsidR="00CD603B" w:rsidRPr="00D04B55" w:rsidRDefault="00CD603B" w:rsidP="00CD603B">
      <w:r w:rsidRPr="00D04B55">
        <w:t xml:space="preserve"> Глава Новотроицкого сельсовета</w:t>
      </w:r>
    </w:p>
    <w:p w:rsidR="00CD603B" w:rsidRPr="00D04B55" w:rsidRDefault="00CD603B" w:rsidP="00CD603B">
      <w:r w:rsidRPr="00D04B55">
        <w:t xml:space="preserve"> Колыванского района</w:t>
      </w:r>
    </w:p>
    <w:p w:rsidR="00CD603B" w:rsidRPr="00D04B55" w:rsidRDefault="00CD603B" w:rsidP="00CD603B">
      <w:r w:rsidRPr="00D04B55">
        <w:t xml:space="preserve"> Новосибирской области                                               Г.Н. Кулипанова</w:t>
      </w:r>
    </w:p>
    <w:p w:rsidR="00CD603B" w:rsidRPr="00D04B55" w:rsidRDefault="00CD603B" w:rsidP="00CD603B"/>
    <w:p w:rsidR="00CD603B" w:rsidRPr="00D04B55" w:rsidRDefault="00CD603B" w:rsidP="00CD603B">
      <w:pPr>
        <w:ind w:firstLine="5040"/>
      </w:pPr>
    </w:p>
    <w:p w:rsidR="00CD603B" w:rsidRPr="00D04B55" w:rsidRDefault="00CD603B" w:rsidP="00CD603B">
      <w:pPr>
        <w:ind w:firstLine="5040"/>
      </w:pPr>
    </w:p>
    <w:p w:rsidR="00CD603B" w:rsidRPr="00D04B55" w:rsidRDefault="00CD603B" w:rsidP="00CD603B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CD603B" w:rsidRPr="00D04B55" w:rsidRDefault="00CD603B" w:rsidP="00CD603B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D04B55">
        <w:t xml:space="preserve">                                                                </w:t>
      </w:r>
    </w:p>
    <w:p w:rsidR="00CD603B" w:rsidRDefault="00CD603B" w:rsidP="00CD603B">
      <w:pPr>
        <w:ind w:firstLine="5040"/>
        <w:rPr>
          <w:sz w:val="28"/>
          <w:szCs w:val="28"/>
        </w:rPr>
      </w:pPr>
    </w:p>
    <w:p w:rsidR="0097008D" w:rsidRDefault="0097008D"/>
    <w:sectPr w:rsidR="0097008D" w:rsidSect="00970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C4795"/>
    <w:multiLevelType w:val="hybridMultilevel"/>
    <w:tmpl w:val="C6622632"/>
    <w:lvl w:ilvl="0" w:tplc="90F47354">
      <w:start w:val="1"/>
      <w:numFmt w:val="decimal"/>
      <w:lvlText w:val="%1."/>
      <w:lvlJc w:val="left"/>
      <w:pPr>
        <w:ind w:left="46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D603B"/>
    <w:rsid w:val="00010984"/>
    <w:rsid w:val="001131E8"/>
    <w:rsid w:val="0014322D"/>
    <w:rsid w:val="00501F11"/>
    <w:rsid w:val="005F5445"/>
    <w:rsid w:val="00951A9A"/>
    <w:rsid w:val="0097008D"/>
    <w:rsid w:val="00A500DA"/>
    <w:rsid w:val="00BA4680"/>
    <w:rsid w:val="00CD603B"/>
    <w:rsid w:val="00D04B55"/>
    <w:rsid w:val="00DF290C"/>
    <w:rsid w:val="00F02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0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603B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603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CD603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CD603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11">
    <w:name w:val="Основной текст Знак1"/>
    <w:aliases w:val="Знак Знак,Знак1 Знак Знак,Основной текст1 Знак,bt Знак"/>
    <w:link w:val="a3"/>
    <w:locked/>
    <w:rsid w:val="00DF290C"/>
    <w:rPr>
      <w:sz w:val="28"/>
    </w:rPr>
  </w:style>
  <w:style w:type="paragraph" w:styleId="a3">
    <w:name w:val="Body Text"/>
    <w:aliases w:val="Знак,Знак1 Знак,Основной текст1,bt"/>
    <w:basedOn w:val="a"/>
    <w:link w:val="11"/>
    <w:unhideWhenUsed/>
    <w:rsid w:val="00DF290C"/>
    <w:pPr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DF29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04B5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04B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8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3378275.1000/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12604.132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User\Desktop\&#65533;&#1086;&#1089;&#1090;&#1072;&#1085;&#1086;&#1074;&#1083;&#1077;&#1085;&#1080;&#1077;%20&#1089;&#1072;&#1085;&#1082;&#1094;&#1080;&#1086;&#1085;&#1080;&#1088;&#1086;&#1074;&#1072;&#1085;&#1080;&#1077;%20&#1059;&#1060;&#1050;%202020_%20&#1089;%20&#1087;&#1088;&#1077;&#1076;&#1083;&#1086;&#1078;&#1077;&#1085;&#1080;&#1103;&#1084;&#1080;.doc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C:\Users\User\Desktop\&#65533;&#1086;&#1089;&#1090;&#1072;&#1085;&#1086;&#1074;&#1083;&#1077;&#1085;&#1080;&#1077;%20&#1089;&#1072;&#1085;&#1082;&#1094;&#1080;&#1086;&#1085;&#1080;&#1088;&#1086;&#1074;&#1072;&#1085;&#1080;&#1077;%20&#1059;&#1060;&#1050;%202020_%20&#1089;%20&#1087;&#1088;&#1077;&#1076;&#1083;&#1086;&#1078;&#1077;&#1085;&#1080;&#1103;&#1084;&#1080;.doc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73378275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690</Words>
  <Characters>3935</Characters>
  <Application>Microsoft Office Word</Application>
  <DocSecurity>0</DocSecurity>
  <Lines>32</Lines>
  <Paragraphs>9</Paragraphs>
  <ScaleCrop>false</ScaleCrop>
  <Company/>
  <LinksUpToDate>false</LinksUpToDate>
  <CharactersWithSpaces>4616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2020-07-21T04:30:00Z</cp:lastPrinted>
  <dcterms:created xsi:type="dcterms:W3CDTF">2020-07-17T04:54:00Z</dcterms:created>
  <dcterms:modified xsi:type="dcterms:W3CDTF">2020-07-21T04:36:00Z</dcterms:modified>
</cp:coreProperties>
</file>