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8769AE" w:rsidRPr="007170D9" w:rsidTr="007E16FE">
        <w:trPr>
          <w:trHeight w:val="2146"/>
        </w:trPr>
        <w:tc>
          <w:tcPr>
            <w:tcW w:w="8280" w:type="dxa"/>
            <w:tcBorders>
              <w:top w:val="single" w:sz="4" w:space="0" w:color="auto"/>
              <w:left w:val="single" w:sz="4" w:space="0" w:color="auto"/>
              <w:bottom w:val="single" w:sz="4" w:space="0" w:color="auto"/>
              <w:right w:val="single" w:sz="4" w:space="0" w:color="auto"/>
            </w:tcBorders>
          </w:tcPr>
          <w:p w:rsidR="008769AE" w:rsidRPr="007170D9" w:rsidRDefault="008769AE" w:rsidP="007E16FE">
            <w:pPr>
              <w:spacing w:line="276" w:lineRule="auto"/>
            </w:pPr>
          </w:p>
          <w:p w:rsidR="008769AE" w:rsidRPr="007170D9" w:rsidRDefault="008769AE" w:rsidP="007E16FE">
            <w:pPr>
              <w:spacing w:line="276" w:lineRule="auto"/>
              <w:rPr>
                <w:b/>
              </w:rPr>
            </w:pPr>
            <w:r w:rsidRPr="007170D9">
              <w:t xml:space="preserve">                                              </w:t>
            </w:r>
            <w:r w:rsidRPr="007170D9">
              <w:rPr>
                <w:b/>
              </w:rPr>
              <w:t>БЮЛЛЕТЕНЬ</w:t>
            </w:r>
          </w:p>
          <w:p w:rsidR="008769AE" w:rsidRPr="007170D9" w:rsidRDefault="008769AE" w:rsidP="007E16FE">
            <w:pPr>
              <w:spacing w:line="276" w:lineRule="auto"/>
              <w:rPr>
                <w:b/>
              </w:rPr>
            </w:pPr>
            <w:r w:rsidRPr="007170D9">
              <w:rPr>
                <w:b/>
              </w:rPr>
              <w:t xml:space="preserve">               ОРГАНОВ МЕСТНОГО САМОУПРАВЛЕНИЯ</w:t>
            </w:r>
          </w:p>
          <w:p w:rsidR="008769AE" w:rsidRPr="007170D9" w:rsidRDefault="008769AE" w:rsidP="007E16FE">
            <w:pPr>
              <w:spacing w:line="276" w:lineRule="auto"/>
              <w:rPr>
                <w:b/>
              </w:rPr>
            </w:pPr>
            <w:r w:rsidRPr="007170D9">
              <w:rPr>
                <w:b/>
              </w:rPr>
              <w:t xml:space="preserve">                        НОВОТРОИЦКОГО СЕЛЬСОВЕТА</w:t>
            </w:r>
          </w:p>
          <w:p w:rsidR="008769AE" w:rsidRPr="007170D9" w:rsidRDefault="008769AE" w:rsidP="007E16FE">
            <w:pPr>
              <w:spacing w:line="276" w:lineRule="auto"/>
              <w:rPr>
                <w:b/>
              </w:rPr>
            </w:pPr>
            <w:r w:rsidRPr="007170D9">
              <w:rPr>
                <w:b/>
              </w:rPr>
              <w:t xml:space="preserve">   Периодическое печатное издание муниципального образования</w:t>
            </w:r>
          </w:p>
          <w:p w:rsidR="008769AE" w:rsidRPr="007170D9" w:rsidRDefault="008769AE" w:rsidP="007E16FE">
            <w:pPr>
              <w:spacing w:line="276" w:lineRule="auto"/>
              <w:rPr>
                <w:b/>
              </w:rPr>
            </w:pPr>
            <w:r w:rsidRPr="007170D9">
              <w:rPr>
                <w:b/>
              </w:rPr>
              <w:t>Соучредителями являются: орган местного самоуправления и администрация Новотроицкого сельсовета</w:t>
            </w:r>
          </w:p>
          <w:p w:rsidR="008769AE" w:rsidRPr="007170D9" w:rsidRDefault="008769AE" w:rsidP="007E16FE">
            <w:pPr>
              <w:spacing w:line="276" w:lineRule="auto"/>
              <w:rPr>
                <w:b/>
              </w:rPr>
            </w:pPr>
            <w:r w:rsidRPr="007170D9">
              <w:rPr>
                <w:b/>
              </w:rPr>
              <w:t xml:space="preserve">                          ( тираж: 7 экземпляров)</w:t>
            </w:r>
          </w:p>
          <w:p w:rsidR="008769AE" w:rsidRPr="007170D9" w:rsidRDefault="008769AE" w:rsidP="007E16FE">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8769AE" w:rsidRPr="007170D9" w:rsidRDefault="008769AE" w:rsidP="007E16FE">
            <w:pPr>
              <w:spacing w:line="276" w:lineRule="auto"/>
              <w:rPr>
                <w:b/>
              </w:rPr>
            </w:pPr>
          </w:p>
          <w:p w:rsidR="008769AE" w:rsidRPr="007170D9" w:rsidRDefault="00292D2B" w:rsidP="007E16FE">
            <w:pPr>
              <w:spacing w:line="276" w:lineRule="auto"/>
              <w:rPr>
                <w:b/>
              </w:rPr>
            </w:pPr>
            <w:r>
              <w:rPr>
                <w:b/>
              </w:rPr>
              <w:t xml:space="preserve">    № 6</w:t>
            </w:r>
          </w:p>
          <w:p w:rsidR="008769AE" w:rsidRPr="007170D9" w:rsidRDefault="00292D2B" w:rsidP="007E16FE">
            <w:pPr>
              <w:spacing w:line="276" w:lineRule="auto"/>
              <w:rPr>
                <w:b/>
              </w:rPr>
            </w:pPr>
            <w:r>
              <w:rPr>
                <w:b/>
              </w:rPr>
              <w:t>11.04</w:t>
            </w:r>
            <w:r w:rsidR="008769AE" w:rsidRPr="007170D9">
              <w:rPr>
                <w:b/>
              </w:rPr>
              <w:t>.2019</w:t>
            </w:r>
          </w:p>
        </w:tc>
      </w:tr>
    </w:tbl>
    <w:p w:rsidR="008769AE" w:rsidRDefault="008769AE" w:rsidP="008769AE">
      <w:pPr>
        <w:pStyle w:val="a3"/>
        <w:rPr>
          <w:rFonts w:ascii="Times New Roman" w:hAnsi="Times New Roman" w:cs="Times New Roman"/>
          <w:sz w:val="24"/>
          <w:szCs w:val="24"/>
        </w:rPr>
      </w:pPr>
    </w:p>
    <w:p w:rsidR="00292D2B" w:rsidRDefault="00292D2B" w:rsidP="00292D2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292D2B">
        <w:rPr>
          <w:rFonts w:ascii="Times New Roman" w:hAnsi="Times New Roman" w:cs="Times New Roman"/>
          <w:b/>
          <w:sz w:val="24"/>
          <w:szCs w:val="24"/>
        </w:rPr>
        <w:t>РАЗДЕЛ 1.</w:t>
      </w:r>
    </w:p>
    <w:p w:rsidR="00292D2B" w:rsidRPr="00292D2B" w:rsidRDefault="00292D2B" w:rsidP="00292D2B">
      <w:pPr>
        <w:pStyle w:val="a3"/>
        <w:rPr>
          <w:rFonts w:ascii="Times New Roman" w:hAnsi="Times New Roman" w:cs="Times New Roman"/>
          <w:b/>
          <w:sz w:val="24"/>
          <w:szCs w:val="24"/>
        </w:rPr>
      </w:pPr>
      <w:r>
        <w:rPr>
          <w:rFonts w:ascii="Times New Roman" w:hAnsi="Times New Roman" w:cs="Times New Roman"/>
          <w:b/>
          <w:sz w:val="24"/>
          <w:szCs w:val="24"/>
        </w:rPr>
        <w:t xml:space="preserve">                                               РЕШЕНИЯ СЕССИЙ</w:t>
      </w:r>
    </w:p>
    <w:p w:rsidR="00250808" w:rsidRPr="0044325B" w:rsidRDefault="00250808" w:rsidP="00250808">
      <w:pPr>
        <w:pStyle w:val="a3"/>
        <w:rPr>
          <w:rFonts w:ascii="Times New Roman" w:hAnsi="Times New Roman" w:cs="Times New Roman"/>
          <w:sz w:val="24"/>
          <w:szCs w:val="24"/>
        </w:rPr>
      </w:pP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СОВЕТ   ДЕПУТАТОВ</w:t>
      </w:r>
      <w:r w:rsidRPr="0044325B">
        <w:rPr>
          <w:rFonts w:ascii="Times New Roman" w:hAnsi="Times New Roman" w:cs="Times New Roman"/>
          <w:sz w:val="24"/>
          <w:szCs w:val="24"/>
        </w:rPr>
        <w:br/>
        <w:t xml:space="preserve">                                     НОВОТРОИЦКОГО СЕЛЬСОВЕТА</w:t>
      </w:r>
      <w:r w:rsidRPr="0044325B">
        <w:rPr>
          <w:rFonts w:ascii="Times New Roman" w:hAnsi="Times New Roman" w:cs="Times New Roman"/>
          <w:sz w:val="24"/>
          <w:szCs w:val="24"/>
        </w:rPr>
        <w:br/>
        <w:t xml:space="preserve">                                          КОЛЫВАНСКОГО РАЙОНА</w:t>
      </w:r>
      <w:r w:rsidRPr="0044325B">
        <w:rPr>
          <w:rFonts w:ascii="Times New Roman" w:hAnsi="Times New Roman" w:cs="Times New Roman"/>
          <w:sz w:val="24"/>
          <w:szCs w:val="24"/>
        </w:rPr>
        <w:br/>
        <w:t xml:space="preserve">                                        НОВОСИБИРСКОЙ ОБЛАСТИ</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(пятого созыва)</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w:t>
      </w:r>
      <w:proofErr w:type="gramStart"/>
      <w:r w:rsidRPr="0044325B">
        <w:rPr>
          <w:rFonts w:ascii="Times New Roman" w:hAnsi="Times New Roman" w:cs="Times New Roman"/>
          <w:sz w:val="24"/>
          <w:szCs w:val="24"/>
        </w:rPr>
        <w:t>Р</w:t>
      </w:r>
      <w:proofErr w:type="gramEnd"/>
      <w:r w:rsidRPr="0044325B">
        <w:rPr>
          <w:rFonts w:ascii="Times New Roman" w:hAnsi="Times New Roman" w:cs="Times New Roman"/>
          <w:sz w:val="24"/>
          <w:szCs w:val="24"/>
        </w:rPr>
        <w:t xml:space="preserve"> Е Ш Е Н И Е</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(сороковой </w:t>
      </w:r>
      <w:r w:rsidR="0044325B" w:rsidRPr="0044325B">
        <w:rPr>
          <w:rFonts w:ascii="Times New Roman" w:hAnsi="Times New Roman" w:cs="Times New Roman"/>
          <w:sz w:val="24"/>
          <w:szCs w:val="24"/>
        </w:rPr>
        <w:t xml:space="preserve">внеочередной </w:t>
      </w:r>
      <w:r w:rsidRPr="0044325B">
        <w:rPr>
          <w:rFonts w:ascii="Times New Roman" w:hAnsi="Times New Roman" w:cs="Times New Roman"/>
          <w:sz w:val="24"/>
          <w:szCs w:val="24"/>
        </w:rPr>
        <w:t>сессии)</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28.03.2019г.                                                                         </w:t>
      </w:r>
      <w:r w:rsidR="0044325B">
        <w:rPr>
          <w:rFonts w:ascii="Times New Roman" w:hAnsi="Times New Roman" w:cs="Times New Roman"/>
          <w:sz w:val="24"/>
          <w:szCs w:val="24"/>
        </w:rPr>
        <w:t xml:space="preserve">               </w:t>
      </w:r>
      <w:r w:rsidRPr="0044325B">
        <w:rPr>
          <w:rFonts w:ascii="Times New Roman" w:hAnsi="Times New Roman" w:cs="Times New Roman"/>
          <w:sz w:val="24"/>
          <w:szCs w:val="24"/>
        </w:rPr>
        <w:t xml:space="preserve">  № 40/173</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О внесении изменений в решение сессии от  26.12.2018г. № 38/163«О бюджете  Новотроицкого сельсовета Колыванского района Новосибирской области на 2019 год и  плановый период </w:t>
      </w:r>
      <w:bookmarkStart w:id="0" w:name="_GoBack"/>
      <w:bookmarkEnd w:id="0"/>
      <w:r w:rsidRPr="0044325B">
        <w:rPr>
          <w:rFonts w:ascii="Times New Roman" w:hAnsi="Times New Roman" w:cs="Times New Roman"/>
          <w:sz w:val="24"/>
          <w:szCs w:val="24"/>
        </w:rPr>
        <w:t>2020-2021 годов»</w:t>
      </w:r>
    </w:p>
    <w:p w:rsidR="00250808" w:rsidRPr="0044325B" w:rsidRDefault="00250808" w:rsidP="00250808">
      <w:pPr>
        <w:pStyle w:val="a3"/>
        <w:rPr>
          <w:rFonts w:ascii="Times New Roman" w:hAnsi="Times New Roman" w:cs="Times New Roman"/>
          <w:sz w:val="24"/>
          <w:szCs w:val="24"/>
        </w:rPr>
      </w:pP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w:t>
      </w:r>
      <w:r w:rsidR="0044325B">
        <w:rPr>
          <w:rFonts w:ascii="Times New Roman" w:hAnsi="Times New Roman" w:cs="Times New Roman"/>
          <w:sz w:val="24"/>
          <w:szCs w:val="24"/>
        </w:rPr>
        <w:t>о района Новосибирской области</w:t>
      </w:r>
      <w:proofErr w:type="gramStart"/>
      <w:r w:rsidR="0044325B">
        <w:rPr>
          <w:rFonts w:ascii="Times New Roman" w:hAnsi="Times New Roman" w:cs="Times New Roman"/>
          <w:sz w:val="24"/>
          <w:szCs w:val="24"/>
        </w:rPr>
        <w:t>»</w:t>
      </w:r>
      <w:r w:rsidRPr="0044325B">
        <w:rPr>
          <w:rFonts w:ascii="Times New Roman" w:hAnsi="Times New Roman" w:cs="Times New Roman"/>
          <w:sz w:val="24"/>
          <w:szCs w:val="24"/>
        </w:rPr>
        <w:t>С</w:t>
      </w:r>
      <w:proofErr w:type="gramEnd"/>
      <w:r w:rsidRPr="0044325B">
        <w:rPr>
          <w:rFonts w:ascii="Times New Roman" w:hAnsi="Times New Roman" w:cs="Times New Roman"/>
          <w:sz w:val="24"/>
          <w:szCs w:val="24"/>
        </w:rPr>
        <w:t>ОВЕТ ДЕПУТАТОВ Новотроицкого сельсовета Колыванского района Новосибирской области,</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РЕШИЛ:</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1.Внести изменения в доходную часть бюджета Новотроицкого сельсовета Колыванского района Новосибирской области на 2019г (приложение №1). </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2019г (приложение №2).</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2019г</w:t>
      </w:r>
      <w:proofErr w:type="gramStart"/>
      <w:r w:rsidRPr="0044325B">
        <w:rPr>
          <w:rFonts w:ascii="Times New Roman" w:hAnsi="Times New Roman" w:cs="Times New Roman"/>
          <w:sz w:val="24"/>
          <w:szCs w:val="24"/>
        </w:rPr>
        <w:t xml:space="preserve"> :</w:t>
      </w:r>
      <w:proofErr w:type="gramEnd"/>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общий объем доходов в сумме 9923840,00 </w:t>
      </w:r>
      <w:proofErr w:type="spellStart"/>
      <w:r w:rsidRPr="0044325B">
        <w:rPr>
          <w:rFonts w:ascii="Times New Roman" w:hAnsi="Times New Roman" w:cs="Times New Roman"/>
          <w:sz w:val="24"/>
          <w:szCs w:val="24"/>
        </w:rPr>
        <w:t>руб</w:t>
      </w:r>
      <w:proofErr w:type="spellEnd"/>
      <w:proofErr w:type="gramStart"/>
      <w:r w:rsidRPr="0044325B">
        <w:rPr>
          <w:rFonts w:ascii="Times New Roman" w:hAnsi="Times New Roman" w:cs="Times New Roman"/>
          <w:sz w:val="24"/>
          <w:szCs w:val="24"/>
        </w:rPr>
        <w:t xml:space="preserve"> ;</w:t>
      </w:r>
      <w:proofErr w:type="gramEnd"/>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общий объем расходов в сумме 10097806,74 </w:t>
      </w:r>
      <w:proofErr w:type="spellStart"/>
      <w:r w:rsidRPr="0044325B">
        <w:rPr>
          <w:rFonts w:ascii="Times New Roman" w:hAnsi="Times New Roman" w:cs="Times New Roman"/>
          <w:sz w:val="24"/>
          <w:szCs w:val="24"/>
        </w:rPr>
        <w:t>руб</w:t>
      </w:r>
      <w:proofErr w:type="spellEnd"/>
      <w:proofErr w:type="gramStart"/>
      <w:r w:rsidRPr="0044325B">
        <w:rPr>
          <w:rFonts w:ascii="Times New Roman" w:hAnsi="Times New Roman" w:cs="Times New Roman"/>
          <w:sz w:val="24"/>
          <w:szCs w:val="24"/>
        </w:rPr>
        <w:t xml:space="preserve"> ;</w:t>
      </w:r>
      <w:proofErr w:type="gramEnd"/>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дефицит бюджета   173966,74руб.</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5.Решение вступает в силу с момента его опубликования. </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250808" w:rsidRPr="0044325B" w:rsidRDefault="00250808" w:rsidP="00250808">
      <w:pPr>
        <w:pStyle w:val="a3"/>
        <w:rPr>
          <w:rFonts w:ascii="Times New Roman" w:hAnsi="Times New Roman" w:cs="Times New Roman"/>
          <w:sz w:val="24"/>
          <w:szCs w:val="24"/>
        </w:rPr>
      </w:pP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Глава Новотроицкого сельсовета                            Председатель Совета депутатов</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 xml:space="preserve">                                                                                    Новотроицкого сельсовета</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t>Колыванского района                                                Колыванского района</w:t>
      </w:r>
    </w:p>
    <w:p w:rsidR="00250808" w:rsidRPr="0044325B" w:rsidRDefault="00250808" w:rsidP="00250808">
      <w:pPr>
        <w:pStyle w:val="a3"/>
        <w:rPr>
          <w:rFonts w:ascii="Times New Roman" w:hAnsi="Times New Roman" w:cs="Times New Roman"/>
          <w:sz w:val="24"/>
          <w:szCs w:val="24"/>
        </w:rPr>
      </w:pPr>
      <w:r w:rsidRPr="0044325B">
        <w:rPr>
          <w:rFonts w:ascii="Times New Roman" w:hAnsi="Times New Roman" w:cs="Times New Roman"/>
          <w:sz w:val="24"/>
          <w:szCs w:val="24"/>
        </w:rPr>
        <w:lastRenderedPageBreak/>
        <w:t>Новосибирской области                                            Новосибирской области</w:t>
      </w:r>
    </w:p>
    <w:p w:rsidR="00250808" w:rsidRPr="0044325B" w:rsidRDefault="00250808" w:rsidP="00250808">
      <w:pPr>
        <w:pStyle w:val="a3"/>
        <w:rPr>
          <w:rFonts w:ascii="Times New Roman" w:hAnsi="Times New Roman" w:cs="Times New Roman"/>
          <w:sz w:val="24"/>
          <w:szCs w:val="24"/>
        </w:rPr>
      </w:pPr>
    </w:p>
    <w:p w:rsidR="00250808" w:rsidRPr="0044325B" w:rsidRDefault="00250808" w:rsidP="00250808">
      <w:pPr>
        <w:pStyle w:val="a3"/>
        <w:rPr>
          <w:rFonts w:ascii="Times New Roman" w:hAnsi="Times New Roman" w:cs="Times New Roman"/>
          <w:sz w:val="24"/>
          <w:szCs w:val="24"/>
        </w:rPr>
      </w:pPr>
      <w:proofErr w:type="spellStart"/>
      <w:r w:rsidRPr="0044325B">
        <w:rPr>
          <w:rFonts w:ascii="Times New Roman" w:hAnsi="Times New Roman" w:cs="Times New Roman"/>
          <w:sz w:val="24"/>
          <w:szCs w:val="24"/>
        </w:rPr>
        <w:t>_________________Г.Н.Кулипанова</w:t>
      </w:r>
      <w:proofErr w:type="spellEnd"/>
      <w:r w:rsidRPr="0044325B">
        <w:rPr>
          <w:rFonts w:ascii="Times New Roman" w:hAnsi="Times New Roman" w:cs="Times New Roman"/>
          <w:sz w:val="24"/>
          <w:szCs w:val="24"/>
        </w:rPr>
        <w:t xml:space="preserve">                       __________А.Р. Газизов</w:t>
      </w:r>
    </w:p>
    <w:p w:rsidR="00250808" w:rsidRPr="0044325B" w:rsidRDefault="00250808" w:rsidP="00250808">
      <w:pPr>
        <w:pStyle w:val="a3"/>
        <w:rPr>
          <w:rFonts w:ascii="Times New Roman" w:hAnsi="Times New Roman" w:cs="Times New Roman"/>
          <w:sz w:val="24"/>
          <w:szCs w:val="24"/>
        </w:rPr>
      </w:pPr>
    </w:p>
    <w:p w:rsidR="00250808" w:rsidRPr="0044325B" w:rsidRDefault="00250808" w:rsidP="00250808"/>
    <w:p w:rsidR="00250808" w:rsidRPr="0044325B" w:rsidRDefault="00250808" w:rsidP="00250808">
      <w:r w:rsidRPr="0044325B">
        <w:t>Распределение бюджетных ассигнований на 2019 год</w:t>
      </w:r>
    </w:p>
    <w:p w:rsidR="00250808" w:rsidRPr="0044325B" w:rsidRDefault="00250808" w:rsidP="00250808">
      <w:r w:rsidRPr="0044325B">
        <w:t xml:space="preserve"> по разделам, подразделам, целевым статьям и видам расходов </w:t>
      </w:r>
    </w:p>
    <w:p w:rsidR="00250808" w:rsidRPr="0044325B" w:rsidRDefault="00250808" w:rsidP="00250808">
      <w:r w:rsidRPr="0044325B">
        <w:t>бюджета Новотроицкого сельсовета Колыванского района Новосибирской области</w:t>
      </w:r>
    </w:p>
    <w:p w:rsidR="00250808" w:rsidRPr="0044325B" w:rsidRDefault="00250808" w:rsidP="00250808"/>
    <w:p w:rsidR="00250808" w:rsidRPr="0044325B" w:rsidRDefault="00250808" w:rsidP="00250808"/>
    <w:p w:rsidR="00250808" w:rsidRPr="0044325B" w:rsidRDefault="00250808" w:rsidP="00250808">
      <w:pPr>
        <w:jc w:val="right"/>
      </w:pPr>
      <w:r w:rsidRPr="0044325B">
        <w:t xml:space="preserve">                                                                                                                                           таблица</w:t>
      </w:r>
      <w:proofErr w:type="gramStart"/>
      <w:r w:rsidRPr="0044325B">
        <w:t>1</w:t>
      </w:r>
      <w:proofErr w:type="gramEnd"/>
    </w:p>
    <w:tbl>
      <w:tblPr>
        <w:tblW w:w="9649" w:type="dxa"/>
        <w:tblLook w:val="04A0"/>
      </w:tblPr>
      <w:tblGrid>
        <w:gridCol w:w="4501"/>
        <w:gridCol w:w="689"/>
        <w:gridCol w:w="695"/>
        <w:gridCol w:w="1670"/>
        <w:gridCol w:w="864"/>
        <w:gridCol w:w="1230"/>
      </w:tblGrid>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РЗ</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proofErr w:type="gramStart"/>
            <w:r w:rsidRPr="0044325B">
              <w:rPr>
                <w:lang w:eastAsia="en-US"/>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КЦСР</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ВР</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тыс. руб.</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710"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10097,8</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val="en-US" w:eastAsia="en-US"/>
              </w:rPr>
              <w:t>3</w:t>
            </w:r>
            <w:r w:rsidRPr="0044325B">
              <w:rPr>
                <w:lang w:eastAsia="en-US"/>
              </w:rPr>
              <w:t>777,5</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Функционирование    </w:t>
            </w:r>
            <w:proofErr w:type="gramStart"/>
            <w:r w:rsidRPr="0044325B">
              <w:rPr>
                <w:lang w:eastAsia="en-US"/>
              </w:rPr>
              <w:t>высшего</w:t>
            </w:r>
            <w:proofErr w:type="gramEnd"/>
            <w:r w:rsidRPr="0044325B">
              <w:rPr>
                <w:lang w:eastAsia="en-US"/>
              </w:rPr>
              <w:t xml:space="preserve">    должностного </w:t>
            </w:r>
          </w:p>
          <w:p w:rsidR="00250808" w:rsidRPr="0044325B" w:rsidRDefault="00250808">
            <w:pPr>
              <w:spacing w:line="256" w:lineRule="auto"/>
              <w:rPr>
                <w:lang w:eastAsia="en-US"/>
              </w:rPr>
            </w:pPr>
            <w:r w:rsidRPr="0044325B">
              <w:rPr>
                <w:lang w:eastAsia="en-US"/>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688,6</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596,3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596,3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596,3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91,4</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91,4</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S051</w:t>
            </w:r>
            <w:r w:rsidRPr="0044325B">
              <w:rPr>
                <w:lang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S051</w:t>
            </w:r>
            <w:r w:rsidRPr="0044325B">
              <w:rPr>
                <w:lang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Функционирование Правительства </w:t>
            </w:r>
            <w:r w:rsidRPr="0044325B">
              <w:rPr>
                <w:lang w:eastAsia="en-US"/>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eastAsia="en-US"/>
              </w:rPr>
              <w:t>2992,5</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1631,7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44325B">
              <w:rPr>
                <w:lang w:eastAsia="en-US"/>
              </w:rPr>
              <w:t xml:space="preserve"> ,</w:t>
            </w:r>
            <w:proofErr w:type="gramEnd"/>
            <w:r w:rsidRPr="0044325B">
              <w:rPr>
                <w:lang w:eastAsia="en-US"/>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847,6</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847,6</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810,1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810,1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62,0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850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62,0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1260,1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44325B">
              <w:rPr>
                <w:lang w:eastAsia="en-US"/>
              </w:rPr>
              <w:t xml:space="preserve"> ,</w:t>
            </w:r>
            <w:proofErr w:type="gramEnd"/>
            <w:r w:rsidRPr="0044325B">
              <w:rPr>
                <w:lang w:eastAsia="en-US"/>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val="en-US"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val="en-US"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val="en-US" w:eastAsia="en-US"/>
              </w:rPr>
              <w:t>99</w:t>
            </w:r>
            <w:r w:rsidRPr="0044325B">
              <w:rPr>
                <w:lang w:eastAsia="en-US"/>
              </w:rPr>
              <w:t>.0.00.7051.0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1260,1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1260,1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w:t>
            </w:r>
            <w:r w:rsidRPr="0044325B">
              <w:rPr>
                <w:lang w:eastAsia="en-US"/>
              </w:rPr>
              <w:t>051.0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w:t>
            </w:r>
            <w:r w:rsidRPr="0044325B">
              <w:rPr>
                <w:lang w:eastAsia="en-US"/>
              </w:rPr>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обеспечение  выполнения функций муниципальных органов власти</w:t>
            </w:r>
          </w:p>
          <w:p w:rsidR="00250808" w:rsidRPr="0044325B" w:rsidRDefault="00250808">
            <w:pPr>
              <w:spacing w:line="256" w:lineRule="auto"/>
              <w:rPr>
                <w:lang w:eastAsia="en-US"/>
              </w:rPr>
            </w:pPr>
            <w:r w:rsidRPr="0044325B">
              <w:rPr>
                <w:lang w:eastAsia="en-US"/>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Осуществление полномочий по решению вопросов в сфере 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99.0.00.7019.0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Закупка товаров, работ и услуг для обеспечения государственных </w:t>
            </w:r>
            <w:r w:rsidRPr="0044325B">
              <w:rPr>
                <w:lang w:eastAsia="en-US"/>
              </w:rP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99.0.00.7019.0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99.0.00.7019.0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eastAsia="en-US"/>
              </w:rPr>
              <w:t>30,</w:t>
            </w:r>
            <w:r w:rsidRPr="0044325B">
              <w:rPr>
                <w:lang w:val="en-US" w:eastAsia="en-US"/>
              </w:rPr>
              <w:t>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eastAsia="en-US"/>
              </w:rPr>
              <w:t>30,</w:t>
            </w:r>
            <w:r w:rsidRPr="0044325B">
              <w:rPr>
                <w:lang w:val="en-US" w:eastAsia="en-US"/>
              </w:rPr>
              <w:t>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eastAsia="en-US"/>
              </w:rPr>
              <w:t>30,</w:t>
            </w:r>
            <w:r w:rsidRPr="0044325B">
              <w:rPr>
                <w:lang w:val="en-US" w:eastAsia="en-US"/>
              </w:rPr>
              <w:t>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870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val="en-US" w:eastAsia="en-US"/>
              </w:rPr>
            </w:pPr>
            <w:r w:rsidRPr="0044325B">
              <w:rPr>
                <w:lang w:eastAsia="en-US"/>
              </w:rPr>
              <w:t>30,</w:t>
            </w:r>
            <w:r w:rsidRPr="0044325B">
              <w:rPr>
                <w:lang w:val="en-US" w:eastAsia="en-US"/>
              </w:rPr>
              <w:t>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135,0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135,0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135,0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Субвенции на осуществление первичного воинского учета на территориях, где отсутствуют  военные комиссариаты</w:t>
            </w:r>
            <w:proofErr w:type="gramStart"/>
            <w:r w:rsidRPr="0044325B">
              <w:rPr>
                <w:lang w:eastAsia="en-US"/>
              </w:rPr>
              <w:t xml:space="preserve"> ,</w:t>
            </w:r>
            <w:proofErr w:type="gramEnd"/>
            <w:r w:rsidRPr="0044325B">
              <w:rPr>
                <w:lang w:eastAsia="en-US"/>
              </w:rPr>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92,7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88,1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88,1</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4,6</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4,6</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989,3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    989,3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989,3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989,3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827,8</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787,8</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99.0.00.1400.0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196,8</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99.0.00.1400.0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196,8</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99.0.00.1402.0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591,0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99.0.00.1402.0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591,0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99.0.00.1503.0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4188,5 </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4188,5</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99.0.00.1011.0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91,5</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99.0.00.1011.0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91,5</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4056,3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4056,3</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Расходы на выплаты персоналу в целях обеспечения выполнения функций  </w:t>
            </w:r>
            <w:r w:rsidRPr="0044325B">
              <w:rPr>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p w:rsidR="00250808" w:rsidRPr="0044325B" w:rsidRDefault="00250808">
            <w:pPr>
              <w:spacing w:line="256" w:lineRule="auto"/>
              <w:rPr>
                <w:lang w:eastAsia="en-US"/>
              </w:rPr>
            </w:pPr>
            <w:r w:rsidRPr="0044325B">
              <w:rPr>
                <w:lang w:eastAsia="en-US"/>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08</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lastRenderedPageBreak/>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110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40,7</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84,00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tcPr>
          <w:p w:rsidR="00250808" w:rsidRPr="0044325B" w:rsidRDefault="00250808">
            <w:pPr>
              <w:spacing w:line="256" w:lineRule="auto"/>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300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84,0</w:t>
            </w:r>
          </w:p>
        </w:tc>
      </w:tr>
      <w:tr w:rsidR="00250808" w:rsidRPr="0044325B" w:rsidTr="00250808">
        <w:tc>
          <w:tcPr>
            <w:tcW w:w="4665"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310</w:t>
            </w:r>
          </w:p>
        </w:tc>
        <w:tc>
          <w:tcPr>
            <w:tcW w:w="1250" w:type="dxa"/>
            <w:tcBorders>
              <w:top w:val="single" w:sz="4" w:space="0" w:color="auto"/>
              <w:left w:val="single" w:sz="4" w:space="0" w:color="auto"/>
              <w:bottom w:val="single" w:sz="4" w:space="0" w:color="auto"/>
              <w:right w:val="single" w:sz="4" w:space="0" w:color="auto"/>
            </w:tcBorders>
            <w:hideMark/>
          </w:tcPr>
          <w:p w:rsidR="00250808" w:rsidRPr="0044325B" w:rsidRDefault="00250808">
            <w:pPr>
              <w:spacing w:line="256" w:lineRule="auto"/>
              <w:rPr>
                <w:lang w:eastAsia="en-US"/>
              </w:rPr>
            </w:pPr>
            <w:r w:rsidRPr="0044325B">
              <w:rPr>
                <w:lang w:eastAsia="en-US"/>
              </w:rPr>
              <w:t>84,0</w:t>
            </w:r>
          </w:p>
        </w:tc>
      </w:tr>
    </w:tbl>
    <w:p w:rsidR="0044325B" w:rsidRDefault="0044325B" w:rsidP="00250808">
      <w:pPr>
        <w:sectPr w:rsidR="0044325B" w:rsidSect="0044325B">
          <w:pgSz w:w="11906" w:h="16838"/>
          <w:pgMar w:top="1134" w:right="851" w:bottom="1134" w:left="1701" w:header="709" w:footer="709" w:gutter="0"/>
          <w:cols w:space="720"/>
        </w:sectPr>
      </w:pPr>
    </w:p>
    <w:p w:rsidR="00250808" w:rsidRPr="0044325B" w:rsidRDefault="00250808" w:rsidP="00250808">
      <w:pPr>
        <w:spacing w:line="276" w:lineRule="auto"/>
        <w:rPr>
          <w:lang w:eastAsia="en-US"/>
        </w:rPr>
        <w:sectPr w:rsidR="00250808" w:rsidRPr="0044325B" w:rsidSect="0044325B">
          <w:pgSz w:w="16838" w:h="11906" w:orient="landscape"/>
          <w:pgMar w:top="851" w:right="1134" w:bottom="1701" w:left="1134" w:header="709" w:footer="709" w:gutter="0"/>
          <w:cols w:space="720"/>
        </w:sectPr>
      </w:pP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91"/>
        <w:gridCol w:w="91"/>
        <w:gridCol w:w="91"/>
        <w:gridCol w:w="1463"/>
        <w:gridCol w:w="4718"/>
        <w:gridCol w:w="532"/>
        <w:gridCol w:w="7644"/>
      </w:tblGrid>
      <w:tr w:rsidR="00250808" w:rsidRPr="0044325B" w:rsidTr="0044325B">
        <w:trPr>
          <w:trHeight w:val="42"/>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xml:space="preserve">УТВЕРЖДАЮ </w:t>
            </w:r>
          </w:p>
        </w:tc>
      </w:tr>
      <w:tr w:rsidR="00250808" w:rsidRPr="0044325B" w:rsidTr="00250808">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xml:space="preserve">Глава Новотроицкого сельсовета Колыванского района Новосибирской области </w:t>
            </w:r>
          </w:p>
        </w:tc>
      </w:tr>
      <w:tr w:rsidR="00250808" w:rsidRPr="0044325B" w:rsidTr="00250808">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xml:space="preserve">Администрация Новотроицкого сельсовета Колыванского района Новосибирской области </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xml:space="preserve">(подпись)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proofErr w:type="spellStart"/>
            <w:r w:rsidRPr="0044325B">
              <w:t>Г.Н.Кулипанова</w:t>
            </w:r>
            <w:proofErr w:type="spellEnd"/>
          </w:p>
        </w:tc>
      </w:tr>
      <w:tr w:rsidR="00250808" w:rsidRPr="0044325B" w:rsidTr="00250808">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50808" w:rsidRPr="0044325B" w:rsidRDefault="00250808">
            <w:pPr>
              <w:spacing w:line="276" w:lineRule="auto"/>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rPr>
                <w:lang w:eastAsia="en-US"/>
              </w:rPr>
            </w:pPr>
            <w:r w:rsidRPr="0044325B">
              <w:t xml:space="preserve"> « 28 » марта    2019 г. </w:t>
            </w:r>
          </w:p>
        </w:tc>
      </w:tr>
    </w:tbl>
    <w:p w:rsidR="00250808" w:rsidRPr="0044325B" w:rsidRDefault="00250808" w:rsidP="00250808">
      <w:pPr>
        <w:jc w:val="center"/>
        <w:outlineLvl w:val="2"/>
        <w:rPr>
          <w:b/>
          <w:bCs/>
        </w:rPr>
      </w:pPr>
      <w:r w:rsidRPr="0044325B">
        <w:rPr>
          <w:b/>
          <w:bCs/>
        </w:rPr>
        <w:t xml:space="preserve">ИЗМЕНЕНИЕ N6  ПОКАЗАТЕЛЕЙ БЮДЖЕТНОЙ СМЕТЫ НА 2018 ГОД </w:t>
      </w:r>
      <w:r w:rsidRPr="0044325B">
        <w:rPr>
          <w:b/>
          <w:bCs/>
        </w:rPr>
        <w:br/>
        <w:t xml:space="preserve">от «28» марта 2019 г. </w:t>
      </w:r>
    </w:p>
    <w:tbl>
      <w:tblPr>
        <w:tblpPr w:leftFromText="180" w:rightFromText="180" w:bottomFromText="160" w:vertAnchor="text" w:tblpY="1"/>
        <w:tblOverlap w:val="never"/>
        <w:tblW w:w="5050" w:type="pct"/>
        <w:tblCellSpacing w:w="0" w:type="dxa"/>
        <w:tblBorders>
          <w:top w:val="outset" w:sz="6" w:space="0" w:color="auto"/>
          <w:left w:val="outset" w:sz="6" w:space="0" w:color="auto"/>
          <w:bottom w:val="outset" w:sz="6" w:space="0" w:color="auto"/>
          <w:right w:val="outset" w:sz="6" w:space="0" w:color="auto"/>
        </w:tblBorders>
        <w:tblLook w:val="04A0"/>
      </w:tblPr>
      <w:tblGrid>
        <w:gridCol w:w="2137"/>
        <w:gridCol w:w="727"/>
        <w:gridCol w:w="877"/>
        <w:gridCol w:w="1222"/>
        <w:gridCol w:w="1231"/>
        <w:gridCol w:w="960"/>
        <w:gridCol w:w="833"/>
        <w:gridCol w:w="1349"/>
        <w:gridCol w:w="1007"/>
        <w:gridCol w:w="1162"/>
        <w:gridCol w:w="57"/>
        <w:gridCol w:w="1210"/>
        <w:gridCol w:w="818"/>
        <w:gridCol w:w="1156"/>
      </w:tblGrid>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rPr>
                <w:lang w:eastAsia="en-US"/>
              </w:rPr>
            </w:pP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КОДЫ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Форма по </w:t>
            </w:r>
            <w:hyperlink r:id="rId5" w:history="1">
              <w:r w:rsidRPr="0044325B">
                <w:rPr>
                  <w:rStyle w:val="a6"/>
                  <w:rFonts w:eastAsiaTheme="majorEastAsia"/>
                  <w:color w:val="0066CC"/>
                </w:rPr>
                <w:t>ОКУД</w:t>
              </w:r>
            </w:hyperlink>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0501013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Дата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28.03.2019г.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ОКПО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04200210 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Получатель бюджетных средств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Администрация Новотроицкого сельсовета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Перечню (Реестру)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Распорядитель бюджетных средств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Администрация Новотроицкого сельсовета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Перечню (Реестру)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Главный распорядитель бюджетных средств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Администрация Новотроицкого сельсовета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БК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Наименование бюджета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местный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w:t>
            </w:r>
            <w:hyperlink r:id="rId6" w:history="1">
              <w:r w:rsidRPr="0044325B">
                <w:rPr>
                  <w:rStyle w:val="a6"/>
                  <w:rFonts w:eastAsiaTheme="majorEastAsia"/>
                  <w:color w:val="0066CC"/>
                </w:rPr>
                <w:t>ОКАТО</w:t>
              </w:r>
            </w:hyperlink>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50221813000 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Единица измерения: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proofErr w:type="spellStart"/>
            <w:r w:rsidRPr="0044325B">
              <w:t>руб</w:t>
            </w:r>
            <w:proofErr w:type="spellEnd"/>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w:t>
            </w:r>
            <w:hyperlink r:id="rId7" w:history="1">
              <w:r w:rsidRPr="0044325B">
                <w:rPr>
                  <w:rStyle w:val="a6"/>
                  <w:rFonts w:eastAsiaTheme="majorEastAsia"/>
                  <w:color w:val="0066CC"/>
                </w:rPr>
                <w:t>ОКЕИ</w:t>
              </w:r>
            </w:hyperlink>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383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по </w:t>
            </w:r>
            <w:hyperlink r:id="rId8" w:history="1">
              <w:r w:rsidRPr="0044325B">
                <w:rPr>
                  <w:rStyle w:val="a6"/>
                  <w:rFonts w:eastAsiaTheme="majorEastAsia"/>
                  <w:color w:val="0066CC"/>
                </w:rPr>
                <w:t>ОКВ</w:t>
              </w:r>
            </w:hyperlink>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2805" w:type="pct"/>
            <w:gridSpan w:val="8"/>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(наименование иностранной валюты) </w:t>
            </w:r>
          </w:p>
        </w:tc>
        <w:tc>
          <w:tcPr>
            <w:tcW w:w="42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w:t>
            </w:r>
          </w:p>
        </w:tc>
        <w:tc>
          <w:tcPr>
            <w:tcW w:w="103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rHeight w:val="440"/>
          <w:tblCellSpacing w:w="0" w:type="dxa"/>
        </w:trPr>
        <w:tc>
          <w:tcPr>
            <w:tcW w:w="734"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Наименование </w:t>
            </w:r>
            <w:r w:rsidRPr="0044325B">
              <w:lastRenderedPageBreak/>
              <w:t xml:space="preserve">показателя </w:t>
            </w:r>
          </w:p>
        </w:tc>
        <w:tc>
          <w:tcPr>
            <w:tcW w:w="24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lastRenderedPageBreak/>
              <w:t xml:space="preserve">Код </w:t>
            </w:r>
            <w:r w:rsidRPr="0044325B">
              <w:lastRenderedPageBreak/>
              <w:t xml:space="preserve">строки </w:t>
            </w:r>
          </w:p>
        </w:tc>
        <w:tc>
          <w:tcPr>
            <w:tcW w:w="2214" w:type="pct"/>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lastRenderedPageBreak/>
              <w:t xml:space="preserve">Код по бюджетной классификации Российской Федерации </w:t>
            </w:r>
          </w:p>
        </w:tc>
        <w:tc>
          <w:tcPr>
            <w:tcW w:w="1812" w:type="pct"/>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Сумма изменения</w:t>
            </w:r>
            <w:proofErr w:type="gramStart"/>
            <w:r w:rsidRPr="0044325B">
              <w:t xml:space="preserve"> (+, -) </w:t>
            </w:r>
            <w:proofErr w:type="gramEnd"/>
          </w:p>
        </w:tc>
      </w:tr>
      <w:tr w:rsidR="00250808" w:rsidRPr="0044325B" w:rsidTr="002508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0808" w:rsidRPr="0044325B" w:rsidRDefault="00250808">
            <w:pPr>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0808" w:rsidRPr="0044325B" w:rsidRDefault="00250808">
            <w:pP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r w:rsidRPr="0044325B">
              <w:t xml:space="preserve">Раздела </w:t>
            </w:r>
          </w:p>
          <w:p w:rsidR="00250808" w:rsidRPr="0044325B" w:rsidRDefault="00250808">
            <w:pPr>
              <w:spacing w:line="276" w:lineRule="auto"/>
            </w:pPr>
          </w:p>
          <w:p w:rsidR="00250808" w:rsidRPr="0044325B" w:rsidRDefault="00250808">
            <w:pPr>
              <w:spacing w:line="276" w:lineRule="auto"/>
            </w:pPr>
          </w:p>
          <w:p w:rsidR="00250808" w:rsidRPr="0044325B" w:rsidRDefault="00250808">
            <w:pPr>
              <w:spacing w:line="276" w:lineRule="auto"/>
              <w:rPr>
                <w:lang w:eastAsia="en-US"/>
              </w:rPr>
            </w:pP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подраздела </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целевой статьи </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вида расходов </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КОСГУ </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xml:space="preserve">направление </w:t>
            </w:r>
          </w:p>
        </w:tc>
        <w:tc>
          <w:tcPr>
            <w:tcW w:w="3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в рублях</w:t>
            </w:r>
          </w:p>
          <w:p w:rsidR="00250808" w:rsidRPr="0044325B" w:rsidRDefault="00250808">
            <w:pPr>
              <w:spacing w:line="276" w:lineRule="auto"/>
              <w:jc w:val="center"/>
              <w:rPr>
                <w:lang w:eastAsia="en-US"/>
              </w:rPr>
            </w:pPr>
            <w:r w:rsidRPr="0044325B">
              <w:t xml:space="preserve">Всего </w:t>
            </w:r>
          </w:p>
        </w:tc>
        <w:tc>
          <w:tcPr>
            <w:tcW w:w="40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w:t>
            </w:r>
          </w:p>
          <w:p w:rsidR="00250808" w:rsidRPr="0044325B" w:rsidRDefault="00250808">
            <w:pPr>
              <w:spacing w:line="276" w:lineRule="auto"/>
              <w:jc w:val="center"/>
              <w:rPr>
                <w:lang w:eastAsia="en-US"/>
              </w:rPr>
            </w:pPr>
            <w:r w:rsidRPr="0044325B">
              <w:t>квартал</w:t>
            </w:r>
          </w:p>
        </w:tc>
        <w:tc>
          <w:tcPr>
            <w:tcW w:w="44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2</w:t>
            </w:r>
          </w:p>
          <w:p w:rsidR="00250808" w:rsidRPr="0044325B" w:rsidRDefault="00250808">
            <w:pPr>
              <w:spacing w:line="276" w:lineRule="auto"/>
              <w:jc w:val="center"/>
              <w:rPr>
                <w:lang w:eastAsia="en-US"/>
              </w:rPr>
            </w:pPr>
            <w:r w:rsidRPr="0044325B">
              <w:t>квартал</w:t>
            </w:r>
          </w:p>
        </w:tc>
        <w:tc>
          <w:tcPr>
            <w:tcW w:w="2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3</w:t>
            </w:r>
          </w:p>
          <w:p w:rsidR="00250808" w:rsidRPr="0044325B" w:rsidRDefault="00250808">
            <w:pPr>
              <w:spacing w:line="276" w:lineRule="auto"/>
              <w:jc w:val="center"/>
              <w:rPr>
                <w:lang w:eastAsia="en-US"/>
              </w:rPr>
            </w:pPr>
            <w:r w:rsidRPr="0044325B">
              <w:t>квартал</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4</w:t>
            </w:r>
          </w:p>
          <w:p w:rsidR="00250808" w:rsidRPr="0044325B" w:rsidRDefault="00250808">
            <w:pPr>
              <w:spacing w:line="276" w:lineRule="auto"/>
              <w:jc w:val="center"/>
              <w:rPr>
                <w:lang w:eastAsia="en-US"/>
              </w:rPr>
            </w:pPr>
            <w:r w:rsidRPr="0044325B">
              <w:t>квартал</w:t>
            </w:r>
          </w:p>
        </w:tc>
      </w:tr>
      <w:tr w:rsidR="00250808" w:rsidRPr="0044325B" w:rsidTr="00250808">
        <w:trPr>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lastRenderedPageBreak/>
              <w:t>1</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2</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3</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4</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5</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6</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7</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8</w:t>
            </w:r>
          </w:p>
        </w:tc>
        <w:tc>
          <w:tcPr>
            <w:tcW w:w="3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9</w:t>
            </w:r>
          </w:p>
        </w:tc>
        <w:tc>
          <w:tcPr>
            <w:tcW w:w="40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10</w:t>
            </w:r>
          </w:p>
        </w:tc>
        <w:tc>
          <w:tcPr>
            <w:tcW w:w="44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11</w:t>
            </w:r>
          </w:p>
        </w:tc>
        <w:tc>
          <w:tcPr>
            <w:tcW w:w="2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12</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13</w:t>
            </w:r>
          </w:p>
        </w:tc>
      </w:tr>
      <w:tr w:rsidR="00250808" w:rsidRPr="0044325B" w:rsidTr="00250808">
        <w:trPr>
          <w:trHeight w:val="239"/>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0104</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9900010030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121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100</w:t>
            </w:r>
          </w:p>
        </w:tc>
        <w:tc>
          <w:tcPr>
            <w:tcW w:w="3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67588,00</w:t>
            </w:r>
          </w:p>
        </w:tc>
        <w:tc>
          <w:tcPr>
            <w:tcW w:w="40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w:t>
            </w:r>
          </w:p>
        </w:tc>
        <w:tc>
          <w:tcPr>
            <w:tcW w:w="44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56" w:lineRule="auto"/>
              <w:rPr>
                <w:lang w:eastAsia="en-US"/>
              </w:rPr>
            </w:pPr>
            <w:r w:rsidRPr="0044325B">
              <w:t>67588,00</w:t>
            </w:r>
          </w:p>
        </w:tc>
        <w:tc>
          <w:tcPr>
            <w:tcW w:w="2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56" w:lineRule="auto"/>
              <w:rPr>
                <w:lang w:eastAsia="en-US"/>
              </w:rPr>
            </w:pPr>
            <w:r w:rsidRPr="0044325B">
              <w:t>0</w:t>
            </w:r>
          </w:p>
        </w:tc>
      </w:tr>
      <w:tr w:rsidR="00250808" w:rsidRPr="0044325B" w:rsidTr="00250808">
        <w:trPr>
          <w:trHeight w:val="239"/>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0104</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9900010030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129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100</w:t>
            </w:r>
          </w:p>
        </w:tc>
        <w:tc>
          <w:tcPr>
            <w:tcW w:w="3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20412,00</w:t>
            </w:r>
          </w:p>
        </w:tc>
        <w:tc>
          <w:tcPr>
            <w:tcW w:w="40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w:t>
            </w:r>
          </w:p>
        </w:tc>
        <w:tc>
          <w:tcPr>
            <w:tcW w:w="44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56" w:lineRule="auto"/>
              <w:rPr>
                <w:lang w:eastAsia="en-US"/>
              </w:rPr>
            </w:pPr>
            <w:r w:rsidRPr="0044325B">
              <w:t>20412,00</w:t>
            </w:r>
          </w:p>
        </w:tc>
        <w:tc>
          <w:tcPr>
            <w:tcW w:w="2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0</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56" w:lineRule="auto"/>
              <w:rPr>
                <w:lang w:eastAsia="en-US"/>
              </w:rPr>
            </w:pPr>
            <w:r w:rsidRPr="0044325B">
              <w:t>0</w:t>
            </w:r>
          </w:p>
        </w:tc>
      </w:tr>
      <w:tr w:rsidR="00250808" w:rsidRPr="0044325B" w:rsidTr="00250808">
        <w:trPr>
          <w:trHeight w:val="239"/>
          <w:tblCellSpacing w:w="0" w:type="dxa"/>
        </w:trPr>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ИТОГО</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3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88000,00</w:t>
            </w:r>
          </w:p>
        </w:tc>
        <w:tc>
          <w:tcPr>
            <w:tcW w:w="40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44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56" w:lineRule="auto"/>
              <w:rPr>
                <w:lang w:eastAsia="en-US"/>
              </w:rPr>
            </w:pPr>
            <w:r w:rsidRPr="0044325B">
              <w:t>88000,00</w:t>
            </w:r>
          </w:p>
        </w:tc>
        <w:tc>
          <w:tcPr>
            <w:tcW w:w="20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76" w:lineRule="auto"/>
              <w:jc w:val="center"/>
              <w:rPr>
                <w:lang w:eastAsia="en-US"/>
              </w:rPr>
            </w:pP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250808" w:rsidRPr="0044325B" w:rsidRDefault="00250808">
            <w:pPr>
              <w:spacing w:line="256" w:lineRule="auto"/>
              <w:rPr>
                <w:lang w:eastAsia="en-US"/>
              </w:rPr>
            </w:pPr>
          </w:p>
        </w:tc>
      </w:tr>
    </w:tbl>
    <w:p w:rsidR="00250808" w:rsidRPr="0044325B" w:rsidRDefault="00250808" w:rsidP="00250808">
      <w:r w:rsidRPr="0044325B">
        <w:br w:type="textWrapping" w:clear="all"/>
      </w:r>
    </w:p>
    <w:tbl>
      <w:tblPr>
        <w:tblW w:w="5004" w:type="pct"/>
        <w:tblCellSpacing w:w="0" w:type="dxa"/>
        <w:tblInd w:w="-8" w:type="dxa"/>
        <w:tblBorders>
          <w:top w:val="outset" w:sz="6" w:space="0" w:color="auto"/>
          <w:left w:val="outset" w:sz="6" w:space="0" w:color="auto"/>
          <w:bottom w:val="outset" w:sz="6" w:space="0" w:color="auto"/>
          <w:right w:val="outset" w:sz="6" w:space="0" w:color="auto"/>
        </w:tblBorders>
        <w:tblLook w:val="04A0"/>
      </w:tblPr>
      <w:tblGrid>
        <w:gridCol w:w="2995"/>
        <w:gridCol w:w="3106"/>
        <w:gridCol w:w="99"/>
        <w:gridCol w:w="1133"/>
        <w:gridCol w:w="132"/>
        <w:gridCol w:w="2730"/>
        <w:gridCol w:w="132"/>
        <w:gridCol w:w="1131"/>
        <w:gridCol w:w="1915"/>
        <w:gridCol w:w="1239"/>
      </w:tblGrid>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Руководитель учреждения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Глава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(уполномоченное лицо)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Новотроицкого сельсовета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proofErr w:type="spellStart"/>
            <w:r w:rsidRPr="0044325B">
              <w:t>Г.Н.Кулипанова</w:t>
            </w:r>
            <w:proofErr w:type="spellEnd"/>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Номер страницы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1</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xml:space="preserve">Всего страниц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1</w:t>
            </w:r>
          </w:p>
        </w:tc>
      </w:tr>
      <w:tr w:rsidR="00250808" w:rsidRPr="0044325B" w:rsidTr="00250808">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rPr>
                <w:lang w:eastAsia="en-US"/>
              </w:rPr>
            </w:pPr>
            <w:r w:rsidRPr="0044325B">
              <w:t xml:space="preserve">Руководитель планово-финансовой службы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proofErr w:type="spellStart"/>
            <w:r w:rsidRPr="0044325B">
              <w:t>Н.А.Подрезова</w:t>
            </w:r>
            <w:proofErr w:type="spellEnd"/>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right"/>
              <w:rPr>
                <w:lang w:eastAsia="en-US"/>
              </w:rPr>
            </w:pPr>
            <w:r w:rsidRPr="0044325B">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xml:space="preserve">Исполнитель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бухгалтер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proofErr w:type="spellStart"/>
            <w:r w:rsidRPr="0044325B">
              <w:t>Н.А.Подрезова</w:t>
            </w:r>
            <w:proofErr w:type="spellEnd"/>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r w:rsidR="00250808" w:rsidRPr="0044325B" w:rsidTr="00250808">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(телефон)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right"/>
              <w:rPr>
                <w:lang w:eastAsia="en-US"/>
              </w:rPr>
            </w:pPr>
            <w:r w:rsidRPr="0044325B">
              <w:t>8-383-52-26-284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250808" w:rsidRPr="0044325B" w:rsidRDefault="00250808">
            <w:pPr>
              <w:spacing w:line="276" w:lineRule="auto"/>
              <w:jc w:val="center"/>
              <w:rPr>
                <w:lang w:eastAsia="en-US"/>
              </w:rPr>
            </w:pPr>
            <w:r w:rsidRPr="0044325B">
              <w:t> </w:t>
            </w:r>
          </w:p>
        </w:tc>
      </w:tr>
    </w:tbl>
    <w:p w:rsidR="0044325B" w:rsidRDefault="0044325B" w:rsidP="007E16FE">
      <w:pPr>
        <w:spacing w:line="276" w:lineRule="auto"/>
        <w:rPr>
          <w:lang w:eastAsia="en-US"/>
        </w:rPr>
      </w:pPr>
    </w:p>
    <w:p w:rsidR="0044325B" w:rsidRDefault="0044325B" w:rsidP="007E16FE">
      <w:pPr>
        <w:spacing w:line="276" w:lineRule="auto"/>
        <w:rPr>
          <w:lang w:eastAsia="en-US"/>
        </w:rPr>
        <w:sectPr w:rsidR="0044325B" w:rsidSect="0044325B">
          <w:pgSz w:w="16838" w:h="11906" w:orient="landscape"/>
          <w:pgMar w:top="851" w:right="1134" w:bottom="1701" w:left="1134" w:header="709" w:footer="709" w:gutter="0"/>
          <w:cols w:space="708"/>
          <w:docGrid w:linePitch="360"/>
        </w:sectPr>
      </w:pPr>
    </w:p>
    <w:p w:rsidR="0044325B" w:rsidRPr="0044325B" w:rsidRDefault="0044325B" w:rsidP="007E16FE">
      <w:pPr>
        <w:spacing w:line="276" w:lineRule="auto"/>
        <w:rPr>
          <w:lang w:eastAsia="en-US"/>
        </w:rPr>
      </w:pP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СОВЕТ ДЕПУТАТОВ</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НОВОТРОИЦКОГО СЕЛЬСОВЕТА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КОЛЫВАНСКОГО РАЙОНА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НОВОСИБИРСКОЙ ОБЛАСТИ</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 пятого созыва)</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РЕШЕНИЕ</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  сорок первой сессии)</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от  09.04.2019             с. Новотроицк                        № 41/175</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О внесении изменений в решение сессии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Колыванского района Новосибирской области»</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В целях приведения решения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 Колыванского района Новосибирской области» в соответствие с федеральным и региональным законодательством</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Совет депутатов Новотроицкого сельсовета Колыванского района Новосибирской области, решил</w:t>
      </w:r>
      <w:proofErr w:type="gramStart"/>
      <w:r w:rsidRPr="0044325B">
        <w:rPr>
          <w:rFonts w:ascii="Times New Roman" w:hAnsi="Times New Roman" w:cs="Times New Roman"/>
          <w:sz w:val="24"/>
          <w:szCs w:val="24"/>
        </w:rPr>
        <w:t xml:space="preserve"> :</w:t>
      </w:r>
      <w:proofErr w:type="gramEnd"/>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1.Внести в вышеуказанное решение сессии следующие изменения</w:t>
      </w:r>
      <w:proofErr w:type="gramStart"/>
      <w:r w:rsidRPr="0044325B">
        <w:rPr>
          <w:rFonts w:ascii="Times New Roman" w:hAnsi="Times New Roman" w:cs="Times New Roman"/>
          <w:sz w:val="24"/>
          <w:szCs w:val="24"/>
        </w:rPr>
        <w:t xml:space="preserve"> :</w:t>
      </w:r>
      <w:proofErr w:type="gramEnd"/>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1.1.Правила благоустройства дополнить статьей 13.1 следующего содержания:</w:t>
      </w:r>
    </w:p>
    <w:p w:rsidR="005850A6" w:rsidRPr="0044325B" w:rsidRDefault="005850A6" w:rsidP="005850A6">
      <w:pPr>
        <w:pStyle w:val="a3"/>
        <w:rPr>
          <w:rFonts w:ascii="Times New Roman" w:hAnsi="Times New Roman" w:cs="Times New Roman"/>
          <w:bCs/>
          <w:sz w:val="24"/>
          <w:szCs w:val="24"/>
        </w:rPr>
      </w:pPr>
      <w:r w:rsidRPr="0044325B">
        <w:rPr>
          <w:rFonts w:ascii="Times New Roman" w:hAnsi="Times New Roman" w:cs="Times New Roman"/>
          <w:sz w:val="24"/>
          <w:szCs w:val="24"/>
        </w:rPr>
        <w:t xml:space="preserve">13.1. « </w:t>
      </w:r>
      <w:r w:rsidRPr="0044325B">
        <w:rPr>
          <w:rFonts w:ascii="Times New Roman" w:hAnsi="Times New Roman" w:cs="Times New Roman"/>
          <w:bCs/>
          <w:sz w:val="24"/>
          <w:szCs w:val="24"/>
        </w:rPr>
        <w:t>Определение органами местного самоуправления границ прилегающих территорий.</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Закон Новосибирской области от 28.02.2019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устанавливает порядок определения органами местного самоуправления муниципальных образований Новосибирской области (далее - органы местного самоуправления) границ прилегающих территорий в целях их благоустройства.</w:t>
      </w:r>
      <w:r w:rsidRPr="0044325B">
        <w:rPr>
          <w:rFonts w:ascii="Times New Roman" w:hAnsi="Times New Roman" w:cs="Times New Roman"/>
          <w:sz w:val="24"/>
          <w:szCs w:val="24"/>
        </w:rPr>
        <w:br/>
        <w:t>В целях настоящего Закона применяются следующие основные понятия:</w:t>
      </w:r>
      <w:r w:rsidRPr="0044325B">
        <w:rPr>
          <w:rFonts w:ascii="Times New Roman" w:hAnsi="Times New Roman" w:cs="Times New Roman"/>
          <w:sz w:val="24"/>
          <w:szCs w:val="24"/>
        </w:rPr>
        <w:br/>
        <w:t xml:space="preserve">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44325B">
        <w:rPr>
          <w:rFonts w:ascii="Times New Roman" w:hAnsi="Times New Roman" w:cs="Times New Roman"/>
          <w:sz w:val="24"/>
          <w:szCs w:val="24"/>
        </w:rPr>
        <w:t>границы</w:t>
      </w:r>
      <w:proofErr w:type="gramEnd"/>
      <w:r w:rsidRPr="0044325B">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Законом;</w:t>
      </w:r>
      <w:r w:rsidRPr="0044325B">
        <w:rPr>
          <w:rFonts w:ascii="Times New Roman" w:hAnsi="Times New Roman" w:cs="Times New Roman"/>
          <w:sz w:val="24"/>
          <w:szCs w:val="24"/>
        </w:rPr>
        <w:b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Pr="0044325B">
        <w:rPr>
          <w:rFonts w:ascii="Times New Roman" w:hAnsi="Times New Roman" w:cs="Times New Roman"/>
          <w:sz w:val="24"/>
          <w:szCs w:val="24"/>
        </w:rPr>
        <w:b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sidRPr="0044325B">
        <w:rPr>
          <w:rFonts w:ascii="Times New Roman" w:hAnsi="Times New Roman" w:cs="Times New Roman"/>
          <w:sz w:val="24"/>
          <w:szCs w:val="24"/>
        </w:rPr>
        <w:br/>
      </w:r>
      <w:r w:rsidRPr="0044325B">
        <w:rPr>
          <w:rFonts w:ascii="Times New Roman" w:hAnsi="Times New Roman" w:cs="Times New Roman"/>
          <w:sz w:val="24"/>
          <w:szCs w:val="24"/>
        </w:rPr>
        <w:br/>
      </w:r>
      <w:r w:rsidRPr="0044325B">
        <w:rPr>
          <w:rFonts w:ascii="Times New Roman" w:hAnsi="Times New Roman" w:cs="Times New Roman"/>
          <w:sz w:val="24"/>
          <w:szCs w:val="24"/>
        </w:rPr>
        <w:br/>
      </w:r>
      <w:r w:rsidRPr="0044325B">
        <w:rPr>
          <w:rFonts w:ascii="Times New Roman" w:hAnsi="Times New Roman" w:cs="Times New Roman"/>
          <w:sz w:val="24"/>
          <w:szCs w:val="24"/>
        </w:rPr>
        <w:lastRenderedPageBreak/>
        <w:br/>
        <w:t xml:space="preserve">1. Границы прилегающих территорий определяются в порядке, установленном правилами </w:t>
      </w:r>
      <w:proofErr w:type="gramStart"/>
      <w:r w:rsidRPr="0044325B">
        <w:rPr>
          <w:rFonts w:ascii="Times New Roman" w:hAnsi="Times New Roman" w:cs="Times New Roman"/>
          <w:sz w:val="24"/>
          <w:szCs w:val="24"/>
        </w:rPr>
        <w:t>благоустройства</w:t>
      </w:r>
      <w:proofErr w:type="gramEnd"/>
      <w:r w:rsidRPr="0044325B">
        <w:rPr>
          <w:rFonts w:ascii="Times New Roman" w:hAnsi="Times New Roman" w:cs="Times New Roman"/>
          <w:sz w:val="24"/>
          <w:szCs w:val="24"/>
        </w:rPr>
        <w:t xml:space="preserve"> следующими способами:</w:t>
      </w:r>
      <w:r w:rsidRPr="0044325B">
        <w:rPr>
          <w:rFonts w:ascii="Times New Roman" w:hAnsi="Times New Roman" w:cs="Times New Roman"/>
          <w:sz w:val="24"/>
          <w:szCs w:val="24"/>
        </w:rPr>
        <w:br/>
        <w:t>1) определение в метрах расстояния от внутренней части границ прилегающей территории до внешней части границ прилегающей территории;</w:t>
      </w:r>
      <w:r w:rsidRPr="0044325B">
        <w:rPr>
          <w:rFonts w:ascii="Times New Roman" w:hAnsi="Times New Roman" w:cs="Times New Roman"/>
          <w:sz w:val="24"/>
          <w:szCs w:val="24"/>
        </w:rPr>
        <w:br/>
        <w:t>2) заключение соглашения об определении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в порядке, установленном правилами благоустройства.</w:t>
      </w:r>
      <w:r w:rsidRPr="0044325B">
        <w:rPr>
          <w:rFonts w:ascii="Times New Roman" w:hAnsi="Times New Roman" w:cs="Times New Roman"/>
          <w:sz w:val="24"/>
          <w:szCs w:val="24"/>
        </w:rPr>
        <w:br/>
        <w:t xml:space="preserve">2. Правилами благоустройства может быть установлен один или оба способа определения границ прилегающих территорий, предусмотренных частью 1  статьи 3 Закона Новосибирской области от 28.02.2019 № 347-ОЗ. </w:t>
      </w:r>
      <w:r w:rsidRPr="0044325B">
        <w:rPr>
          <w:rFonts w:ascii="Times New Roman" w:hAnsi="Times New Roman" w:cs="Times New Roman"/>
          <w:sz w:val="24"/>
          <w:szCs w:val="24"/>
        </w:rPr>
        <w:br/>
        <w:t xml:space="preserve">3. </w:t>
      </w:r>
      <w:proofErr w:type="gramStart"/>
      <w:r w:rsidRPr="0044325B">
        <w:rPr>
          <w:rFonts w:ascii="Times New Roman" w:hAnsi="Times New Roman" w:cs="Times New Roman"/>
          <w:sz w:val="24"/>
          <w:szCs w:val="24"/>
        </w:rPr>
        <w:t>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при этом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4 и 5  статьи  3 Закона Новосибирской области от 28.02.2019 № 347-ОЗ.</w:t>
      </w:r>
      <w:r w:rsidRPr="0044325B">
        <w:rPr>
          <w:rFonts w:ascii="Times New Roman" w:hAnsi="Times New Roman" w:cs="Times New Roman"/>
          <w:sz w:val="24"/>
          <w:szCs w:val="24"/>
        </w:rPr>
        <w:br/>
        <w:t>4.</w:t>
      </w:r>
      <w:proofErr w:type="gramEnd"/>
      <w:r w:rsidRPr="0044325B">
        <w:rPr>
          <w:rFonts w:ascii="Times New Roman" w:hAnsi="Times New Roman" w:cs="Times New Roman"/>
          <w:sz w:val="24"/>
          <w:szCs w:val="24"/>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44325B">
        <w:rPr>
          <w:rFonts w:ascii="Times New Roman" w:hAnsi="Times New Roman" w:cs="Times New Roman"/>
          <w:sz w:val="24"/>
          <w:szCs w:val="24"/>
        </w:rPr>
        <w:b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44325B">
        <w:rPr>
          <w:rFonts w:ascii="Times New Roman" w:hAnsi="Times New Roman" w:cs="Times New Roman"/>
          <w:sz w:val="24"/>
          <w:szCs w:val="24"/>
        </w:rPr>
        <w:b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44325B">
        <w:rPr>
          <w:rFonts w:ascii="Times New Roman" w:hAnsi="Times New Roman" w:cs="Times New Roman"/>
          <w:sz w:val="24"/>
          <w:szCs w:val="24"/>
        </w:rPr>
        <w:b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частью3 настоящей статьи;</w:t>
      </w:r>
      <w:r w:rsidRPr="0044325B">
        <w:rPr>
          <w:rFonts w:ascii="Times New Roman" w:hAnsi="Times New Roman" w:cs="Times New Roman"/>
          <w:sz w:val="24"/>
          <w:szCs w:val="24"/>
        </w:rPr>
        <w:b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3  статьи  3 Закона Новосибирской области от 28.02.2019 № 347-ОЗ.</w:t>
      </w:r>
      <w:r w:rsidRPr="0044325B">
        <w:rPr>
          <w:rFonts w:ascii="Times New Roman" w:hAnsi="Times New Roman" w:cs="Times New Roman"/>
          <w:sz w:val="24"/>
          <w:szCs w:val="24"/>
        </w:rPr>
        <w:b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44325B">
        <w:rPr>
          <w:rFonts w:ascii="Times New Roman" w:hAnsi="Times New Roman" w:cs="Times New Roman"/>
          <w:sz w:val="24"/>
          <w:szCs w:val="24"/>
        </w:rPr>
        <w:br/>
        <w:t>8. При определении границ прилегающей территории не допускается:</w:t>
      </w:r>
      <w:r w:rsidRPr="0044325B">
        <w:rPr>
          <w:rFonts w:ascii="Times New Roman" w:hAnsi="Times New Roman" w:cs="Times New Roman"/>
          <w:sz w:val="24"/>
          <w:szCs w:val="24"/>
        </w:rPr>
        <w:br/>
        <w:t>1) одновременное применение способов определения границ прилегающих территорий, указанных в части 1  статьи  3 Закона Новосибирской области от 28.02.2019 № 347-ОЗ</w:t>
      </w:r>
      <w:proofErr w:type="gramStart"/>
      <w:r w:rsidRPr="0044325B">
        <w:rPr>
          <w:rFonts w:ascii="Times New Roman" w:hAnsi="Times New Roman" w:cs="Times New Roman"/>
          <w:sz w:val="24"/>
          <w:szCs w:val="24"/>
        </w:rPr>
        <w:t xml:space="preserve">  ,</w:t>
      </w:r>
      <w:proofErr w:type="gramEnd"/>
      <w:r w:rsidRPr="0044325B">
        <w:rPr>
          <w:rFonts w:ascii="Times New Roman" w:hAnsi="Times New Roman" w:cs="Times New Roman"/>
          <w:sz w:val="24"/>
          <w:szCs w:val="24"/>
        </w:rPr>
        <w:t xml:space="preserve"> к одним и тем же зданиям, строениям, сооружениям, земельным участкам;</w:t>
      </w:r>
      <w:r w:rsidRPr="0044325B">
        <w:rPr>
          <w:rFonts w:ascii="Times New Roman" w:hAnsi="Times New Roman" w:cs="Times New Roman"/>
          <w:sz w:val="24"/>
          <w:szCs w:val="24"/>
        </w:rPr>
        <w:br/>
      </w:r>
      <w:proofErr w:type="gramStart"/>
      <w:r w:rsidRPr="0044325B">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44325B">
        <w:rPr>
          <w:rFonts w:ascii="Times New Roman" w:hAnsi="Times New Roman" w:cs="Times New Roman"/>
          <w:sz w:val="24"/>
          <w:szCs w:val="24"/>
        </w:rPr>
        <w:br/>
        <w:t>3) пересечение границ прилегающих территорий, за исключением случая установления общих смежных границ прилегающих территорий.</w:t>
      </w:r>
      <w:r w:rsidRPr="0044325B">
        <w:rPr>
          <w:rFonts w:ascii="Times New Roman" w:hAnsi="Times New Roman" w:cs="Times New Roman"/>
          <w:sz w:val="24"/>
          <w:szCs w:val="24"/>
        </w:rPr>
        <w:br/>
      </w:r>
      <w:r w:rsidRPr="0044325B">
        <w:rPr>
          <w:rFonts w:ascii="Times New Roman" w:hAnsi="Times New Roman" w:cs="Times New Roman"/>
          <w:sz w:val="24"/>
          <w:szCs w:val="24"/>
        </w:rPr>
        <w:lastRenderedPageBreak/>
        <w:t>9.</w:t>
      </w:r>
      <w:proofErr w:type="gramEnd"/>
      <w:r w:rsidRPr="0044325B">
        <w:rPr>
          <w:rFonts w:ascii="Times New Roman" w:hAnsi="Times New Roman" w:cs="Times New Roman"/>
          <w:sz w:val="24"/>
          <w:szCs w:val="24"/>
        </w:rPr>
        <w:t xml:space="preserve"> В случае</w:t>
      </w:r>
      <w:proofErr w:type="gramStart"/>
      <w:r w:rsidRPr="0044325B">
        <w:rPr>
          <w:rFonts w:ascii="Times New Roman" w:hAnsi="Times New Roman" w:cs="Times New Roman"/>
          <w:sz w:val="24"/>
          <w:szCs w:val="24"/>
        </w:rPr>
        <w:t>,</w:t>
      </w:r>
      <w:proofErr w:type="gramEnd"/>
      <w:r w:rsidRPr="0044325B">
        <w:rPr>
          <w:rFonts w:ascii="Times New Roman" w:hAnsi="Times New Roman" w:cs="Times New Roman"/>
          <w:sz w:val="24"/>
          <w:szCs w:val="24"/>
        </w:rPr>
        <w:t xml:space="preserve">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3 статьи  3 Закона Новосибирской области от 28.02.2019 № 347-ОЗ.</w:t>
      </w:r>
      <w:r w:rsidRPr="0044325B">
        <w:rPr>
          <w:rFonts w:ascii="Times New Roman" w:hAnsi="Times New Roman" w:cs="Times New Roman"/>
          <w:sz w:val="24"/>
          <w:szCs w:val="24"/>
        </w:rPr>
        <w:br/>
        <w:t xml:space="preserve">10. </w:t>
      </w:r>
      <w:proofErr w:type="gramStart"/>
      <w:r w:rsidRPr="0044325B">
        <w:rPr>
          <w:rFonts w:ascii="Times New Roman" w:hAnsi="Times New Roman" w:cs="Times New Roman"/>
          <w:sz w:val="24"/>
          <w:szCs w:val="24"/>
        </w:rPr>
        <w:t>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sidRPr="0044325B">
        <w:rPr>
          <w:rFonts w:ascii="Times New Roman" w:hAnsi="Times New Roman" w:cs="Times New Roman"/>
          <w:sz w:val="24"/>
          <w:szCs w:val="24"/>
        </w:rPr>
        <w:br/>
        <w:t>2.Опубликовать настоящее решение в издании «Бюллетень органов местного самоуправления Новотроицкого сельсовета» и разместить на</w:t>
      </w:r>
      <w:proofErr w:type="gramEnd"/>
      <w:r w:rsidRPr="0044325B">
        <w:rPr>
          <w:rFonts w:ascii="Times New Roman" w:hAnsi="Times New Roman" w:cs="Times New Roman"/>
          <w:sz w:val="24"/>
          <w:szCs w:val="24"/>
        </w:rPr>
        <w:t xml:space="preserve"> официальном </w:t>
      </w:r>
      <w:proofErr w:type="gramStart"/>
      <w:r w:rsidRPr="0044325B">
        <w:rPr>
          <w:rFonts w:ascii="Times New Roman" w:hAnsi="Times New Roman" w:cs="Times New Roman"/>
          <w:sz w:val="24"/>
          <w:szCs w:val="24"/>
        </w:rPr>
        <w:t>сайте</w:t>
      </w:r>
      <w:proofErr w:type="gramEnd"/>
      <w:r w:rsidRPr="0044325B">
        <w:rPr>
          <w:rFonts w:ascii="Times New Roman" w:hAnsi="Times New Roman" w:cs="Times New Roman"/>
          <w:sz w:val="24"/>
          <w:szCs w:val="24"/>
        </w:rPr>
        <w:t xml:space="preserve"> администрации Новотроицкого сельсовета Колыванского района Новосибирской области в сети Интернет.</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Глава Новотроицкого сельсовета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Колыванского района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Новосибирской области                                                             Г.Н. Кулипанова    </w:t>
      </w: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Председатель Совета депутатов</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Новотроицкого сельсовета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Колыванского района</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Новосибирской области                                                            А.Р. Газизов</w:t>
      </w:r>
    </w:p>
    <w:p w:rsidR="005850A6" w:rsidRPr="0044325B" w:rsidRDefault="005850A6" w:rsidP="005850A6">
      <w:pPr>
        <w:pStyle w:val="a3"/>
        <w:rPr>
          <w:rFonts w:ascii="Times New Roman" w:hAnsi="Times New Roman" w:cs="Times New Roman"/>
          <w:sz w:val="24"/>
          <w:szCs w:val="24"/>
        </w:rPr>
      </w:pPr>
      <w:r w:rsidRPr="0044325B">
        <w:rPr>
          <w:rFonts w:ascii="Times New Roman" w:hAnsi="Times New Roman" w:cs="Times New Roman"/>
          <w:sz w:val="24"/>
          <w:szCs w:val="24"/>
        </w:rPr>
        <w:t xml:space="preserve">   </w:t>
      </w:r>
    </w:p>
    <w:p w:rsidR="005850A6" w:rsidRPr="0044325B" w:rsidRDefault="005850A6" w:rsidP="005850A6">
      <w:pPr>
        <w:pStyle w:val="a3"/>
        <w:rPr>
          <w:rFonts w:ascii="Times New Roman" w:hAnsi="Times New Roman" w:cs="Times New Roman"/>
          <w:sz w:val="24"/>
          <w:szCs w:val="24"/>
        </w:rPr>
      </w:pPr>
    </w:p>
    <w:p w:rsidR="005F0DF3" w:rsidRPr="0044325B" w:rsidRDefault="005F0DF3" w:rsidP="005F0DF3">
      <w:pPr>
        <w:autoSpaceDE w:val="0"/>
        <w:autoSpaceDN w:val="0"/>
        <w:adjustRightInd w:val="0"/>
        <w:rPr>
          <w:bCs/>
        </w:rPr>
      </w:pPr>
    </w:p>
    <w:p w:rsidR="005F0DF3" w:rsidRPr="0044325B" w:rsidRDefault="005F0DF3" w:rsidP="005F0DF3">
      <w:pPr>
        <w:autoSpaceDE w:val="0"/>
        <w:autoSpaceDN w:val="0"/>
        <w:adjustRightInd w:val="0"/>
        <w:jc w:val="center"/>
        <w:rPr>
          <w:bCs/>
        </w:rPr>
      </w:pPr>
    </w:p>
    <w:p w:rsidR="005F0DF3" w:rsidRPr="0044325B" w:rsidRDefault="005F0DF3" w:rsidP="005F0DF3">
      <w:pPr>
        <w:autoSpaceDE w:val="0"/>
        <w:autoSpaceDN w:val="0"/>
        <w:adjustRightInd w:val="0"/>
        <w:jc w:val="center"/>
        <w:rPr>
          <w:bCs/>
        </w:rPr>
      </w:pPr>
      <w:r w:rsidRPr="0044325B">
        <w:rPr>
          <w:bCs/>
        </w:rPr>
        <w:t>СОВЕТ ДЕПУТАТОВ</w:t>
      </w:r>
    </w:p>
    <w:p w:rsidR="005F0DF3" w:rsidRPr="0044325B" w:rsidRDefault="005F0DF3" w:rsidP="005F0DF3">
      <w:pPr>
        <w:autoSpaceDE w:val="0"/>
        <w:autoSpaceDN w:val="0"/>
        <w:adjustRightInd w:val="0"/>
        <w:jc w:val="center"/>
        <w:rPr>
          <w:color w:val="000000"/>
        </w:rPr>
      </w:pPr>
      <w:r w:rsidRPr="0044325B">
        <w:rPr>
          <w:color w:val="000000"/>
        </w:rPr>
        <w:t>НОВОТРОИЦКОГО СЕЛЬСОВЕТА</w:t>
      </w:r>
    </w:p>
    <w:p w:rsidR="005F0DF3" w:rsidRPr="0044325B" w:rsidRDefault="005F0DF3" w:rsidP="005F0DF3">
      <w:pPr>
        <w:autoSpaceDE w:val="0"/>
        <w:autoSpaceDN w:val="0"/>
        <w:adjustRightInd w:val="0"/>
        <w:jc w:val="center"/>
        <w:rPr>
          <w:color w:val="000000"/>
        </w:rPr>
      </w:pPr>
      <w:r w:rsidRPr="0044325B">
        <w:rPr>
          <w:color w:val="000000"/>
        </w:rPr>
        <w:t>КОЛЫВАНСКОГО РАЙОНА</w:t>
      </w:r>
    </w:p>
    <w:p w:rsidR="005F0DF3" w:rsidRPr="0044325B" w:rsidRDefault="005F0DF3" w:rsidP="005F0DF3">
      <w:pPr>
        <w:autoSpaceDE w:val="0"/>
        <w:autoSpaceDN w:val="0"/>
        <w:adjustRightInd w:val="0"/>
        <w:jc w:val="center"/>
        <w:rPr>
          <w:color w:val="000000"/>
        </w:rPr>
      </w:pPr>
      <w:r w:rsidRPr="0044325B">
        <w:rPr>
          <w:color w:val="000000"/>
        </w:rPr>
        <w:t>НОВОСИБИРСКОЙ ОБЛАСТИ</w:t>
      </w:r>
    </w:p>
    <w:p w:rsidR="005F0DF3" w:rsidRPr="0044325B" w:rsidRDefault="005F0DF3" w:rsidP="005F0DF3">
      <w:pPr>
        <w:autoSpaceDE w:val="0"/>
        <w:autoSpaceDN w:val="0"/>
        <w:adjustRightInd w:val="0"/>
        <w:rPr>
          <w:bCs/>
        </w:rPr>
      </w:pPr>
      <w:r w:rsidRPr="0044325B">
        <w:rPr>
          <w:bCs/>
        </w:rPr>
        <w:t xml:space="preserve">                                                               ( пятого созыва)</w:t>
      </w:r>
    </w:p>
    <w:p w:rsidR="005F0DF3" w:rsidRPr="0044325B" w:rsidRDefault="005F0DF3" w:rsidP="005F0DF3">
      <w:pPr>
        <w:autoSpaceDE w:val="0"/>
        <w:autoSpaceDN w:val="0"/>
        <w:adjustRightInd w:val="0"/>
        <w:jc w:val="center"/>
        <w:rPr>
          <w:bCs/>
        </w:rPr>
      </w:pPr>
      <w:r w:rsidRPr="0044325B">
        <w:rPr>
          <w:bCs/>
        </w:rPr>
        <w:t>РЕШЕНИЕ</w:t>
      </w:r>
    </w:p>
    <w:p w:rsidR="005F0DF3" w:rsidRPr="0044325B" w:rsidRDefault="005F0DF3" w:rsidP="005F0DF3">
      <w:pPr>
        <w:autoSpaceDE w:val="0"/>
        <w:autoSpaceDN w:val="0"/>
        <w:adjustRightInd w:val="0"/>
        <w:jc w:val="center"/>
        <w:rPr>
          <w:bCs/>
        </w:rPr>
      </w:pPr>
      <w:r w:rsidRPr="0044325B">
        <w:rPr>
          <w:bCs/>
        </w:rPr>
        <w:t>(сорок первой сессии)</w:t>
      </w:r>
    </w:p>
    <w:p w:rsidR="005F0DF3" w:rsidRPr="0044325B" w:rsidRDefault="005F0DF3" w:rsidP="005F0DF3">
      <w:pPr>
        <w:autoSpaceDE w:val="0"/>
        <w:autoSpaceDN w:val="0"/>
        <w:adjustRightInd w:val="0"/>
        <w:jc w:val="center"/>
        <w:rPr>
          <w:bCs/>
        </w:rPr>
      </w:pPr>
    </w:p>
    <w:p w:rsidR="005F0DF3" w:rsidRPr="0044325B" w:rsidRDefault="005F0DF3" w:rsidP="005F0DF3">
      <w:pPr>
        <w:autoSpaceDE w:val="0"/>
        <w:autoSpaceDN w:val="0"/>
        <w:adjustRightInd w:val="0"/>
        <w:spacing w:line="480" w:lineRule="auto"/>
        <w:rPr>
          <w:bCs/>
        </w:rPr>
      </w:pPr>
      <w:r w:rsidRPr="0044325B">
        <w:rPr>
          <w:bCs/>
        </w:rPr>
        <w:t xml:space="preserve">                 от   09.04.2019               с. Новотроицк                  № 41/176</w:t>
      </w:r>
    </w:p>
    <w:p w:rsidR="005F0DF3" w:rsidRPr="0044325B" w:rsidRDefault="005F0DF3" w:rsidP="005F0DF3">
      <w:pPr>
        <w:autoSpaceDE w:val="0"/>
        <w:autoSpaceDN w:val="0"/>
        <w:adjustRightInd w:val="0"/>
        <w:rPr>
          <w:bCs/>
        </w:rPr>
      </w:pPr>
    </w:p>
    <w:p w:rsidR="005F0DF3" w:rsidRPr="0044325B" w:rsidRDefault="005F0DF3" w:rsidP="005F0DF3">
      <w:pPr>
        <w:autoSpaceDE w:val="0"/>
        <w:autoSpaceDN w:val="0"/>
        <w:adjustRightInd w:val="0"/>
        <w:jc w:val="center"/>
        <w:rPr>
          <w:bCs/>
        </w:rPr>
      </w:pPr>
    </w:p>
    <w:p w:rsidR="005F0DF3" w:rsidRPr="0044325B" w:rsidRDefault="005F0DF3" w:rsidP="005F0DF3">
      <w:pPr>
        <w:pStyle w:val="a3"/>
        <w:jc w:val="center"/>
        <w:rPr>
          <w:rFonts w:ascii="Times New Roman" w:hAnsi="Times New Roman" w:cs="Times New Roman"/>
          <w:sz w:val="24"/>
          <w:szCs w:val="24"/>
        </w:rPr>
      </w:pPr>
      <w:r w:rsidRPr="0044325B">
        <w:rPr>
          <w:rFonts w:ascii="Times New Roman" w:hAnsi="Times New Roman" w:cs="Times New Roman"/>
          <w:sz w:val="24"/>
          <w:szCs w:val="24"/>
        </w:rPr>
        <w:t xml:space="preserve">Об утверждении </w:t>
      </w:r>
      <w:r w:rsidRPr="0044325B">
        <w:rPr>
          <w:rFonts w:ascii="Times New Roman" w:hAnsi="Times New Roman" w:cs="Times New Roman"/>
          <w:color w:val="000000"/>
          <w:sz w:val="24"/>
          <w:szCs w:val="24"/>
        </w:rPr>
        <w:t>Положения о порядке о</w:t>
      </w:r>
      <w:r w:rsidRPr="0044325B">
        <w:rPr>
          <w:rStyle w:val="highlight"/>
          <w:rFonts w:ascii="Times New Roman" w:hAnsi="Times New Roman" w:cs="Times New Roman"/>
          <w:sz w:val="24"/>
          <w:szCs w:val="24"/>
        </w:rPr>
        <w:t xml:space="preserve">казании поддержки субъектам </w:t>
      </w:r>
      <w:r w:rsidRPr="0044325B">
        <w:rPr>
          <w:rFonts w:ascii="Times New Roman" w:hAnsi="Times New Roman" w:cs="Times New Roman"/>
          <w:sz w:val="24"/>
          <w:szCs w:val="24"/>
        </w:rPr>
        <w:t xml:space="preserve">   </w:t>
      </w:r>
      <w:r w:rsidRPr="0044325B">
        <w:rPr>
          <w:rStyle w:val="highlight"/>
          <w:rFonts w:ascii="Times New Roman" w:hAnsi="Times New Roman" w:cs="Times New Roman"/>
          <w:sz w:val="24"/>
          <w:szCs w:val="24"/>
        </w:rPr>
        <w:t>малого</w:t>
      </w:r>
      <w:r w:rsidRPr="0044325B">
        <w:rPr>
          <w:rFonts w:ascii="Times New Roman" w:hAnsi="Times New Roman" w:cs="Times New Roman"/>
          <w:sz w:val="24"/>
          <w:szCs w:val="24"/>
        </w:rPr>
        <w:t xml:space="preserve"> и   </w:t>
      </w:r>
      <w:r w:rsidRPr="0044325B">
        <w:rPr>
          <w:rStyle w:val="highlight"/>
          <w:rFonts w:ascii="Times New Roman" w:hAnsi="Times New Roman" w:cs="Times New Roman"/>
          <w:sz w:val="24"/>
          <w:szCs w:val="24"/>
        </w:rPr>
        <w:t>среднего</w:t>
      </w:r>
      <w:r w:rsidRPr="0044325B">
        <w:rPr>
          <w:rFonts w:ascii="Times New Roman" w:hAnsi="Times New Roman" w:cs="Times New Roman"/>
          <w:sz w:val="24"/>
          <w:szCs w:val="24"/>
        </w:rPr>
        <w:t xml:space="preserve">   </w:t>
      </w:r>
      <w:r w:rsidRPr="0044325B">
        <w:rPr>
          <w:rStyle w:val="highlight"/>
          <w:rFonts w:ascii="Times New Roman" w:hAnsi="Times New Roman" w:cs="Times New Roman"/>
          <w:sz w:val="24"/>
          <w:szCs w:val="24"/>
        </w:rPr>
        <w:t xml:space="preserve">предпринимательства   </w:t>
      </w:r>
      <w:r w:rsidRPr="0044325B">
        <w:rPr>
          <w:rFonts w:ascii="Times New Roman" w:hAnsi="Times New Roman" w:cs="Times New Roman"/>
          <w:bCs/>
          <w:sz w:val="24"/>
          <w:szCs w:val="24"/>
        </w:rPr>
        <w:t>и организациям</w:t>
      </w:r>
      <w:r w:rsidRPr="0044325B">
        <w:rPr>
          <w:rFonts w:ascii="Times New Roman" w:hAnsi="Times New Roman" w:cs="Times New Roman"/>
          <w:sz w:val="24"/>
          <w:szCs w:val="24"/>
        </w:rPr>
        <w:t xml:space="preserve">, образующим инфраструктуру     </w:t>
      </w:r>
      <w:r w:rsidRPr="0044325B">
        <w:rPr>
          <w:rFonts w:ascii="Times New Roman" w:hAnsi="Times New Roman" w:cs="Times New Roman"/>
          <w:bCs/>
          <w:sz w:val="24"/>
          <w:szCs w:val="24"/>
        </w:rPr>
        <w:t>поддержки субъектов</w:t>
      </w:r>
      <w:r w:rsidRPr="0044325B">
        <w:rPr>
          <w:rFonts w:ascii="Times New Roman" w:hAnsi="Times New Roman" w:cs="Times New Roman"/>
          <w:sz w:val="24"/>
          <w:szCs w:val="24"/>
        </w:rPr>
        <w:t xml:space="preserve"> малого и среднего   </w:t>
      </w:r>
      <w:r w:rsidRPr="0044325B">
        <w:rPr>
          <w:rFonts w:ascii="Times New Roman" w:hAnsi="Times New Roman" w:cs="Times New Roman"/>
          <w:bCs/>
          <w:sz w:val="24"/>
          <w:szCs w:val="24"/>
        </w:rPr>
        <w:t>предпринимательства</w:t>
      </w:r>
      <w:r w:rsidRPr="0044325B">
        <w:rPr>
          <w:rStyle w:val="highlight"/>
          <w:rFonts w:ascii="Times New Roman" w:hAnsi="Times New Roman" w:cs="Times New Roman"/>
          <w:sz w:val="24"/>
          <w:szCs w:val="24"/>
        </w:rPr>
        <w:t xml:space="preserve">    </w:t>
      </w:r>
      <w:r w:rsidRPr="0044325B">
        <w:rPr>
          <w:rFonts w:ascii="Times New Roman" w:hAnsi="Times New Roman" w:cs="Times New Roman"/>
          <w:bCs/>
          <w:sz w:val="24"/>
          <w:szCs w:val="24"/>
        </w:rPr>
        <w:t>на</w:t>
      </w:r>
      <w:r w:rsidRPr="0044325B">
        <w:rPr>
          <w:rFonts w:ascii="Times New Roman" w:hAnsi="Times New Roman" w:cs="Times New Roman"/>
          <w:sz w:val="24"/>
          <w:szCs w:val="24"/>
        </w:rPr>
        <w:t xml:space="preserve"> </w:t>
      </w:r>
      <w:r w:rsidRPr="0044325B">
        <w:rPr>
          <w:rFonts w:ascii="Times New Roman" w:hAnsi="Times New Roman" w:cs="Times New Roman"/>
          <w:bCs/>
          <w:sz w:val="24"/>
          <w:szCs w:val="24"/>
        </w:rPr>
        <w:t>территории Новотроицкого сельсовета Колыванского района Новосибирской области</w:t>
      </w:r>
    </w:p>
    <w:p w:rsidR="005F0DF3" w:rsidRPr="0044325B" w:rsidRDefault="005F0DF3" w:rsidP="005F0DF3">
      <w:pPr>
        <w:jc w:val="both"/>
      </w:pPr>
    </w:p>
    <w:p w:rsidR="005F0DF3" w:rsidRPr="0044325B" w:rsidRDefault="005F0DF3" w:rsidP="005F0DF3">
      <w:pPr>
        <w:ind w:firstLine="567"/>
        <w:jc w:val="both"/>
        <w:rPr>
          <w:bCs/>
        </w:rPr>
      </w:pPr>
      <w:proofErr w:type="gramStart"/>
      <w:r w:rsidRPr="0044325B">
        <w:t xml:space="preserve">В соответствии  </w:t>
      </w:r>
      <w:r w:rsidRPr="0044325B">
        <w:rPr>
          <w:color w:val="000000"/>
        </w:rPr>
        <w:t xml:space="preserve">с </w:t>
      </w:r>
      <w:hyperlink r:id="rId9" w:history="1">
        <w:r w:rsidRPr="0044325B">
          <w:rPr>
            <w:rStyle w:val="a6"/>
            <w:rFonts w:eastAsiaTheme="majorEastAsia"/>
            <w:color w:val="000000"/>
          </w:rPr>
          <w:t>Федеральным законом</w:t>
        </w:r>
      </w:hyperlink>
      <w:r w:rsidRPr="0044325B">
        <w:rPr>
          <w:color w:val="000000"/>
        </w:rPr>
        <w:t xml:space="preserve"> от 24.07.2007 № 209-ФЗ «О развитии малого и среднего предпринимательства в Российской Федерации», </w:t>
      </w:r>
      <w:r w:rsidRPr="0044325B">
        <w:t xml:space="preserve"> Федеральным законом от  06.10.2003 № 131-ФЗ «Об общих принципах местного самоуправления в </w:t>
      </w:r>
      <w:r w:rsidRPr="0044325B">
        <w:lastRenderedPageBreak/>
        <w:t xml:space="preserve">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sidRPr="0044325B">
        <w:rPr>
          <w:bCs/>
        </w:rPr>
        <w:t>Новотроицкого сельсовета Колыванского района Новосибирской области</w:t>
      </w:r>
      <w:proofErr w:type="gramEnd"/>
    </w:p>
    <w:p w:rsidR="005F0DF3" w:rsidRPr="0044325B" w:rsidRDefault="005F0DF3" w:rsidP="005F0DF3">
      <w:pPr>
        <w:jc w:val="both"/>
        <w:rPr>
          <w:bCs/>
        </w:rPr>
      </w:pPr>
      <w:r w:rsidRPr="0044325B">
        <w:rPr>
          <w:bCs/>
        </w:rPr>
        <w:t>Совет  депутатов Новотроицкого сельсовета Колыванского района Новосибирской области, решил:</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1. </w:t>
      </w:r>
      <w:r w:rsidRPr="0044325B">
        <w:rPr>
          <w:rFonts w:ascii="Times New Roman" w:hAnsi="Times New Roman" w:cs="Times New Roman"/>
          <w:color w:val="000000"/>
          <w:sz w:val="24"/>
          <w:szCs w:val="24"/>
        </w:rPr>
        <w:t>Утвердить Положение о порядке оказания поддержки субъектам</w:t>
      </w:r>
      <w:r w:rsidRPr="0044325B">
        <w:rPr>
          <w:rFonts w:ascii="Times New Roman" w:hAnsi="Times New Roman" w:cs="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Новотроицкого сельсовета Колыванского района Новосибирской области</w:t>
      </w:r>
      <w:proofErr w:type="gramStart"/>
      <w:r w:rsidRPr="0044325B">
        <w:rPr>
          <w:rFonts w:ascii="Times New Roman" w:hAnsi="Times New Roman" w:cs="Times New Roman"/>
          <w:sz w:val="24"/>
          <w:szCs w:val="24"/>
        </w:rPr>
        <w:t xml:space="preserve"> ,</w:t>
      </w:r>
      <w:proofErr w:type="gramEnd"/>
      <w:r w:rsidRPr="0044325B">
        <w:rPr>
          <w:rFonts w:ascii="Times New Roman" w:hAnsi="Times New Roman" w:cs="Times New Roman"/>
          <w:sz w:val="24"/>
          <w:szCs w:val="24"/>
        </w:rPr>
        <w:t xml:space="preserve"> согласно приложению. </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5F0DF3" w:rsidRPr="0044325B" w:rsidRDefault="005F0DF3" w:rsidP="005F0DF3">
      <w:pPr>
        <w:autoSpaceDE w:val="0"/>
        <w:autoSpaceDN w:val="0"/>
        <w:adjustRightInd w:val="0"/>
        <w:jc w:val="center"/>
        <w:rPr>
          <w:bCs/>
        </w:rPr>
      </w:pPr>
    </w:p>
    <w:p w:rsidR="005F0DF3" w:rsidRPr="0044325B" w:rsidRDefault="005F0DF3" w:rsidP="005F0DF3">
      <w:pPr>
        <w:jc w:val="both"/>
        <w:rPr>
          <w:color w:val="000000"/>
        </w:rPr>
      </w:pPr>
    </w:p>
    <w:p w:rsidR="005F0DF3" w:rsidRPr="0044325B" w:rsidRDefault="005F0DF3" w:rsidP="005F0DF3">
      <w:pPr>
        <w:jc w:val="both"/>
        <w:rPr>
          <w:color w:val="000000"/>
        </w:rPr>
      </w:pPr>
    </w:p>
    <w:p w:rsidR="005F0DF3" w:rsidRPr="0044325B" w:rsidRDefault="005F0DF3" w:rsidP="005F0DF3">
      <w:pPr>
        <w:jc w:val="both"/>
      </w:pPr>
    </w:p>
    <w:p w:rsidR="005F0DF3" w:rsidRPr="0044325B" w:rsidRDefault="005F0DF3" w:rsidP="005F0DF3">
      <w:pPr>
        <w:jc w:val="both"/>
      </w:pPr>
    </w:p>
    <w:p w:rsidR="005F0DF3" w:rsidRPr="0044325B" w:rsidRDefault="005F0DF3" w:rsidP="005F0DF3">
      <w:pPr>
        <w:jc w:val="both"/>
        <w:rPr>
          <w:bCs/>
          <w:lang w:eastAsia="en-US"/>
        </w:rPr>
      </w:pPr>
      <w:r w:rsidRPr="0044325B">
        <w:rPr>
          <w:bCs/>
        </w:rPr>
        <w:t>Глава                                                                      Председатель Совета депутатов</w:t>
      </w:r>
    </w:p>
    <w:p w:rsidR="005F0DF3" w:rsidRPr="0044325B" w:rsidRDefault="005F0DF3" w:rsidP="005F0DF3">
      <w:pPr>
        <w:jc w:val="both"/>
        <w:rPr>
          <w:bCs/>
        </w:rPr>
      </w:pPr>
      <w:r w:rsidRPr="0044325B">
        <w:rPr>
          <w:bCs/>
        </w:rPr>
        <w:t>Новотроицкого сельсовета                                      Новотроицкого сельсовета</w:t>
      </w:r>
    </w:p>
    <w:p w:rsidR="005F0DF3" w:rsidRPr="0044325B" w:rsidRDefault="005F0DF3" w:rsidP="005F0DF3">
      <w:pPr>
        <w:jc w:val="both"/>
        <w:rPr>
          <w:bCs/>
        </w:rPr>
      </w:pPr>
      <w:r w:rsidRPr="0044325B">
        <w:rPr>
          <w:bCs/>
        </w:rPr>
        <w:t>Колыванского района                                              Колыванского района</w:t>
      </w:r>
    </w:p>
    <w:p w:rsidR="005F0DF3" w:rsidRPr="0044325B" w:rsidRDefault="005F0DF3" w:rsidP="005F0DF3">
      <w:pPr>
        <w:jc w:val="both"/>
        <w:rPr>
          <w:bCs/>
        </w:rPr>
      </w:pPr>
      <w:r w:rsidRPr="0044325B">
        <w:rPr>
          <w:bCs/>
        </w:rPr>
        <w:t>Новосибирской области                                          Новосибирской области</w:t>
      </w:r>
    </w:p>
    <w:p w:rsidR="007E16FE" w:rsidRDefault="005F0DF3" w:rsidP="007E16FE">
      <w:pPr>
        <w:jc w:val="both"/>
        <w:rPr>
          <w:bCs/>
        </w:rPr>
      </w:pPr>
      <w:r w:rsidRPr="0044325B">
        <w:rPr>
          <w:bCs/>
        </w:rPr>
        <w:t xml:space="preserve">_________Г.Н. Кулипанова                           </w:t>
      </w:r>
      <w:r w:rsidR="007E16FE">
        <w:rPr>
          <w:bCs/>
        </w:rPr>
        <w:t xml:space="preserve">           _________А.Р. Газизов</w:t>
      </w:r>
    </w:p>
    <w:p w:rsidR="007E16FE" w:rsidRDefault="007E16FE" w:rsidP="007E16FE">
      <w:pPr>
        <w:jc w:val="both"/>
        <w:rPr>
          <w:bCs/>
        </w:rPr>
      </w:pPr>
    </w:p>
    <w:p w:rsidR="007E16FE" w:rsidRDefault="007E16FE" w:rsidP="007E16FE">
      <w:pPr>
        <w:jc w:val="both"/>
        <w:rPr>
          <w:bCs/>
        </w:rPr>
      </w:pPr>
    </w:p>
    <w:p w:rsidR="005F0DF3" w:rsidRPr="007E16FE" w:rsidRDefault="005F0DF3" w:rsidP="007E16FE">
      <w:pPr>
        <w:jc w:val="right"/>
        <w:rPr>
          <w:bCs/>
        </w:rPr>
      </w:pPr>
      <w:r w:rsidRPr="0044325B">
        <w:t>ПРИЛОЖЕНИЕ</w:t>
      </w:r>
    </w:p>
    <w:p w:rsidR="005F0DF3" w:rsidRPr="0044325B" w:rsidRDefault="005F0DF3" w:rsidP="005F0DF3">
      <w:pPr>
        <w:jc w:val="right"/>
      </w:pPr>
      <w:r w:rsidRPr="0044325B">
        <w:t>к решению Совета депутатов</w:t>
      </w:r>
    </w:p>
    <w:p w:rsidR="005F0DF3" w:rsidRPr="0044325B" w:rsidRDefault="005F0DF3" w:rsidP="005F0DF3">
      <w:pPr>
        <w:jc w:val="right"/>
        <w:rPr>
          <w:color w:val="000000"/>
          <w:lang w:eastAsia="en-US"/>
        </w:rPr>
      </w:pPr>
      <w:r w:rsidRPr="0044325B">
        <w:rPr>
          <w:color w:val="000000"/>
        </w:rPr>
        <w:t>Новотроицкого сельсовета</w:t>
      </w:r>
    </w:p>
    <w:p w:rsidR="005F0DF3" w:rsidRPr="0044325B" w:rsidRDefault="005F0DF3" w:rsidP="005F0DF3">
      <w:pPr>
        <w:jc w:val="right"/>
        <w:rPr>
          <w:color w:val="000000"/>
        </w:rPr>
      </w:pPr>
      <w:r w:rsidRPr="0044325B">
        <w:rPr>
          <w:color w:val="000000"/>
        </w:rPr>
        <w:t>Колыванского района</w:t>
      </w:r>
    </w:p>
    <w:p w:rsidR="005F0DF3" w:rsidRPr="0044325B" w:rsidRDefault="005F0DF3" w:rsidP="005F0DF3">
      <w:pPr>
        <w:jc w:val="right"/>
        <w:rPr>
          <w:color w:val="000000"/>
        </w:rPr>
      </w:pPr>
      <w:r w:rsidRPr="0044325B">
        <w:rPr>
          <w:color w:val="000000"/>
        </w:rPr>
        <w:t>Новосибирской области</w:t>
      </w:r>
    </w:p>
    <w:p w:rsidR="005F0DF3" w:rsidRPr="0044325B" w:rsidRDefault="005F0DF3" w:rsidP="005F0DF3">
      <w:pPr>
        <w:jc w:val="right"/>
        <w:rPr>
          <w:color w:val="000000"/>
        </w:rPr>
      </w:pPr>
      <w:r w:rsidRPr="0044325B">
        <w:rPr>
          <w:color w:val="000000"/>
        </w:rPr>
        <w:t>от 09.04.2019  № 41/176</w:t>
      </w:r>
    </w:p>
    <w:p w:rsidR="005F0DF3" w:rsidRPr="0044325B" w:rsidRDefault="005F0DF3" w:rsidP="005F0DF3">
      <w:pPr>
        <w:jc w:val="right"/>
        <w:rPr>
          <w:color w:val="000000"/>
        </w:rPr>
      </w:pPr>
    </w:p>
    <w:p w:rsidR="005F0DF3" w:rsidRPr="0044325B" w:rsidRDefault="005F0DF3" w:rsidP="005F0DF3">
      <w:pPr>
        <w:jc w:val="right"/>
        <w:rPr>
          <w:color w:val="000000"/>
        </w:rPr>
      </w:pPr>
    </w:p>
    <w:p w:rsidR="005F0DF3" w:rsidRPr="0044325B" w:rsidRDefault="005F0DF3" w:rsidP="005F0DF3">
      <w:pPr>
        <w:pStyle w:val="a3"/>
        <w:jc w:val="center"/>
        <w:rPr>
          <w:rFonts w:ascii="Times New Roman" w:hAnsi="Times New Roman" w:cs="Times New Roman"/>
          <w:b/>
          <w:sz w:val="24"/>
          <w:szCs w:val="24"/>
        </w:rPr>
      </w:pPr>
      <w:r w:rsidRPr="0044325B">
        <w:rPr>
          <w:rFonts w:ascii="Times New Roman" w:hAnsi="Times New Roman" w:cs="Times New Roman"/>
          <w:sz w:val="24"/>
          <w:szCs w:val="24"/>
        </w:rPr>
        <w:t xml:space="preserve"> </w:t>
      </w:r>
      <w:r w:rsidRPr="0044325B">
        <w:rPr>
          <w:rFonts w:ascii="Times New Roman" w:hAnsi="Times New Roman" w:cs="Times New Roman"/>
          <w:b/>
          <w:color w:val="000000"/>
          <w:sz w:val="24"/>
          <w:szCs w:val="24"/>
        </w:rPr>
        <w:t>Положение о порядке о</w:t>
      </w:r>
      <w:r w:rsidRPr="0044325B">
        <w:rPr>
          <w:rStyle w:val="highlight"/>
          <w:rFonts w:ascii="Times New Roman" w:hAnsi="Times New Roman" w:cs="Times New Roman"/>
          <w:b/>
          <w:sz w:val="24"/>
          <w:szCs w:val="24"/>
        </w:rPr>
        <w:t xml:space="preserve">казании поддержки субъектам </w:t>
      </w:r>
      <w:r w:rsidRPr="0044325B">
        <w:rPr>
          <w:rFonts w:ascii="Times New Roman" w:hAnsi="Times New Roman" w:cs="Times New Roman"/>
          <w:b/>
          <w:sz w:val="24"/>
          <w:szCs w:val="24"/>
        </w:rPr>
        <w:t xml:space="preserve">   </w:t>
      </w:r>
      <w:r w:rsidRPr="0044325B">
        <w:rPr>
          <w:rStyle w:val="highlight"/>
          <w:rFonts w:ascii="Times New Roman" w:hAnsi="Times New Roman" w:cs="Times New Roman"/>
          <w:b/>
          <w:sz w:val="24"/>
          <w:szCs w:val="24"/>
        </w:rPr>
        <w:t>малого</w:t>
      </w:r>
      <w:r w:rsidRPr="0044325B">
        <w:rPr>
          <w:rFonts w:ascii="Times New Roman" w:hAnsi="Times New Roman" w:cs="Times New Roman"/>
          <w:b/>
          <w:sz w:val="24"/>
          <w:szCs w:val="24"/>
        </w:rPr>
        <w:t xml:space="preserve"> и   </w:t>
      </w:r>
      <w:r w:rsidRPr="0044325B">
        <w:rPr>
          <w:rStyle w:val="highlight"/>
          <w:rFonts w:ascii="Times New Roman" w:hAnsi="Times New Roman" w:cs="Times New Roman"/>
          <w:b/>
          <w:sz w:val="24"/>
          <w:szCs w:val="24"/>
        </w:rPr>
        <w:t>среднего</w:t>
      </w:r>
      <w:r w:rsidRPr="0044325B">
        <w:rPr>
          <w:rFonts w:ascii="Times New Roman" w:hAnsi="Times New Roman" w:cs="Times New Roman"/>
          <w:b/>
          <w:sz w:val="24"/>
          <w:szCs w:val="24"/>
        </w:rPr>
        <w:t xml:space="preserve">   </w:t>
      </w:r>
      <w:r w:rsidRPr="0044325B">
        <w:rPr>
          <w:rStyle w:val="highlight"/>
          <w:rFonts w:ascii="Times New Roman" w:hAnsi="Times New Roman" w:cs="Times New Roman"/>
          <w:b/>
          <w:sz w:val="24"/>
          <w:szCs w:val="24"/>
        </w:rPr>
        <w:t xml:space="preserve">предпринимательства   </w:t>
      </w:r>
      <w:r w:rsidRPr="0044325B">
        <w:rPr>
          <w:rFonts w:ascii="Times New Roman" w:hAnsi="Times New Roman" w:cs="Times New Roman"/>
          <w:b/>
          <w:bCs/>
          <w:sz w:val="24"/>
          <w:szCs w:val="24"/>
        </w:rPr>
        <w:t>и организациям</w:t>
      </w:r>
      <w:r w:rsidRPr="0044325B">
        <w:rPr>
          <w:rFonts w:ascii="Times New Roman" w:hAnsi="Times New Roman" w:cs="Times New Roman"/>
          <w:b/>
          <w:sz w:val="24"/>
          <w:szCs w:val="24"/>
        </w:rPr>
        <w:t xml:space="preserve">, образующим инфраструктуру     </w:t>
      </w:r>
      <w:r w:rsidRPr="0044325B">
        <w:rPr>
          <w:rFonts w:ascii="Times New Roman" w:hAnsi="Times New Roman" w:cs="Times New Roman"/>
          <w:b/>
          <w:bCs/>
          <w:sz w:val="24"/>
          <w:szCs w:val="24"/>
        </w:rPr>
        <w:t>поддержки субъектов</w:t>
      </w:r>
      <w:r w:rsidRPr="0044325B">
        <w:rPr>
          <w:rFonts w:ascii="Times New Roman" w:hAnsi="Times New Roman" w:cs="Times New Roman"/>
          <w:b/>
          <w:sz w:val="24"/>
          <w:szCs w:val="24"/>
        </w:rPr>
        <w:t xml:space="preserve"> малого и среднего   </w:t>
      </w:r>
      <w:r w:rsidRPr="0044325B">
        <w:rPr>
          <w:rFonts w:ascii="Times New Roman" w:hAnsi="Times New Roman" w:cs="Times New Roman"/>
          <w:b/>
          <w:bCs/>
          <w:sz w:val="24"/>
          <w:szCs w:val="24"/>
        </w:rPr>
        <w:t>предпринимательства</w:t>
      </w:r>
      <w:r w:rsidRPr="0044325B">
        <w:rPr>
          <w:rStyle w:val="highlight"/>
          <w:rFonts w:ascii="Times New Roman" w:hAnsi="Times New Roman" w:cs="Times New Roman"/>
          <w:b/>
          <w:sz w:val="24"/>
          <w:szCs w:val="24"/>
        </w:rPr>
        <w:t xml:space="preserve">    </w:t>
      </w:r>
      <w:r w:rsidRPr="0044325B">
        <w:rPr>
          <w:rFonts w:ascii="Times New Roman" w:hAnsi="Times New Roman" w:cs="Times New Roman"/>
          <w:b/>
          <w:bCs/>
          <w:sz w:val="24"/>
          <w:szCs w:val="24"/>
        </w:rPr>
        <w:t>на</w:t>
      </w:r>
      <w:r w:rsidRPr="0044325B">
        <w:rPr>
          <w:rFonts w:ascii="Times New Roman" w:hAnsi="Times New Roman" w:cs="Times New Roman"/>
          <w:b/>
          <w:sz w:val="24"/>
          <w:szCs w:val="24"/>
        </w:rPr>
        <w:t xml:space="preserve"> </w:t>
      </w:r>
      <w:r w:rsidRPr="0044325B">
        <w:rPr>
          <w:rFonts w:ascii="Times New Roman" w:hAnsi="Times New Roman" w:cs="Times New Roman"/>
          <w:b/>
          <w:bCs/>
          <w:sz w:val="24"/>
          <w:szCs w:val="24"/>
        </w:rPr>
        <w:t>территории Новотроицкого сельсовета Колыванского района Новосибирской области</w:t>
      </w:r>
    </w:p>
    <w:p w:rsidR="005F0DF3" w:rsidRPr="0044325B" w:rsidRDefault="005F0DF3" w:rsidP="005F0DF3">
      <w:pPr>
        <w:suppressAutoHyphens/>
        <w:jc w:val="center"/>
      </w:pPr>
    </w:p>
    <w:p w:rsidR="005F0DF3" w:rsidRPr="0044325B" w:rsidRDefault="005F0DF3" w:rsidP="005F0DF3">
      <w:pPr>
        <w:pStyle w:val="ConsPlusNormal"/>
        <w:numPr>
          <w:ilvl w:val="0"/>
          <w:numId w:val="3"/>
        </w:numPr>
        <w:suppressAutoHyphens/>
        <w:jc w:val="center"/>
        <w:rPr>
          <w:rFonts w:ascii="Times New Roman" w:hAnsi="Times New Roman" w:cs="Times New Roman"/>
          <w:b/>
          <w:sz w:val="24"/>
          <w:szCs w:val="24"/>
        </w:rPr>
      </w:pPr>
      <w:r w:rsidRPr="0044325B">
        <w:rPr>
          <w:rFonts w:ascii="Times New Roman" w:hAnsi="Times New Roman" w:cs="Times New Roman"/>
          <w:b/>
          <w:sz w:val="24"/>
          <w:szCs w:val="24"/>
        </w:rPr>
        <w:t>Общие положения</w:t>
      </w:r>
    </w:p>
    <w:p w:rsidR="005F0DF3" w:rsidRPr="0044325B" w:rsidRDefault="005F0DF3" w:rsidP="005F0DF3">
      <w:pPr>
        <w:pStyle w:val="ConsPlusNormal"/>
        <w:suppressAutoHyphens/>
        <w:ind w:firstLine="0"/>
        <w:rPr>
          <w:rFonts w:ascii="Times New Roman" w:hAnsi="Times New Roman" w:cs="Times New Roman"/>
          <w:b/>
          <w:sz w:val="24"/>
          <w:szCs w:val="24"/>
        </w:rPr>
      </w:pPr>
      <w:bookmarkStart w:id="1" w:name="dst60"/>
      <w:bookmarkStart w:id="2" w:name="dst100138"/>
      <w:bookmarkStart w:id="3" w:name="dst100144"/>
      <w:bookmarkStart w:id="4" w:name="dst100261"/>
      <w:bookmarkEnd w:id="1"/>
      <w:bookmarkEnd w:id="2"/>
      <w:bookmarkEnd w:id="3"/>
      <w:bookmarkEnd w:id="4"/>
    </w:p>
    <w:p w:rsidR="005F0DF3" w:rsidRPr="007E16FE" w:rsidRDefault="005F0DF3" w:rsidP="005F0DF3">
      <w:pPr>
        <w:pStyle w:val="1"/>
        <w:shd w:val="clear" w:color="auto" w:fill="FFFFFF"/>
        <w:suppressAutoHyphens/>
        <w:jc w:val="both"/>
        <w:rPr>
          <w:rFonts w:ascii="Times New Roman" w:hAnsi="Times New Roman" w:cs="Times New Roman"/>
          <w:b w:val="0"/>
          <w:color w:val="auto"/>
          <w:sz w:val="24"/>
          <w:szCs w:val="24"/>
        </w:rPr>
      </w:pPr>
      <w:r w:rsidRPr="007E16FE">
        <w:rPr>
          <w:rFonts w:ascii="Times New Roman" w:hAnsi="Times New Roman" w:cs="Times New Roman"/>
          <w:b w:val="0"/>
          <w:color w:val="auto"/>
          <w:sz w:val="24"/>
          <w:szCs w:val="24"/>
        </w:rPr>
        <w:t>1.1. Настоящий порядок разработан в соответствии с Федеральными законами от 24.07.2007№ 209-ФЗ</w:t>
      </w:r>
      <w:proofErr w:type="gramStart"/>
      <w:r w:rsidRPr="007E16FE">
        <w:rPr>
          <w:rFonts w:ascii="Times New Roman" w:hAnsi="Times New Roman" w:cs="Times New Roman"/>
          <w:b w:val="0"/>
          <w:color w:val="auto"/>
          <w:sz w:val="24"/>
          <w:szCs w:val="24"/>
        </w:rPr>
        <w:t>«О</w:t>
      </w:r>
      <w:proofErr w:type="gramEnd"/>
      <w:r w:rsidRPr="007E16FE">
        <w:rPr>
          <w:rFonts w:ascii="Times New Roman" w:hAnsi="Times New Roman" w:cs="Times New Roman"/>
          <w:b w:val="0"/>
          <w:color w:val="auto"/>
          <w:sz w:val="24"/>
          <w:szCs w:val="24"/>
        </w:rPr>
        <w:t xml:space="preserve"> развитии малого и среднего предпринимательства в Российской Федерации»,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5F0DF3" w:rsidRPr="0044325B" w:rsidRDefault="005F0DF3" w:rsidP="005F0DF3">
      <w:pPr>
        <w:pStyle w:val="s1"/>
        <w:shd w:val="clear" w:color="auto" w:fill="FFFFFF"/>
        <w:suppressAutoHyphens/>
        <w:spacing w:before="0" w:beforeAutospacing="0" w:after="0" w:afterAutospacing="0"/>
        <w:jc w:val="both"/>
      </w:pPr>
      <w:r w:rsidRPr="0044325B">
        <w:t xml:space="preserve">1.2. </w:t>
      </w:r>
      <w:proofErr w:type="gramStart"/>
      <w:r w:rsidRPr="0044325B">
        <w:t xml:space="preserve">Муниципальное имущество, включенное в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w:t>
      </w:r>
      <w:r w:rsidRPr="0044325B">
        <w:lastRenderedPageBreak/>
        <w:t>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w:t>
      </w:r>
      <w:proofErr w:type="gramEnd"/>
      <w:r w:rsidRPr="0044325B">
        <w:t xml:space="preserve"> </w:t>
      </w:r>
      <w:proofErr w:type="gramStart"/>
      <w:r w:rsidRPr="0044325B">
        <w:t xml:space="preserve">Федеральным </w:t>
      </w:r>
      <w:hyperlink r:id="rId10" w:anchor="dst0" w:history="1">
        <w:r w:rsidRPr="007E16FE">
          <w:rPr>
            <w:rStyle w:val="a6"/>
            <w:rFonts w:eastAsiaTheme="majorEastAsia"/>
            <w:color w:val="auto"/>
            <w:u w:val="none"/>
          </w:rPr>
          <w:t>законом</w:t>
        </w:r>
      </w:hyperlink>
      <w:r w:rsidRPr="007E16FE">
        <w:t xml:space="preserve"> </w:t>
      </w:r>
      <w:r w:rsidRPr="0044325B">
        <w:t xml:space="preserve">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1" w:anchor="dst441" w:history="1">
        <w:r w:rsidRPr="007E16FE">
          <w:rPr>
            <w:rStyle w:val="a6"/>
            <w:rFonts w:eastAsiaTheme="majorEastAsia"/>
            <w:color w:val="auto"/>
            <w:u w:val="none"/>
          </w:rPr>
          <w:t>подпунктах 6</w:t>
        </w:r>
      </w:hyperlink>
      <w:r w:rsidRPr="007E16FE">
        <w:t xml:space="preserve">, </w:t>
      </w:r>
      <w:hyperlink r:id="rId12" w:anchor="dst443" w:history="1">
        <w:r w:rsidRPr="007E16FE">
          <w:rPr>
            <w:rStyle w:val="a6"/>
            <w:rFonts w:eastAsiaTheme="majorEastAsia"/>
            <w:color w:val="auto"/>
            <w:u w:val="none"/>
          </w:rPr>
          <w:t>8</w:t>
        </w:r>
      </w:hyperlink>
      <w:r w:rsidRPr="0044325B">
        <w:t xml:space="preserve"> и </w:t>
      </w:r>
      <w:hyperlink r:id="rId13" w:anchor="dst1580" w:history="1">
        <w:r w:rsidRPr="007E16FE">
          <w:rPr>
            <w:rStyle w:val="a6"/>
            <w:rFonts w:eastAsiaTheme="majorEastAsia"/>
            <w:color w:val="auto"/>
            <w:u w:val="none"/>
          </w:rPr>
          <w:t>9 пункта 2 статьи 39.3</w:t>
        </w:r>
      </w:hyperlink>
      <w:r w:rsidRPr="0044325B">
        <w:t xml:space="preserve"> Земельного кодекса Российской Федерации.</w:t>
      </w:r>
      <w:proofErr w:type="gramEnd"/>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1.3. Основными принципами поддержки субъектов малого и среднего предпринимательства являются:</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F0DF3" w:rsidRPr="0044325B" w:rsidRDefault="005F0DF3" w:rsidP="005F0DF3">
      <w:pPr>
        <w:pStyle w:val="a3"/>
        <w:rPr>
          <w:rFonts w:ascii="Times New Roman" w:hAnsi="Times New Roman" w:cs="Times New Roman"/>
          <w:sz w:val="24"/>
          <w:szCs w:val="24"/>
        </w:rPr>
      </w:pPr>
      <w:proofErr w:type="gramStart"/>
      <w:r w:rsidRPr="0044325B">
        <w:rPr>
          <w:rFonts w:ascii="Times New Roman" w:hAnsi="Times New Roman" w:cs="Times New Roman"/>
          <w:sz w:val="24"/>
          <w:szCs w:val="24"/>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4) оказание поддержки с соблюдением требований, установленных Федеральным законом от 26.07.2006№ 135-ФЗ «О защите конкуренции»;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5) открытость процедур оказания поддержки. </w:t>
      </w:r>
    </w:p>
    <w:p w:rsidR="005F0DF3" w:rsidRPr="0044325B" w:rsidRDefault="005F0DF3" w:rsidP="005F0DF3">
      <w:pPr>
        <w:pStyle w:val="ConsPlusNormal"/>
        <w:suppressAutoHyphens/>
        <w:ind w:firstLine="0"/>
        <w:jc w:val="both"/>
        <w:rPr>
          <w:rFonts w:ascii="Times New Roman" w:hAnsi="Times New Roman" w:cs="Times New Roman"/>
          <w:sz w:val="24"/>
          <w:szCs w:val="24"/>
        </w:rPr>
      </w:pPr>
      <w:r w:rsidRPr="0044325B">
        <w:rPr>
          <w:rFonts w:ascii="Times New Roman" w:hAnsi="Times New Roman" w:cs="Times New Roman"/>
          <w:sz w:val="24"/>
          <w:szCs w:val="24"/>
        </w:rPr>
        <w:t>1.4. Поддержка не может оказываться в отношении субъектов малого и среднего предпринимательства:</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2) являющихся участниками соглашений о разделе продукции;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3) </w:t>
      </w:r>
      <w:proofErr w:type="gramStart"/>
      <w:r w:rsidRPr="0044325B">
        <w:rPr>
          <w:rFonts w:ascii="Times New Roman" w:hAnsi="Times New Roman" w:cs="Times New Roman"/>
          <w:sz w:val="24"/>
          <w:szCs w:val="24"/>
        </w:rPr>
        <w:t>осуществляющих</w:t>
      </w:r>
      <w:proofErr w:type="gramEnd"/>
      <w:r w:rsidRPr="0044325B">
        <w:rPr>
          <w:rFonts w:ascii="Times New Roman" w:hAnsi="Times New Roman" w:cs="Times New Roman"/>
          <w:sz w:val="24"/>
          <w:szCs w:val="24"/>
        </w:rPr>
        <w:t xml:space="preserve"> предпринимательскую деятельность в сфере игорного бизнеса;</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1.5. В оказании поддержки должно быть отказано в случае, если: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2) не выполнены условия оказания поддержки;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44325B">
        <w:rPr>
          <w:rFonts w:ascii="Times New Roman" w:hAnsi="Times New Roman" w:cs="Times New Roman"/>
          <w:sz w:val="24"/>
          <w:szCs w:val="24"/>
        </w:rPr>
        <w:t>условия</w:t>
      </w:r>
      <w:proofErr w:type="gramEnd"/>
      <w:r w:rsidRPr="0044325B">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lastRenderedPageBreak/>
        <w:t xml:space="preserve">1.6. </w:t>
      </w:r>
      <w:proofErr w:type="gramStart"/>
      <w:r w:rsidRPr="0044325B">
        <w:rPr>
          <w:rFonts w:ascii="Times New Roman" w:hAnsi="Times New Roman" w:cs="Times New Roman"/>
          <w:sz w:val="24"/>
          <w:szCs w:val="24"/>
        </w:rPr>
        <w:t xml:space="preserve">Запрещается продажа  муниципального имущества, включенного в указанные в части 4  статьи 18 Федерального закона от 24.07.2007 № 209-ФЗ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4" w:anchor="dst0" w:history="1">
        <w:r w:rsidRPr="0044325B">
          <w:rPr>
            <w:rStyle w:val="a6"/>
            <w:rFonts w:ascii="Times New Roman" w:hAnsi="Times New Roman" w:cs="Times New Roman"/>
            <w:sz w:val="24"/>
            <w:szCs w:val="24"/>
          </w:rPr>
          <w:t>законом</w:t>
        </w:r>
      </w:hyperlink>
      <w:r w:rsidRPr="0044325B">
        <w:rPr>
          <w:rFonts w:ascii="Times New Roman" w:hAnsi="Times New Roman" w:cs="Times New Roman"/>
          <w:sz w:val="24"/>
          <w:szCs w:val="24"/>
        </w:rPr>
        <w:t xml:space="preserve"> от 22июля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44325B">
        <w:rPr>
          <w:rFonts w:ascii="Times New Roman" w:hAnsi="Times New Roman" w:cs="Times New Roman"/>
          <w:sz w:val="24"/>
          <w:szCs w:val="24"/>
        </w:rPr>
        <w:t xml:space="preserve"> предпринимательства, и о внесении изменений в отдельные законодательные акты Российской Федерации" и в случаях, указанных в </w:t>
      </w:r>
      <w:hyperlink r:id="rId15" w:anchor="dst441" w:history="1">
        <w:r w:rsidRPr="0044325B">
          <w:rPr>
            <w:rStyle w:val="a6"/>
            <w:rFonts w:ascii="Times New Roman" w:hAnsi="Times New Roman" w:cs="Times New Roman"/>
            <w:sz w:val="24"/>
            <w:szCs w:val="24"/>
          </w:rPr>
          <w:t>подпунктах 6</w:t>
        </w:r>
      </w:hyperlink>
      <w:r w:rsidRPr="0044325B">
        <w:rPr>
          <w:rFonts w:ascii="Times New Roman" w:hAnsi="Times New Roman" w:cs="Times New Roman"/>
          <w:sz w:val="24"/>
          <w:szCs w:val="24"/>
        </w:rPr>
        <w:t xml:space="preserve">, </w:t>
      </w:r>
      <w:hyperlink r:id="rId16" w:anchor="dst443" w:history="1">
        <w:r w:rsidRPr="0044325B">
          <w:rPr>
            <w:rStyle w:val="a6"/>
            <w:rFonts w:ascii="Times New Roman" w:hAnsi="Times New Roman" w:cs="Times New Roman"/>
            <w:sz w:val="24"/>
            <w:szCs w:val="24"/>
          </w:rPr>
          <w:t>8</w:t>
        </w:r>
      </w:hyperlink>
      <w:r w:rsidRPr="0044325B">
        <w:rPr>
          <w:rFonts w:ascii="Times New Roman" w:hAnsi="Times New Roman" w:cs="Times New Roman"/>
          <w:sz w:val="24"/>
          <w:szCs w:val="24"/>
        </w:rPr>
        <w:t xml:space="preserve"> и </w:t>
      </w:r>
      <w:hyperlink r:id="rId17" w:anchor="dst1580" w:history="1">
        <w:r w:rsidRPr="0044325B">
          <w:rPr>
            <w:rStyle w:val="a6"/>
            <w:rFonts w:ascii="Times New Roman" w:hAnsi="Times New Roman" w:cs="Times New Roman"/>
            <w:sz w:val="24"/>
            <w:szCs w:val="24"/>
          </w:rPr>
          <w:t>9 пункта 2 статьи 39.3</w:t>
        </w:r>
      </w:hyperlink>
      <w:r w:rsidRPr="0044325B">
        <w:rPr>
          <w:rFonts w:ascii="Times New Roman" w:hAnsi="Times New Roman" w:cs="Times New Roman"/>
          <w:sz w:val="24"/>
          <w:szCs w:val="24"/>
        </w:rPr>
        <w:t xml:space="preserve"> Земельного кодекса Российской Федерации. </w:t>
      </w:r>
      <w:proofErr w:type="gramStart"/>
      <w:r w:rsidRPr="0044325B">
        <w:rPr>
          <w:rFonts w:ascii="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4325B">
        <w:rPr>
          <w:rFonts w:ascii="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18" w:anchor="dst371" w:history="1">
        <w:r w:rsidRPr="0044325B">
          <w:rPr>
            <w:rStyle w:val="a6"/>
            <w:rFonts w:ascii="Times New Roman" w:hAnsi="Times New Roman" w:cs="Times New Roman"/>
            <w:sz w:val="24"/>
            <w:szCs w:val="24"/>
          </w:rPr>
          <w:t>пунктом 14 части 1 статьи 17.1</w:t>
        </w:r>
      </w:hyperlink>
      <w:r w:rsidRPr="0044325B">
        <w:rPr>
          <w:rFonts w:ascii="Times New Roman" w:hAnsi="Times New Roman" w:cs="Times New Roman"/>
          <w:sz w:val="24"/>
          <w:szCs w:val="24"/>
        </w:rPr>
        <w:t xml:space="preserve"> Федерального закона от 26 июля 2006 года N 135-ФЗ "О защите конкуренции"</w:t>
      </w:r>
      <w:proofErr w:type="gramStart"/>
      <w:r w:rsidRPr="0044325B">
        <w:rPr>
          <w:rFonts w:ascii="Times New Roman" w:hAnsi="Times New Roman" w:cs="Times New Roman"/>
          <w:sz w:val="24"/>
          <w:szCs w:val="24"/>
        </w:rPr>
        <w:t>.В</w:t>
      </w:r>
      <w:proofErr w:type="gramEnd"/>
      <w:r w:rsidRPr="0044325B">
        <w:rPr>
          <w:rFonts w:ascii="Times New Roman" w:hAnsi="Times New Roman" w:cs="Times New Roman"/>
          <w:sz w:val="24"/>
          <w:szCs w:val="24"/>
        </w:rPr>
        <w:t xml:space="preserve">  перечни не включаются земельные участки, предусмотренные </w:t>
      </w:r>
      <w:hyperlink r:id="rId19" w:anchor="dst1601" w:history="1">
        <w:r w:rsidRPr="0044325B">
          <w:rPr>
            <w:rStyle w:val="a6"/>
            <w:rFonts w:ascii="Times New Roman" w:hAnsi="Times New Roman" w:cs="Times New Roman"/>
            <w:sz w:val="24"/>
            <w:szCs w:val="24"/>
          </w:rPr>
          <w:t>подпунктами 1</w:t>
        </w:r>
      </w:hyperlink>
      <w:r w:rsidRPr="0044325B">
        <w:rPr>
          <w:rFonts w:ascii="Times New Roman" w:hAnsi="Times New Roman" w:cs="Times New Roman"/>
          <w:sz w:val="24"/>
          <w:szCs w:val="24"/>
        </w:rPr>
        <w:t xml:space="preserve"> - </w:t>
      </w:r>
      <w:hyperlink r:id="rId20" w:anchor="dst630" w:history="1">
        <w:r w:rsidRPr="0044325B">
          <w:rPr>
            <w:rStyle w:val="a6"/>
            <w:rFonts w:ascii="Times New Roman" w:hAnsi="Times New Roman" w:cs="Times New Roman"/>
            <w:sz w:val="24"/>
            <w:szCs w:val="24"/>
          </w:rPr>
          <w:t>10</w:t>
        </w:r>
      </w:hyperlink>
      <w:r w:rsidRPr="0044325B">
        <w:rPr>
          <w:rFonts w:ascii="Times New Roman" w:hAnsi="Times New Roman" w:cs="Times New Roman"/>
          <w:sz w:val="24"/>
          <w:szCs w:val="24"/>
        </w:rPr>
        <w:t xml:space="preserve">, </w:t>
      </w:r>
      <w:hyperlink r:id="rId21" w:anchor="dst633" w:history="1">
        <w:r w:rsidRPr="0044325B">
          <w:rPr>
            <w:rStyle w:val="a6"/>
            <w:rFonts w:ascii="Times New Roman" w:hAnsi="Times New Roman" w:cs="Times New Roman"/>
            <w:sz w:val="24"/>
            <w:szCs w:val="24"/>
          </w:rPr>
          <w:t>13</w:t>
        </w:r>
      </w:hyperlink>
      <w:r w:rsidRPr="0044325B">
        <w:rPr>
          <w:rFonts w:ascii="Times New Roman" w:hAnsi="Times New Roman" w:cs="Times New Roman"/>
          <w:sz w:val="24"/>
          <w:szCs w:val="24"/>
        </w:rPr>
        <w:t xml:space="preserve"> - </w:t>
      </w:r>
      <w:hyperlink r:id="rId22" w:anchor="dst635" w:history="1">
        <w:r w:rsidRPr="0044325B">
          <w:rPr>
            <w:rStyle w:val="a6"/>
            <w:rFonts w:ascii="Times New Roman" w:hAnsi="Times New Roman" w:cs="Times New Roman"/>
            <w:sz w:val="24"/>
            <w:szCs w:val="24"/>
          </w:rPr>
          <w:t>15</w:t>
        </w:r>
      </w:hyperlink>
      <w:r w:rsidRPr="0044325B">
        <w:rPr>
          <w:rFonts w:ascii="Times New Roman" w:hAnsi="Times New Roman" w:cs="Times New Roman"/>
          <w:sz w:val="24"/>
          <w:szCs w:val="24"/>
        </w:rPr>
        <w:t xml:space="preserve">, </w:t>
      </w:r>
      <w:hyperlink r:id="rId23" w:anchor="dst638" w:history="1">
        <w:r w:rsidRPr="0044325B">
          <w:rPr>
            <w:rStyle w:val="a6"/>
            <w:rFonts w:ascii="Times New Roman" w:hAnsi="Times New Roman" w:cs="Times New Roman"/>
            <w:sz w:val="24"/>
            <w:szCs w:val="24"/>
          </w:rPr>
          <w:t>18</w:t>
        </w:r>
      </w:hyperlink>
      <w:r w:rsidRPr="0044325B">
        <w:rPr>
          <w:rFonts w:ascii="Times New Roman" w:hAnsi="Times New Roman" w:cs="Times New Roman"/>
          <w:sz w:val="24"/>
          <w:szCs w:val="24"/>
        </w:rPr>
        <w:t xml:space="preserve"> и </w:t>
      </w:r>
      <w:hyperlink r:id="rId24" w:anchor="dst639" w:history="1">
        <w:r w:rsidRPr="0044325B">
          <w:rPr>
            <w:rStyle w:val="a6"/>
            <w:rFonts w:ascii="Times New Roman" w:hAnsi="Times New Roman" w:cs="Times New Roman"/>
            <w:sz w:val="24"/>
            <w:szCs w:val="24"/>
          </w:rPr>
          <w:t>19 пункта 8 статьи 39.11</w:t>
        </w:r>
      </w:hyperlink>
      <w:r w:rsidRPr="0044325B">
        <w:rPr>
          <w:rFonts w:ascii="Times New Roman" w:hAnsi="Times New Roman" w:cs="Times New Roman"/>
          <w:sz w:val="24"/>
          <w:szCs w:val="24"/>
        </w:rPr>
        <w:t xml:space="preserve"> Земельного кодекса Российской Федерации, за исключением земельных участков, </w:t>
      </w:r>
      <w:proofErr w:type="gramStart"/>
      <w:r w:rsidRPr="0044325B">
        <w:rPr>
          <w:rFonts w:ascii="Times New Roman" w:hAnsi="Times New Roman" w:cs="Times New Roman"/>
          <w:sz w:val="24"/>
          <w:szCs w:val="24"/>
        </w:rPr>
        <w:t>предоставленных</w:t>
      </w:r>
      <w:proofErr w:type="gramEnd"/>
      <w:r w:rsidRPr="0044325B">
        <w:rPr>
          <w:rFonts w:ascii="Times New Roman" w:hAnsi="Times New Roman" w:cs="Times New Roman"/>
          <w:sz w:val="24"/>
          <w:szCs w:val="24"/>
        </w:rPr>
        <w:t xml:space="preserve"> в аренду субъектам малого и среднего предпринимательства.</w:t>
      </w:r>
    </w:p>
    <w:p w:rsidR="005F0DF3" w:rsidRPr="0044325B" w:rsidRDefault="005F0DF3" w:rsidP="005F0DF3">
      <w:pPr>
        <w:suppressAutoHyphens/>
        <w:autoSpaceDE w:val="0"/>
        <w:autoSpaceDN w:val="0"/>
        <w:adjustRightInd w:val="0"/>
        <w:jc w:val="both"/>
      </w:pPr>
      <w:r w:rsidRPr="0044325B">
        <w:t xml:space="preserve">1.7. </w:t>
      </w:r>
      <w:proofErr w:type="gramStart"/>
      <w:r w:rsidRPr="0044325B">
        <w:t>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1.4. части 1 настоящего Положения.</w:t>
      </w:r>
      <w:proofErr w:type="gramEnd"/>
    </w:p>
    <w:p w:rsidR="005F0DF3" w:rsidRPr="0044325B" w:rsidRDefault="005F0DF3" w:rsidP="005F0DF3">
      <w:pPr>
        <w:pStyle w:val="ConsPlusNormal"/>
        <w:suppressAutoHyphens/>
        <w:ind w:firstLine="0"/>
        <w:jc w:val="center"/>
        <w:rPr>
          <w:rFonts w:ascii="Times New Roman" w:hAnsi="Times New Roman" w:cs="Times New Roman"/>
          <w:b/>
          <w:bCs/>
          <w:sz w:val="24"/>
          <w:szCs w:val="24"/>
        </w:rPr>
      </w:pPr>
      <w:r w:rsidRPr="0044325B">
        <w:rPr>
          <w:rFonts w:ascii="Times New Roman" w:hAnsi="Times New Roman" w:cs="Times New Roman"/>
          <w:b/>
          <w:sz w:val="24"/>
          <w:szCs w:val="24"/>
        </w:rPr>
        <w:t xml:space="preserve">2. 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44325B">
        <w:rPr>
          <w:rFonts w:ascii="Times New Roman" w:hAnsi="Times New Roman" w:cs="Times New Roman"/>
          <w:b/>
          <w:bCs/>
          <w:sz w:val="24"/>
          <w:szCs w:val="24"/>
        </w:rPr>
        <w:t>Новотроицкого сельсовета Колыванского района Новосибирской области</w:t>
      </w:r>
    </w:p>
    <w:p w:rsidR="005F0DF3" w:rsidRPr="0044325B" w:rsidRDefault="005F0DF3" w:rsidP="005F0DF3">
      <w:pPr>
        <w:pStyle w:val="ConsPlusNormal"/>
        <w:suppressAutoHyphens/>
        <w:ind w:firstLine="0"/>
        <w:jc w:val="center"/>
        <w:rPr>
          <w:rFonts w:ascii="Times New Roman" w:hAnsi="Times New Roman" w:cs="Times New Roman"/>
          <w:b/>
          <w:sz w:val="24"/>
          <w:szCs w:val="24"/>
        </w:rPr>
      </w:pPr>
    </w:p>
    <w:p w:rsidR="005F0DF3" w:rsidRPr="0044325B" w:rsidRDefault="005F0DF3" w:rsidP="005F0DF3">
      <w:pPr>
        <w:pStyle w:val="ConsPlusNormal"/>
        <w:suppressAutoHyphens/>
        <w:ind w:firstLine="0"/>
        <w:rPr>
          <w:rFonts w:ascii="Times New Roman" w:hAnsi="Times New Roman" w:cs="Times New Roman"/>
          <w:sz w:val="24"/>
          <w:szCs w:val="24"/>
          <w:shd w:val="clear" w:color="auto" w:fill="FFFFFF"/>
        </w:rPr>
      </w:pPr>
      <w:r w:rsidRPr="0044325B">
        <w:rPr>
          <w:rFonts w:ascii="Times New Roman" w:hAnsi="Times New Roman" w:cs="Times New Roman"/>
          <w:sz w:val="24"/>
          <w:szCs w:val="24"/>
        </w:rPr>
        <w:t>2.1.</w:t>
      </w:r>
      <w:r w:rsidRPr="0044325B">
        <w:rPr>
          <w:rFonts w:ascii="Times New Roman" w:hAnsi="Times New Roman" w:cs="Times New Roman"/>
          <w:sz w:val="24"/>
          <w:szCs w:val="24"/>
          <w:shd w:val="clear" w:color="auto" w:fill="FFFFFF"/>
        </w:rPr>
        <w:t xml:space="preserve"> В течение года с даты включения муниципального имущества в перечень </w:t>
      </w:r>
      <w:r w:rsidRPr="0044325B">
        <w:rPr>
          <w:rFonts w:ascii="Times New Roman" w:hAnsi="Times New Roman" w:cs="Times New Roman"/>
          <w:sz w:val="24"/>
          <w:szCs w:val="24"/>
        </w:rPr>
        <w:t>муниципального имущества</w:t>
      </w:r>
      <w:r w:rsidRPr="0044325B">
        <w:rPr>
          <w:rFonts w:ascii="Times New Roman" w:hAnsi="Times New Roman" w:cs="Times New Roman"/>
          <w:bCs/>
          <w:sz w:val="24"/>
          <w:szCs w:val="24"/>
        </w:rPr>
        <w:t xml:space="preserve"> Новотроицкого сельсовета Колыванского района Новосибирской области</w:t>
      </w:r>
      <w:proofErr w:type="gramStart"/>
      <w:r w:rsidRPr="0044325B">
        <w:rPr>
          <w:rFonts w:ascii="Times New Roman" w:hAnsi="Times New Roman" w:cs="Times New Roman"/>
          <w:sz w:val="24"/>
          <w:szCs w:val="24"/>
        </w:rPr>
        <w:t xml:space="preserve"> ,</w:t>
      </w:r>
      <w:proofErr w:type="gramEnd"/>
      <w:r w:rsidRPr="0044325B">
        <w:rPr>
          <w:rFonts w:ascii="Times New Roman" w:hAnsi="Times New Roman" w:cs="Times New Roman"/>
          <w:sz w:val="24"/>
          <w:szCs w:val="24"/>
        </w:rPr>
        <w:t xml:space="preserve"> свободного от прав третьих лиц (за исключением имущественных прав субъектов малого и среднего предпринимательства), предназначенного для оказания имущественной поддержки посредством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44325B">
        <w:rPr>
          <w:rFonts w:ascii="Times New Roman" w:hAnsi="Times New Roman" w:cs="Times New Roman"/>
          <w:bCs/>
          <w:sz w:val="24"/>
          <w:szCs w:val="24"/>
        </w:rPr>
        <w:t>Новотроицкого сельсовета Колыванского района Новосибирской области</w:t>
      </w:r>
      <w:r w:rsidRPr="0044325B">
        <w:rPr>
          <w:rFonts w:ascii="Times New Roman" w:hAnsi="Times New Roman" w:cs="Times New Roman"/>
          <w:sz w:val="24"/>
          <w:szCs w:val="24"/>
          <w:shd w:val="clear" w:color="auto" w:fill="FFFFFF"/>
        </w:rPr>
        <w:t xml:space="preserve"> (далее по текст</w:t>
      </w:r>
      <w:proofErr w:type="gramStart"/>
      <w:r w:rsidRPr="0044325B">
        <w:rPr>
          <w:rFonts w:ascii="Times New Roman" w:hAnsi="Times New Roman" w:cs="Times New Roman"/>
          <w:sz w:val="24"/>
          <w:szCs w:val="24"/>
          <w:shd w:val="clear" w:color="auto" w:fill="FFFFFF"/>
        </w:rPr>
        <w:t>у-</w:t>
      </w:r>
      <w:proofErr w:type="gramEnd"/>
      <w:r w:rsidRPr="0044325B">
        <w:rPr>
          <w:rFonts w:ascii="Times New Roman" w:hAnsi="Times New Roman" w:cs="Times New Roman"/>
          <w:sz w:val="24"/>
          <w:szCs w:val="24"/>
          <w:shd w:val="clear" w:color="auto" w:fill="FFFFFF"/>
        </w:rPr>
        <w:t xml:space="preserve"> Перечень) 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w:t>
      </w:r>
      <w:r w:rsidRPr="0044325B">
        <w:rPr>
          <w:rStyle w:val="apple-converted-space"/>
          <w:rFonts w:ascii="Times New Roman" w:hAnsi="Times New Roman" w:cs="Times New Roman"/>
          <w:sz w:val="24"/>
          <w:szCs w:val="24"/>
          <w:shd w:val="clear" w:color="auto" w:fill="FFFFFF"/>
        </w:rPr>
        <w:t> </w:t>
      </w:r>
      <w:r w:rsidRPr="0044325B">
        <w:rPr>
          <w:rFonts w:ascii="Times New Roman" w:hAnsi="Times New Roman" w:cs="Times New Roman"/>
          <w:sz w:val="24"/>
          <w:szCs w:val="24"/>
          <w:shd w:val="clear" w:color="auto" w:fill="FFFFFF"/>
        </w:rPr>
        <w:t>Федеральным законом</w:t>
      </w:r>
      <w:r w:rsidRPr="0044325B">
        <w:rPr>
          <w:rStyle w:val="apple-converted-space"/>
          <w:rFonts w:ascii="Times New Roman" w:hAnsi="Times New Roman" w:cs="Times New Roman"/>
          <w:sz w:val="24"/>
          <w:szCs w:val="24"/>
          <w:shd w:val="clear" w:color="auto" w:fill="FFFFFF"/>
        </w:rPr>
        <w:t> «</w:t>
      </w:r>
      <w:r w:rsidRPr="0044325B">
        <w:rPr>
          <w:rFonts w:ascii="Times New Roman" w:hAnsi="Times New Roman" w:cs="Times New Roman"/>
          <w:sz w:val="24"/>
          <w:szCs w:val="24"/>
          <w:shd w:val="clear" w:color="auto" w:fill="FFFFFF"/>
        </w:rPr>
        <w:t>О защите конкуренции».</w:t>
      </w:r>
    </w:p>
    <w:p w:rsidR="005F0DF3" w:rsidRPr="0044325B" w:rsidRDefault="005F0DF3" w:rsidP="005F0DF3">
      <w:pPr>
        <w:pStyle w:val="ConsPlusNormal"/>
        <w:suppressAutoHyphens/>
        <w:ind w:firstLine="0"/>
        <w:rPr>
          <w:rFonts w:ascii="Times New Roman" w:hAnsi="Times New Roman" w:cs="Times New Roman"/>
          <w:b/>
          <w:sz w:val="24"/>
          <w:szCs w:val="24"/>
        </w:rPr>
      </w:pPr>
      <w:proofErr w:type="gramStart"/>
      <w:r w:rsidRPr="0044325B">
        <w:rPr>
          <w:rFonts w:ascii="Times New Roman" w:hAnsi="Times New Roman" w:cs="Times New Roman"/>
          <w:sz w:val="24"/>
          <w:szCs w:val="24"/>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w:t>
      </w:r>
      <w:r w:rsidRPr="0044325B">
        <w:rPr>
          <w:rFonts w:ascii="Times New Roman" w:hAnsi="Times New Roman" w:cs="Times New Roman"/>
          <w:sz w:val="24"/>
          <w:szCs w:val="24"/>
        </w:rPr>
        <w:lastRenderedPageBreak/>
        <w:t>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перечни, указанные в части 4  статьи 18 Федерального закона от24.07.2007 № 209-ФЗ, в порядке, установленном частью</w:t>
      </w:r>
      <w:proofErr w:type="gramEnd"/>
      <w:r w:rsidRPr="0044325B">
        <w:rPr>
          <w:rFonts w:ascii="Times New Roman" w:hAnsi="Times New Roman" w:cs="Times New Roman"/>
          <w:sz w:val="24"/>
          <w:szCs w:val="24"/>
        </w:rPr>
        <w:t xml:space="preserve"> 4.6. статьи 18 Федерального закона от 24.07.2007 № 209-ФЗ,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F0DF3" w:rsidRPr="0044325B" w:rsidRDefault="005F0DF3" w:rsidP="005F0DF3">
      <w:pPr>
        <w:pStyle w:val="ConsPlusNormal"/>
        <w:suppressAutoHyphens/>
        <w:ind w:firstLine="0"/>
        <w:jc w:val="both"/>
        <w:rPr>
          <w:rFonts w:ascii="Times New Roman" w:hAnsi="Times New Roman" w:cs="Times New Roman"/>
          <w:sz w:val="24"/>
          <w:szCs w:val="24"/>
        </w:rPr>
      </w:pPr>
      <w:r w:rsidRPr="0044325B">
        <w:rPr>
          <w:rFonts w:ascii="Times New Roman" w:hAnsi="Times New Roman" w:cs="Times New Roman"/>
          <w:sz w:val="24"/>
          <w:szCs w:val="24"/>
        </w:rPr>
        <w:t xml:space="preserve">2.2. 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44325B">
        <w:rPr>
          <w:rFonts w:ascii="Times New Roman" w:hAnsi="Times New Roman" w:cs="Times New Roman"/>
          <w:bCs/>
          <w:sz w:val="24"/>
          <w:szCs w:val="24"/>
        </w:rPr>
        <w:t>Новотроицкого сельсовета Колыванского района Новосибирской области</w:t>
      </w:r>
      <w:proofErr w:type="gramStart"/>
      <w:r w:rsidRPr="0044325B">
        <w:rPr>
          <w:rFonts w:ascii="Times New Roman" w:hAnsi="Times New Roman" w:cs="Times New Roman"/>
          <w:sz w:val="24"/>
          <w:szCs w:val="24"/>
        </w:rPr>
        <w:t xml:space="preserve"> ,</w:t>
      </w:r>
      <w:proofErr w:type="gramEnd"/>
      <w:r w:rsidRPr="0044325B">
        <w:rPr>
          <w:rFonts w:ascii="Times New Roman" w:hAnsi="Times New Roman" w:cs="Times New Roman"/>
          <w:sz w:val="24"/>
          <w:szCs w:val="24"/>
        </w:rPr>
        <w:t xml:space="preserve"> субъектам малого и среднего предпринимательства   необходимо обратиться  с заявлением в администрацию </w:t>
      </w:r>
      <w:r w:rsidRPr="0044325B">
        <w:rPr>
          <w:rFonts w:ascii="Times New Roman" w:hAnsi="Times New Roman" w:cs="Times New Roman"/>
          <w:bCs/>
          <w:sz w:val="24"/>
          <w:szCs w:val="24"/>
        </w:rPr>
        <w:t>Новотроицкого сельсовета Колыванского района Новосибирской области</w:t>
      </w:r>
      <w:r w:rsidRPr="0044325B">
        <w:rPr>
          <w:rFonts w:ascii="Times New Roman" w:hAnsi="Times New Roman" w:cs="Times New Roman"/>
          <w:sz w:val="24"/>
          <w:szCs w:val="24"/>
        </w:rPr>
        <w:t xml:space="preserve">. </w:t>
      </w:r>
    </w:p>
    <w:p w:rsidR="005F0DF3" w:rsidRPr="0044325B" w:rsidRDefault="005F0DF3" w:rsidP="005F0DF3">
      <w:pPr>
        <w:pStyle w:val="ConsPlusNormal"/>
        <w:suppressAutoHyphens/>
        <w:ind w:firstLine="0"/>
        <w:jc w:val="both"/>
        <w:rPr>
          <w:rFonts w:ascii="Times New Roman" w:hAnsi="Times New Roman" w:cs="Times New Roman"/>
          <w:color w:val="000000"/>
          <w:sz w:val="24"/>
          <w:szCs w:val="24"/>
          <w:shd w:val="clear" w:color="auto" w:fill="FFFFFF"/>
        </w:rPr>
      </w:pPr>
      <w:r w:rsidRPr="0044325B">
        <w:rPr>
          <w:rFonts w:ascii="Times New Roman" w:hAnsi="Times New Roman" w:cs="Times New Roman"/>
          <w:sz w:val="24"/>
          <w:szCs w:val="24"/>
        </w:rPr>
        <w:t xml:space="preserve">2.3. </w:t>
      </w:r>
      <w:proofErr w:type="gramStart"/>
      <w:r w:rsidRPr="0044325B">
        <w:rPr>
          <w:rFonts w:ascii="Times New Roman" w:hAnsi="Times New Roman" w:cs="Times New Roman"/>
          <w:color w:val="000000"/>
          <w:sz w:val="24"/>
          <w:szCs w:val="24"/>
          <w:shd w:val="clear" w:color="auto" w:fill="FFFFFF"/>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t>
      </w:r>
      <w:proofErr w:type="gramEnd"/>
    </w:p>
    <w:p w:rsidR="005F0DF3" w:rsidRPr="0044325B" w:rsidRDefault="005F0DF3" w:rsidP="005F0DF3">
      <w:pPr>
        <w:pStyle w:val="ConsPlusNormal"/>
        <w:suppressAutoHyphens/>
        <w:ind w:firstLine="0"/>
        <w:jc w:val="both"/>
        <w:rPr>
          <w:rFonts w:ascii="Times New Roman" w:hAnsi="Times New Roman" w:cs="Times New Roman"/>
          <w:sz w:val="24"/>
          <w:szCs w:val="24"/>
        </w:rPr>
      </w:pPr>
      <w:proofErr w:type="gramStart"/>
      <w:r w:rsidRPr="0044325B">
        <w:rPr>
          <w:rFonts w:ascii="Times New Roman" w:hAnsi="Times New Roman" w:cs="Times New Roman"/>
          <w:sz w:val="24"/>
          <w:szCs w:val="24"/>
          <w:shd w:val="clear" w:color="auto" w:fill="FFFFFF"/>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w:t>
      </w:r>
      <w:r w:rsidRPr="0044325B">
        <w:rPr>
          <w:rStyle w:val="apple-converted-space"/>
          <w:rFonts w:ascii="Times New Roman" w:hAnsi="Times New Roman" w:cs="Times New Roman"/>
          <w:sz w:val="24"/>
          <w:szCs w:val="24"/>
          <w:shd w:val="clear" w:color="auto" w:fill="FFFFFF"/>
        </w:rPr>
        <w:t> </w:t>
      </w:r>
      <w:r w:rsidRPr="0044325B">
        <w:rPr>
          <w:rFonts w:ascii="Times New Roman" w:hAnsi="Times New Roman" w:cs="Times New Roman"/>
          <w:sz w:val="24"/>
          <w:szCs w:val="24"/>
          <w:shd w:val="clear" w:color="auto" w:fill="FFFFFF"/>
        </w:rPr>
        <w:t>законом</w:t>
      </w:r>
      <w:r w:rsidRPr="0044325B">
        <w:rPr>
          <w:rStyle w:val="apple-converted-space"/>
          <w:rFonts w:ascii="Times New Roman" w:hAnsi="Times New Roman" w:cs="Times New Roman"/>
          <w:sz w:val="24"/>
          <w:szCs w:val="24"/>
          <w:shd w:val="clear" w:color="auto" w:fill="FFFFFF"/>
        </w:rPr>
        <w:t> </w:t>
      </w:r>
      <w:r w:rsidRPr="0044325B">
        <w:rPr>
          <w:rFonts w:ascii="Times New Roman" w:hAnsi="Times New Roman" w:cs="Times New Roman"/>
          <w:sz w:val="24"/>
          <w:szCs w:val="24"/>
          <w:shd w:val="clear" w:color="auto" w:fill="FFFFFF"/>
        </w:rPr>
        <w:t>от 27.07.2010 № 210-ФЗ «Об организации предоставления государственных и муниципальных услуг» перечень документов.</w:t>
      </w:r>
      <w:proofErr w:type="gramEnd"/>
    </w:p>
    <w:p w:rsidR="005F0DF3" w:rsidRPr="0044325B" w:rsidRDefault="005F0DF3" w:rsidP="005F0DF3">
      <w:pPr>
        <w:pStyle w:val="ConsPlusNormal"/>
        <w:suppressAutoHyphens/>
        <w:ind w:firstLine="0"/>
        <w:jc w:val="both"/>
        <w:rPr>
          <w:rFonts w:ascii="Times New Roman" w:hAnsi="Times New Roman" w:cs="Times New Roman"/>
          <w:sz w:val="24"/>
          <w:szCs w:val="24"/>
        </w:rPr>
      </w:pPr>
      <w:r w:rsidRPr="0044325B">
        <w:rPr>
          <w:rFonts w:ascii="Times New Roman" w:hAnsi="Times New Roman" w:cs="Times New Roman"/>
          <w:sz w:val="24"/>
          <w:szCs w:val="24"/>
        </w:rPr>
        <w:t xml:space="preserve">2.4. В течение месяца заявление рассматривается администрацией </w:t>
      </w:r>
      <w:r w:rsidRPr="0044325B">
        <w:rPr>
          <w:rFonts w:ascii="Times New Roman" w:hAnsi="Times New Roman" w:cs="Times New Roman"/>
          <w:bCs/>
          <w:sz w:val="24"/>
          <w:szCs w:val="24"/>
        </w:rPr>
        <w:t>Новотроицкого сельсовета Колыванского района Новосибирской области</w:t>
      </w:r>
      <w:r w:rsidRPr="0044325B">
        <w:rPr>
          <w:rFonts w:ascii="Times New Roman" w:hAnsi="Times New Roman" w:cs="Times New Roman"/>
          <w:sz w:val="24"/>
          <w:szCs w:val="24"/>
        </w:rPr>
        <w:t>.</w:t>
      </w:r>
    </w:p>
    <w:p w:rsidR="005F0DF3" w:rsidRPr="0044325B" w:rsidRDefault="005F0DF3" w:rsidP="005F0DF3">
      <w:pPr>
        <w:suppressAutoHyphens/>
        <w:jc w:val="both"/>
      </w:pPr>
      <w:r w:rsidRPr="0044325B">
        <w:t xml:space="preserve">Каждый субъект малого и среднего предпринимательства должен быть проинформирован о решении, </w:t>
      </w:r>
      <w:proofErr w:type="gramStart"/>
      <w:r w:rsidRPr="0044325B">
        <w:t>принятом</w:t>
      </w:r>
      <w:proofErr w:type="gramEnd"/>
      <w:r w:rsidRPr="0044325B">
        <w:t xml:space="preserve"> по обращению об имущественной поддержке, в течение пяти дней со дня его принятия.</w:t>
      </w:r>
    </w:p>
    <w:p w:rsidR="005F0DF3" w:rsidRPr="0044325B" w:rsidRDefault="005F0DF3" w:rsidP="005F0DF3">
      <w:pPr>
        <w:suppressAutoHyphens/>
        <w:jc w:val="both"/>
      </w:pPr>
      <w:r w:rsidRPr="0044325B">
        <w:t>2.5. 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1) посредством проведения торгов; </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2) без проведения торгов в случаях, предусмотренных действующим законодательством.</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rPr>
        <w:t xml:space="preserve">2.6. </w:t>
      </w:r>
      <w:proofErr w:type="gramStart"/>
      <w:r w:rsidRPr="0044325B">
        <w:rPr>
          <w:rFonts w:ascii="Times New Roman" w:hAnsi="Times New Roman" w:cs="Times New Roman"/>
          <w:sz w:val="24"/>
          <w:szCs w:val="24"/>
        </w:rPr>
        <w:t>Размер арендной платы, в том числе льготные ставки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w:t>
      </w:r>
      <w:proofErr w:type="gramEnd"/>
      <w:r w:rsidRPr="0044325B">
        <w:rPr>
          <w:rFonts w:ascii="Times New Roman" w:hAnsi="Times New Roman" w:cs="Times New Roman"/>
          <w:sz w:val="24"/>
          <w:szCs w:val="24"/>
        </w:rPr>
        <w:t xml:space="preserve">, утверждаемой Советом депутатов Новотроицкого сельсовета Колыванского района Новосибирской области. </w:t>
      </w:r>
    </w:p>
    <w:p w:rsidR="005F0DF3" w:rsidRPr="0044325B" w:rsidRDefault="005F0DF3" w:rsidP="005F0DF3">
      <w:pPr>
        <w:pStyle w:val="a3"/>
        <w:rPr>
          <w:rFonts w:ascii="Times New Roman" w:hAnsi="Times New Roman" w:cs="Times New Roman"/>
          <w:sz w:val="24"/>
          <w:szCs w:val="24"/>
        </w:rPr>
      </w:pPr>
      <w:r w:rsidRPr="0044325B">
        <w:rPr>
          <w:rFonts w:ascii="Times New Roman" w:hAnsi="Times New Roman" w:cs="Times New Roman"/>
          <w:sz w:val="24"/>
          <w:szCs w:val="24"/>
          <w:shd w:val="clear" w:color="auto" w:fill="FFFFFF"/>
        </w:rPr>
        <w:t xml:space="preserve">При проведении аукционов (конкурсов) на право заключения договоров аренды с субъектами малого и среднего предпринимательства в отношении муниципального </w:t>
      </w:r>
      <w:r w:rsidRPr="0044325B">
        <w:rPr>
          <w:rFonts w:ascii="Times New Roman" w:hAnsi="Times New Roman" w:cs="Times New Roman"/>
          <w:sz w:val="24"/>
          <w:szCs w:val="24"/>
          <w:shd w:val="clear" w:color="auto" w:fill="FFFFFF"/>
        </w:rPr>
        <w:lastRenderedPageBreak/>
        <w:t xml:space="preserve">имущества, включенного в Перечень,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w:t>
      </w:r>
      <w:proofErr w:type="gramStart"/>
      <w:r w:rsidRPr="0044325B">
        <w:rPr>
          <w:rFonts w:ascii="Times New Roman" w:hAnsi="Times New Roman" w:cs="Times New Roman"/>
          <w:sz w:val="24"/>
          <w:szCs w:val="24"/>
          <w:shd w:val="clear" w:color="auto" w:fill="FFFFFF"/>
        </w:rPr>
        <w:t>об</w:t>
      </w:r>
      <w:proofErr w:type="gramEnd"/>
      <w:r w:rsidRPr="0044325B">
        <w:rPr>
          <w:rFonts w:ascii="Times New Roman" w:hAnsi="Times New Roman" w:cs="Times New Roman"/>
          <w:sz w:val="24"/>
          <w:szCs w:val="24"/>
          <w:shd w:val="clear" w:color="auto" w:fill="FFFFFF"/>
        </w:rPr>
        <w:t xml:space="preserve"> оценочной деятельности.</w:t>
      </w:r>
    </w:p>
    <w:p w:rsidR="005F0DF3" w:rsidRPr="0044325B" w:rsidRDefault="005F0DF3" w:rsidP="005F0DF3">
      <w:pPr>
        <w:suppressAutoHyphens/>
        <w:autoSpaceDE w:val="0"/>
        <w:autoSpaceDN w:val="0"/>
        <w:adjustRightInd w:val="0"/>
        <w:ind w:left="142"/>
        <w:jc w:val="both"/>
      </w:pPr>
      <w:r w:rsidRPr="0044325B">
        <w:t xml:space="preserve">2.7. Срок, на который заключаются договоры в отношении имущества, включенного в Перечни, должен составлять не менее чем пять лет. </w:t>
      </w:r>
    </w:p>
    <w:p w:rsidR="005A366A" w:rsidRPr="0044325B" w:rsidRDefault="005F0DF3" w:rsidP="007E16FE">
      <w:pPr>
        <w:suppressAutoHyphens/>
        <w:autoSpaceDE w:val="0"/>
        <w:autoSpaceDN w:val="0"/>
        <w:adjustRightInd w:val="0"/>
        <w:ind w:left="142"/>
        <w:jc w:val="both"/>
      </w:pPr>
      <w:r w:rsidRPr="0044325B">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СОВЕТ   ДЕПУТАТОВ</w:t>
      </w:r>
      <w:r w:rsidRPr="0044325B">
        <w:rPr>
          <w:rFonts w:ascii="Times New Roman" w:hAnsi="Times New Roman" w:cs="Times New Roman"/>
          <w:sz w:val="24"/>
          <w:szCs w:val="24"/>
        </w:rPr>
        <w:br/>
        <w:t xml:space="preserve">                                     НОВОТРОИЦКОГО СЕЛЬСОВЕТА</w:t>
      </w:r>
      <w:r w:rsidRPr="0044325B">
        <w:rPr>
          <w:rFonts w:ascii="Times New Roman" w:hAnsi="Times New Roman" w:cs="Times New Roman"/>
          <w:sz w:val="24"/>
          <w:szCs w:val="24"/>
        </w:rPr>
        <w:br/>
        <w:t xml:space="preserve">                                          КОЛЫВАНСКОГО РАЙОНА</w:t>
      </w:r>
      <w:r w:rsidRPr="0044325B">
        <w:rPr>
          <w:rFonts w:ascii="Times New Roman" w:hAnsi="Times New Roman" w:cs="Times New Roman"/>
          <w:sz w:val="24"/>
          <w:szCs w:val="24"/>
        </w:rPr>
        <w:br/>
        <w:t xml:space="preserve">                                        НОВОСИБИРСКОЙ ОБЛАСТИ</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(пятого созыва)</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w:t>
      </w:r>
      <w:proofErr w:type="gramStart"/>
      <w:r w:rsidRPr="0044325B">
        <w:rPr>
          <w:rFonts w:ascii="Times New Roman" w:hAnsi="Times New Roman" w:cs="Times New Roman"/>
          <w:sz w:val="24"/>
          <w:szCs w:val="24"/>
        </w:rPr>
        <w:t>Р</w:t>
      </w:r>
      <w:proofErr w:type="gramEnd"/>
      <w:r w:rsidRPr="0044325B">
        <w:rPr>
          <w:rFonts w:ascii="Times New Roman" w:hAnsi="Times New Roman" w:cs="Times New Roman"/>
          <w:sz w:val="24"/>
          <w:szCs w:val="24"/>
        </w:rPr>
        <w:t xml:space="preserve"> Е Ш Е Н И Е</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 сорок первой сессии)</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09.04.2019г.                                                                   № 41/177</w:t>
      </w:r>
    </w:p>
    <w:p w:rsidR="005A366A" w:rsidRPr="0044325B" w:rsidRDefault="005A366A" w:rsidP="005A366A">
      <w:pPr>
        <w:pStyle w:val="a3"/>
        <w:rPr>
          <w:rFonts w:ascii="Times New Roman" w:hAnsi="Times New Roman" w:cs="Times New Roman"/>
          <w:sz w:val="24"/>
          <w:szCs w:val="24"/>
        </w:rPr>
      </w:pP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О внесении изменений в решение сессии от  26.12.2018г. № 38/163  </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«О бюджете  Новотроицкого сельсовета Колыванского района Новосибирской области на 2019год и  плановый период 2020-2021 годов»</w:t>
      </w:r>
    </w:p>
    <w:p w:rsidR="005A366A" w:rsidRPr="0044325B" w:rsidRDefault="005A366A" w:rsidP="005A366A">
      <w:pPr>
        <w:pStyle w:val="a3"/>
        <w:rPr>
          <w:rFonts w:ascii="Times New Roman" w:hAnsi="Times New Roman" w:cs="Times New Roman"/>
          <w:sz w:val="24"/>
          <w:szCs w:val="24"/>
        </w:rPr>
      </w:pP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СОВЕТ ДЕПУТАТОВ Новотроицкого сельсовета Колыванского района Новосибирской области,</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РЕШИЛ:</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1.Внести изменения в доходную часть бюджета Новотроицкого сельсовета Колыванского района Новосибирской области на 2019г. (приложение №1) </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2019г (приложение №2).</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2019г</w:t>
      </w:r>
      <w:proofErr w:type="gramStart"/>
      <w:r w:rsidRPr="0044325B">
        <w:rPr>
          <w:rFonts w:ascii="Times New Roman" w:hAnsi="Times New Roman" w:cs="Times New Roman"/>
          <w:sz w:val="24"/>
          <w:szCs w:val="24"/>
        </w:rPr>
        <w:t xml:space="preserve"> :</w:t>
      </w:r>
      <w:proofErr w:type="gramEnd"/>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общий объем доходов в сумме 9991440,00 </w:t>
      </w:r>
      <w:proofErr w:type="spellStart"/>
      <w:r w:rsidRPr="0044325B">
        <w:rPr>
          <w:rFonts w:ascii="Times New Roman" w:hAnsi="Times New Roman" w:cs="Times New Roman"/>
          <w:sz w:val="24"/>
          <w:szCs w:val="24"/>
        </w:rPr>
        <w:t>руб</w:t>
      </w:r>
      <w:proofErr w:type="spellEnd"/>
      <w:proofErr w:type="gramStart"/>
      <w:r w:rsidRPr="0044325B">
        <w:rPr>
          <w:rFonts w:ascii="Times New Roman" w:hAnsi="Times New Roman" w:cs="Times New Roman"/>
          <w:sz w:val="24"/>
          <w:szCs w:val="24"/>
        </w:rPr>
        <w:t xml:space="preserve"> ;</w:t>
      </w:r>
      <w:proofErr w:type="gramEnd"/>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общий объем расходов в сумме 10165406,74 </w:t>
      </w:r>
      <w:proofErr w:type="spellStart"/>
      <w:r w:rsidRPr="0044325B">
        <w:rPr>
          <w:rFonts w:ascii="Times New Roman" w:hAnsi="Times New Roman" w:cs="Times New Roman"/>
          <w:sz w:val="24"/>
          <w:szCs w:val="24"/>
        </w:rPr>
        <w:t>руб</w:t>
      </w:r>
      <w:proofErr w:type="spellEnd"/>
      <w:proofErr w:type="gramStart"/>
      <w:r w:rsidRPr="0044325B">
        <w:rPr>
          <w:rFonts w:ascii="Times New Roman" w:hAnsi="Times New Roman" w:cs="Times New Roman"/>
          <w:sz w:val="24"/>
          <w:szCs w:val="24"/>
        </w:rPr>
        <w:t xml:space="preserve"> ;</w:t>
      </w:r>
      <w:proofErr w:type="gramEnd"/>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дефицит бюджета   173966,74руб.</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5.Решение вступает в силу с момента его опубликования. </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5A366A" w:rsidRPr="0044325B" w:rsidRDefault="005A366A" w:rsidP="005A366A">
      <w:pPr>
        <w:pStyle w:val="a3"/>
        <w:rPr>
          <w:rFonts w:ascii="Times New Roman" w:hAnsi="Times New Roman" w:cs="Times New Roman"/>
          <w:sz w:val="24"/>
          <w:szCs w:val="24"/>
        </w:rPr>
      </w:pP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Глава Новотроицкого сельсовета                           Председатель Совета депутатов</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 xml:space="preserve">                                                                                   Новотроицкого сельсовета</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Колыванского района                                               Колыванского района</w:t>
      </w:r>
    </w:p>
    <w:p w:rsidR="005A366A" w:rsidRPr="0044325B" w:rsidRDefault="005A366A" w:rsidP="005A366A">
      <w:pPr>
        <w:pStyle w:val="a3"/>
        <w:rPr>
          <w:rFonts w:ascii="Times New Roman" w:hAnsi="Times New Roman" w:cs="Times New Roman"/>
          <w:sz w:val="24"/>
          <w:szCs w:val="24"/>
        </w:rPr>
      </w:pPr>
      <w:r w:rsidRPr="0044325B">
        <w:rPr>
          <w:rFonts w:ascii="Times New Roman" w:hAnsi="Times New Roman" w:cs="Times New Roman"/>
          <w:sz w:val="24"/>
          <w:szCs w:val="24"/>
        </w:rPr>
        <w:t>Новосибирской области                                           Новосибирской области</w:t>
      </w:r>
    </w:p>
    <w:p w:rsidR="005A366A" w:rsidRPr="0044325B" w:rsidRDefault="005A366A" w:rsidP="005A366A">
      <w:pPr>
        <w:pStyle w:val="a3"/>
        <w:rPr>
          <w:rFonts w:ascii="Times New Roman" w:hAnsi="Times New Roman" w:cs="Times New Roman"/>
          <w:sz w:val="24"/>
          <w:szCs w:val="24"/>
        </w:rPr>
      </w:pPr>
    </w:p>
    <w:p w:rsidR="005A366A" w:rsidRPr="0044325B" w:rsidRDefault="005A366A" w:rsidP="005A366A">
      <w:pPr>
        <w:pStyle w:val="a3"/>
        <w:rPr>
          <w:rFonts w:ascii="Times New Roman" w:hAnsi="Times New Roman" w:cs="Times New Roman"/>
          <w:sz w:val="24"/>
          <w:szCs w:val="24"/>
        </w:rPr>
      </w:pPr>
      <w:proofErr w:type="spellStart"/>
      <w:r w:rsidRPr="0044325B">
        <w:rPr>
          <w:rFonts w:ascii="Times New Roman" w:hAnsi="Times New Roman" w:cs="Times New Roman"/>
          <w:sz w:val="24"/>
          <w:szCs w:val="24"/>
        </w:rPr>
        <w:lastRenderedPageBreak/>
        <w:t>_________________Г.Н.Кулипанова</w:t>
      </w:r>
      <w:proofErr w:type="spellEnd"/>
      <w:r w:rsidRPr="0044325B">
        <w:rPr>
          <w:rFonts w:ascii="Times New Roman" w:hAnsi="Times New Roman" w:cs="Times New Roman"/>
          <w:sz w:val="24"/>
          <w:szCs w:val="24"/>
        </w:rPr>
        <w:t xml:space="preserve">                                                  </w:t>
      </w:r>
      <w:proofErr w:type="spellStart"/>
      <w:r w:rsidRPr="0044325B">
        <w:rPr>
          <w:rFonts w:ascii="Times New Roman" w:hAnsi="Times New Roman" w:cs="Times New Roman"/>
          <w:sz w:val="24"/>
          <w:szCs w:val="24"/>
        </w:rPr>
        <w:t>____А.Р.Газизов</w:t>
      </w:r>
      <w:proofErr w:type="spellEnd"/>
    </w:p>
    <w:p w:rsidR="005A366A" w:rsidRPr="0044325B" w:rsidRDefault="005A366A" w:rsidP="005A366A">
      <w:pPr>
        <w:pStyle w:val="a3"/>
        <w:rPr>
          <w:rFonts w:ascii="Times New Roman" w:hAnsi="Times New Roman" w:cs="Times New Roman"/>
          <w:sz w:val="24"/>
          <w:szCs w:val="24"/>
        </w:rPr>
      </w:pPr>
    </w:p>
    <w:p w:rsidR="005A366A" w:rsidRPr="0044325B" w:rsidRDefault="005A366A" w:rsidP="005A366A"/>
    <w:p w:rsidR="005A366A" w:rsidRPr="0044325B" w:rsidRDefault="005A366A" w:rsidP="005A366A"/>
    <w:p w:rsidR="005A366A" w:rsidRPr="0044325B" w:rsidRDefault="005A366A" w:rsidP="005A366A">
      <w:pPr>
        <w:jc w:val="center"/>
      </w:pPr>
      <w:r w:rsidRPr="0044325B">
        <w:t>Доходная часть бюджета</w:t>
      </w:r>
    </w:p>
    <w:p w:rsidR="005A366A" w:rsidRPr="0044325B" w:rsidRDefault="005A366A" w:rsidP="005A366A">
      <w:pPr>
        <w:jc w:val="center"/>
      </w:pPr>
      <w:r w:rsidRPr="0044325B">
        <w:t>Новотроицкого сельсовета  Колыванского района Новосибирской области</w:t>
      </w:r>
    </w:p>
    <w:p w:rsidR="005A366A" w:rsidRPr="0044325B" w:rsidRDefault="005A366A" w:rsidP="005A366A">
      <w:pPr>
        <w:jc w:val="center"/>
      </w:pPr>
      <w:r w:rsidRPr="0044325B">
        <w:t>на 2019 год</w:t>
      </w:r>
    </w:p>
    <w:p w:rsidR="005A366A" w:rsidRPr="0044325B" w:rsidRDefault="005A366A" w:rsidP="005A366A">
      <w:r w:rsidRPr="0044325B">
        <w:t xml:space="preserve">                                                                                                                                                         таблица 1 </w:t>
      </w:r>
    </w:p>
    <w:p w:rsidR="005A366A" w:rsidRPr="0044325B" w:rsidRDefault="005A366A" w:rsidP="005A366A"/>
    <w:p w:rsidR="005A366A" w:rsidRPr="0044325B" w:rsidRDefault="005A366A" w:rsidP="005A366A"/>
    <w:tbl>
      <w:tblPr>
        <w:tblW w:w="9630" w:type="dxa"/>
        <w:tblLayout w:type="fixed"/>
        <w:tblLook w:val="04A0"/>
      </w:tblPr>
      <w:tblGrid>
        <w:gridCol w:w="3059"/>
        <w:gridCol w:w="3155"/>
        <w:gridCol w:w="1007"/>
        <w:gridCol w:w="1275"/>
        <w:gridCol w:w="1134"/>
      </w:tblGrid>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наименование показателей</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коды классификации</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2019 год</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изменения</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к исполнению</w:t>
            </w:r>
          </w:p>
        </w:tc>
      </w:tr>
      <w:tr w:rsidR="005A366A" w:rsidRPr="0044325B" w:rsidTr="005A366A">
        <w:trPr>
          <w:trHeight w:val="133"/>
        </w:trPr>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Доходы бюджета - всего</w:t>
            </w:r>
          </w:p>
        </w:tc>
        <w:tc>
          <w:tcPr>
            <w:tcW w:w="315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9923,8</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+67,6</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9991,4</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Налоговые и неналоговые доходы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2070,9</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2070,9</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 xml:space="preserve">Налоги на прибыль, доходы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000 1 01 00000 00 0000 000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264,9</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264,9</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proofErr w:type="gramStart"/>
            <w:r w:rsidRPr="0044325B">
              <w:rPr>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rPr>
                <w:lang w:eastAsia="en-US"/>
              </w:rPr>
            </w:pPr>
          </w:p>
          <w:p w:rsidR="005A366A" w:rsidRPr="0044325B" w:rsidRDefault="005A366A">
            <w:pPr>
              <w:spacing w:line="254" w:lineRule="auto"/>
              <w:rPr>
                <w:lang w:eastAsia="en-US"/>
              </w:rPr>
            </w:pPr>
          </w:p>
          <w:p w:rsidR="005A366A" w:rsidRPr="0044325B" w:rsidRDefault="005A366A">
            <w:pPr>
              <w:spacing w:line="254" w:lineRule="auto"/>
              <w:rPr>
                <w:lang w:eastAsia="en-US"/>
              </w:rPr>
            </w:pPr>
            <w:r w:rsidRPr="0044325B">
              <w:rPr>
                <w:lang w:eastAsia="en-US"/>
              </w:rPr>
              <w:t>182 1 01 02010 01 1000 110</w:t>
            </w:r>
          </w:p>
        </w:tc>
        <w:tc>
          <w:tcPr>
            <w:tcW w:w="1007"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r w:rsidRPr="0044325B">
              <w:rPr>
                <w:lang w:eastAsia="en-US"/>
              </w:rPr>
              <w:t>264,9</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r w:rsidRPr="0044325B">
              <w:rPr>
                <w:lang w:eastAsia="en-US"/>
              </w:rPr>
              <w:t>264,9</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Налоги на товары (</w:t>
            </w:r>
            <w:proofErr w:type="spellStart"/>
            <w:r w:rsidRPr="0044325B">
              <w:rPr>
                <w:b/>
                <w:lang w:eastAsia="en-US"/>
              </w:rPr>
              <w:t>работы</w:t>
            </w:r>
            <w:proofErr w:type="gramStart"/>
            <w:r w:rsidRPr="0044325B">
              <w:rPr>
                <w:b/>
                <w:lang w:eastAsia="en-US"/>
              </w:rPr>
              <w:t>,у</w:t>
            </w:r>
            <w:proofErr w:type="gramEnd"/>
            <w:r w:rsidRPr="0044325B">
              <w:rPr>
                <w:b/>
                <w:lang w:eastAsia="en-US"/>
              </w:rPr>
              <w:t>слуги</w:t>
            </w:r>
            <w:proofErr w:type="spellEnd"/>
            <w:r w:rsidRPr="0044325B">
              <w:rPr>
                <w:b/>
                <w:lang w:eastAsia="en-US"/>
              </w:rPr>
              <w:t>),реализуемые на территории РФ</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000 103 00000 00 0000 000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907,9</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907,9</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Акцизы по подакцизным товарам (продукции),   производимым   </w:t>
            </w:r>
            <w:proofErr w:type="gramStart"/>
            <w:r w:rsidRPr="0044325B">
              <w:rPr>
                <w:lang w:eastAsia="en-US"/>
              </w:rPr>
              <w:t>на</w:t>
            </w:r>
            <w:proofErr w:type="gramEnd"/>
          </w:p>
          <w:p w:rsidR="005A366A" w:rsidRPr="0044325B" w:rsidRDefault="005A366A">
            <w:pPr>
              <w:spacing w:line="254" w:lineRule="auto"/>
              <w:rPr>
                <w:lang w:eastAsia="en-US"/>
              </w:rPr>
            </w:pPr>
            <w:r w:rsidRPr="0044325B">
              <w:rPr>
                <w:lang w:eastAsia="en-US"/>
              </w:rPr>
              <w:t xml:space="preserve"> территории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000 1 03 02000 01 0000 110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907,9</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907,9</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Доходы   от   уплаты   акцизов   на дизельное топливо, подлежащие   распределению   между     бюджетами субъектов    Российской    Федерации   </w:t>
            </w:r>
            <w:r w:rsidRPr="0044325B">
              <w:rPr>
                <w:lang w:eastAsia="en-US"/>
              </w:rPr>
              <w:lastRenderedPageBreak/>
              <w:t>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100  1 03 02231 01 0000 110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391,4</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391,4</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Доходы от уплаты   акцизов   на   моторные масла для дизельных и (или)   карбюраторных     (инжекторных</w:t>
            </w:r>
            <w:proofErr w:type="gramStart"/>
            <w:r w:rsidRPr="0044325B">
              <w:rPr>
                <w:lang w:eastAsia="en-US"/>
              </w:rPr>
              <w:t xml:space="preserve"> )</w:t>
            </w:r>
            <w:proofErr w:type="gramEnd"/>
            <w:r w:rsidRPr="0044325B">
              <w:rPr>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100  1 03 02241 01 0000 110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2,8</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2,8</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100  1 03 02251 01 0000 110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580,7</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580,7</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100  1 03 02261 01 0000 110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-67,0</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-67,0</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Единый сельскохозяйственный налог</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000 105 00000 00 0000 000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4,5</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4,5</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Единый </w:t>
            </w:r>
            <w:r w:rsidRPr="0044325B">
              <w:rPr>
                <w:lang w:eastAsia="en-US"/>
              </w:rPr>
              <w:lastRenderedPageBreak/>
              <w:t>сельскохозяйственный налог</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182 105 0301001 2100 110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4,5</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4,5</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lastRenderedPageBreak/>
              <w:t xml:space="preserve">Налоги на имущество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889,6</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889,6</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Налог на имущество физических лиц</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182 1 06 01000 00 0000 110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35,6</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35,6</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proofErr w:type="gramStart"/>
            <w:r w:rsidRPr="0044325B">
              <w:rPr>
                <w:lang w:eastAsia="en-US"/>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182 1 06 01030 10 1000 110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35,6</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35,6</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 xml:space="preserve">Земельный налог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000 1 06 00000 00 0000 000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854,0</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854,0</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Земельный налог с организаций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000 1 06 06030 00 0000 110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665,8</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665,8</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proofErr w:type="gramStart"/>
            <w:r w:rsidRPr="0044325B">
              <w:rPr>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182 1 06 06033 10 1000 110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664,4</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664,4</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Земельный налог с организаций,  обладающих земельным участком,   расположенным  в границах сельских поселений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182106 0633 10 2100110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1,4</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1,4</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Земельный налог с физических лиц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000 1 06 06040 00 0000 110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188,2</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188,2</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proofErr w:type="gramStart"/>
            <w:r w:rsidRPr="0044325B">
              <w:rPr>
                <w:lang w:eastAsia="en-US"/>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w:t>
            </w:r>
            <w:r w:rsidRPr="0044325B">
              <w:rPr>
                <w:lang w:eastAsia="en-US"/>
              </w:rPr>
              <w:lastRenderedPageBreak/>
              <w:t>соответствующему платежу, в том числе по отмененному)</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182 1 06 06043 10 1000 110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188,2</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188,2</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lastRenderedPageBreak/>
              <w:t>Государственная пошлина</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000 108 00000 00 0000 000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4,0</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4,0</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Государственная пошлина за совершение нотариальных действий (за исключением действий, совершаемых </w:t>
            </w:r>
            <w:proofErr w:type="spellStart"/>
            <w:r w:rsidRPr="0044325B">
              <w:rPr>
                <w:lang w:eastAsia="en-US"/>
              </w:rPr>
              <w:t>консульскимиучреждениямиРФ</w:t>
            </w:r>
            <w:proofErr w:type="spellEnd"/>
            <w:r w:rsidRPr="0044325B">
              <w:rPr>
                <w:lang w:eastAsia="en-US"/>
              </w:rPr>
              <w:t>)</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182 108 04020 01 1000 110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4,0</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4,0</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Безвозмездные поступления</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000 2 00 00000 00 0000 000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7852,9</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+67,6</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7920,5</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b/>
                <w:lang w:eastAsia="en-US"/>
              </w:rPr>
            </w:pPr>
            <w:r w:rsidRPr="0044325B">
              <w:rPr>
                <w:b/>
                <w:lang w:eastAsia="en-US"/>
              </w:rPr>
              <w:t>Безвозмездные поступления  от других бюджетов бюджетной системы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000 2 02 00000 00 0000 000</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7945,7</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6" w:lineRule="auto"/>
              <w:rPr>
                <w:rFonts w:eastAsiaTheme="minorEastAsia"/>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b/>
                <w:lang w:eastAsia="en-US"/>
              </w:rPr>
            </w:pPr>
            <w:r w:rsidRPr="0044325B">
              <w:rPr>
                <w:b/>
                <w:lang w:eastAsia="en-US"/>
              </w:rPr>
              <w:t>7945,7</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Дотации  на выравнивание  бюджетной обеспеченности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000 2 02 15001 00 0000 151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2352,3</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2352,3</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Дотации бюджетам сельских  поселений на выравнивание  бюджетной обеспеченности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005 2 02 15001 10 0000 151 </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2352,3</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2352,3</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Субвенции бюджетам субъектов Российской Федерации и муниципальных образований</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000 2 02 30000 00 0000 151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92,8</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92,8</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Субвенции  бюджетам сельских поселений на выполнение передаваемых полномочий субъектов Российской Федерации</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005 2 02 30024 10 0000 151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0,1</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0,1</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005 2 02 35118 10 0000 151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92,7</w:t>
            </w:r>
          </w:p>
        </w:tc>
        <w:tc>
          <w:tcPr>
            <w:tcW w:w="1275"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92,7</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1160"/>
              </w:tabs>
              <w:spacing w:line="254" w:lineRule="auto"/>
              <w:rPr>
                <w:lang w:eastAsia="en-US"/>
              </w:rPr>
            </w:pPr>
            <w:r w:rsidRPr="0044325B">
              <w:rPr>
                <w:lang w:eastAsia="en-US"/>
              </w:rPr>
              <w:t>Иные межбюджетные трансферты бюджетам сельских поселений</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005 2 02 40000 10 0000 151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5407,8</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+67,6</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5475,48</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 xml:space="preserve">Прочие межбюджетные трансферты, передаваемые бюджетам сельских </w:t>
            </w:r>
            <w:r w:rsidRPr="0044325B">
              <w:rPr>
                <w:lang w:eastAsia="en-US"/>
              </w:rPr>
              <w:lastRenderedPageBreak/>
              <w:t>поселений</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005 2 02 49999 10 0000 151</w:t>
            </w:r>
          </w:p>
        </w:tc>
        <w:tc>
          <w:tcPr>
            <w:tcW w:w="1007"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5407,8</w:t>
            </w: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+49,0</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5456,8</w:t>
            </w:r>
          </w:p>
        </w:tc>
      </w:tr>
      <w:tr w:rsidR="005A366A" w:rsidRPr="0044325B" w:rsidTr="005A366A">
        <w:tc>
          <w:tcPr>
            <w:tcW w:w="3059"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lastRenderedPageBreak/>
              <w:t xml:space="preserve">Иные межбюджетные трансферты на обеспечение мероприятий по оснащению жилых помещений автономными дымовыми пожарными </w:t>
            </w:r>
            <w:proofErr w:type="spellStart"/>
            <w:r w:rsidRPr="0044325B">
              <w:rPr>
                <w:lang w:eastAsia="en-US"/>
              </w:rPr>
              <w:t>извещателями</w:t>
            </w:r>
            <w:proofErr w:type="spellEnd"/>
            <w:r w:rsidRPr="0044325B">
              <w:rPr>
                <w:lang w:eastAsia="en-US"/>
              </w:rPr>
              <w:t xml:space="preserve"> в которых проживают </w:t>
            </w:r>
            <w:proofErr w:type="spellStart"/>
            <w:r w:rsidRPr="0044325B">
              <w:rPr>
                <w:lang w:eastAsia="en-US"/>
              </w:rPr>
              <w:t>семьи</w:t>
            </w:r>
            <w:proofErr w:type="gramStart"/>
            <w:r w:rsidRPr="0044325B">
              <w:rPr>
                <w:lang w:eastAsia="en-US"/>
              </w:rPr>
              <w:t>,н</w:t>
            </w:r>
            <w:proofErr w:type="gramEnd"/>
            <w:r w:rsidRPr="0044325B">
              <w:rPr>
                <w:lang w:eastAsia="en-US"/>
              </w:rPr>
              <w:t>аходящиеся</w:t>
            </w:r>
            <w:proofErr w:type="spellEnd"/>
            <w:r w:rsidRPr="0044325B">
              <w:rPr>
                <w:lang w:eastAsia="en-US"/>
              </w:rPr>
              <w:t xml:space="preserve"> в опасном социальном положении и имеющие несовершеннолетних детей, а также малоподвижные одинокие пенсионеры и инвалиды  </w:t>
            </w:r>
          </w:p>
        </w:tc>
        <w:tc>
          <w:tcPr>
            <w:tcW w:w="315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rPr>
                <w:lang w:eastAsia="en-US"/>
              </w:rPr>
            </w:pPr>
            <w:r w:rsidRPr="0044325B">
              <w:rPr>
                <w:lang w:eastAsia="en-US"/>
              </w:rPr>
              <w:t>005 2 02 49999 10 0000 151</w:t>
            </w:r>
          </w:p>
        </w:tc>
        <w:tc>
          <w:tcPr>
            <w:tcW w:w="1007"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4" w:lineRule="auto"/>
              <w:jc w:val="cente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+18,6</w:t>
            </w:r>
          </w:p>
        </w:tc>
        <w:tc>
          <w:tcPr>
            <w:tcW w:w="1134"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4" w:lineRule="auto"/>
              <w:jc w:val="center"/>
              <w:rPr>
                <w:lang w:eastAsia="en-US"/>
              </w:rPr>
            </w:pPr>
            <w:r w:rsidRPr="0044325B">
              <w:rPr>
                <w:lang w:eastAsia="en-US"/>
              </w:rPr>
              <w:t>18,6</w:t>
            </w:r>
          </w:p>
        </w:tc>
      </w:tr>
    </w:tbl>
    <w:p w:rsidR="005A366A" w:rsidRPr="0044325B" w:rsidRDefault="005A366A" w:rsidP="005A366A"/>
    <w:p w:rsidR="005A366A" w:rsidRPr="0044325B" w:rsidRDefault="005A366A" w:rsidP="005A366A"/>
    <w:p w:rsidR="005A366A" w:rsidRPr="0044325B" w:rsidRDefault="005A366A" w:rsidP="005A366A">
      <w:pPr>
        <w:tabs>
          <w:tab w:val="left" w:pos="4962"/>
        </w:tabs>
        <w:jc w:val="center"/>
      </w:pPr>
      <w:r w:rsidRPr="0044325B">
        <w:t>Распределение бюджетных ассигнований на 2019 год</w:t>
      </w:r>
    </w:p>
    <w:p w:rsidR="005A366A" w:rsidRPr="0044325B" w:rsidRDefault="005A366A" w:rsidP="005A366A">
      <w:pPr>
        <w:tabs>
          <w:tab w:val="left" w:pos="4962"/>
        </w:tabs>
        <w:jc w:val="center"/>
      </w:pPr>
      <w:r w:rsidRPr="0044325B">
        <w:t xml:space="preserve"> по разделам, подразделам, целевым статьям и видам расходов </w:t>
      </w:r>
    </w:p>
    <w:p w:rsidR="005A366A" w:rsidRPr="0044325B" w:rsidRDefault="005A366A" w:rsidP="005A366A">
      <w:pPr>
        <w:tabs>
          <w:tab w:val="left" w:pos="4962"/>
        </w:tabs>
        <w:jc w:val="center"/>
      </w:pPr>
      <w:r w:rsidRPr="0044325B">
        <w:t>бюджета Новотроицкого сельсовета Колыванского района Новосибирской области</w:t>
      </w:r>
    </w:p>
    <w:p w:rsidR="005A366A" w:rsidRPr="0044325B" w:rsidRDefault="005A366A" w:rsidP="005A366A">
      <w:pPr>
        <w:tabs>
          <w:tab w:val="left" w:pos="4962"/>
        </w:tabs>
        <w:jc w:val="center"/>
      </w:pPr>
    </w:p>
    <w:p w:rsidR="005A366A" w:rsidRPr="0044325B" w:rsidRDefault="005A366A" w:rsidP="005A366A">
      <w:pPr>
        <w:tabs>
          <w:tab w:val="left" w:pos="4962"/>
        </w:tabs>
        <w:jc w:val="center"/>
      </w:pPr>
    </w:p>
    <w:p w:rsidR="005A366A" w:rsidRPr="0044325B" w:rsidRDefault="005A366A" w:rsidP="005A366A">
      <w:pPr>
        <w:tabs>
          <w:tab w:val="left" w:pos="4962"/>
        </w:tabs>
        <w:jc w:val="center"/>
      </w:pPr>
      <w:r w:rsidRPr="0044325B">
        <w:t xml:space="preserve">                                                                                                                                           таблица</w:t>
      </w:r>
      <w:proofErr w:type="gramStart"/>
      <w:r w:rsidRPr="0044325B">
        <w:t>1</w:t>
      </w:r>
      <w:proofErr w:type="gramEnd"/>
    </w:p>
    <w:tbl>
      <w:tblPr>
        <w:tblW w:w="9649" w:type="dxa"/>
        <w:tblLook w:val="04A0"/>
      </w:tblPr>
      <w:tblGrid>
        <w:gridCol w:w="4503"/>
        <w:gridCol w:w="689"/>
        <w:gridCol w:w="695"/>
        <w:gridCol w:w="1670"/>
        <w:gridCol w:w="863"/>
        <w:gridCol w:w="1229"/>
      </w:tblGrid>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РЗ</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proofErr w:type="gramStart"/>
            <w:r w:rsidRPr="0044325B">
              <w:rPr>
                <w:lang w:eastAsia="en-US"/>
              </w:rPr>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КЦСР</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ВР</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тыс. руб.</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710"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eastAsia="en-US"/>
              </w:rPr>
              <w:t>10165,4</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val="en-US" w:eastAsia="en-US"/>
              </w:rPr>
              <w:t>3</w:t>
            </w:r>
            <w:r w:rsidRPr="0044325B">
              <w:rPr>
                <w:b/>
                <w:u w:val="single"/>
                <w:lang w:eastAsia="en-US"/>
              </w:rPr>
              <w:t>86</w:t>
            </w:r>
            <w:r w:rsidRPr="0044325B">
              <w:rPr>
                <w:b/>
                <w:u w:val="single"/>
                <w:lang w:val="en-US" w:eastAsia="en-US"/>
              </w:rPr>
              <w:t>5</w:t>
            </w:r>
            <w:r w:rsidRPr="0044325B">
              <w:rPr>
                <w:b/>
                <w:u w:val="single"/>
                <w:lang w:eastAsia="en-US"/>
              </w:rPr>
              <w:t>,5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 xml:space="preserve">Функционирование    </w:t>
            </w:r>
            <w:proofErr w:type="gramStart"/>
            <w:r w:rsidRPr="0044325B">
              <w:rPr>
                <w:b/>
                <w:lang w:eastAsia="en-US"/>
              </w:rPr>
              <w:t>высшего</w:t>
            </w:r>
            <w:proofErr w:type="gramEnd"/>
            <w:r w:rsidRPr="0044325B">
              <w:rPr>
                <w:b/>
                <w:lang w:eastAsia="en-US"/>
              </w:rPr>
              <w:t xml:space="preserve">    должностного </w:t>
            </w:r>
          </w:p>
          <w:p w:rsidR="005A366A" w:rsidRPr="0044325B" w:rsidRDefault="005A366A">
            <w:pPr>
              <w:tabs>
                <w:tab w:val="left" w:pos="4962"/>
              </w:tabs>
              <w:spacing w:line="252" w:lineRule="auto"/>
              <w:rPr>
                <w:b/>
                <w:lang w:eastAsia="en-US"/>
              </w:rPr>
            </w:pPr>
            <w:r w:rsidRPr="0044325B">
              <w:rPr>
                <w:b/>
                <w:lang w:eastAsia="en-US"/>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02</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eastAsia="en-US"/>
              </w:rPr>
              <w:t>688,6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596,3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596,3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596,3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91,4</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lastRenderedPageBreak/>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91,4</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w:t>
            </w:r>
            <w:r w:rsidRPr="0044325B">
              <w:rPr>
                <w:lang w:val="en-US" w:eastAsia="en-US"/>
              </w:rPr>
              <w:t>S051</w:t>
            </w:r>
            <w:r w:rsidRPr="0044325B">
              <w:rPr>
                <w:lang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0,9</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w:t>
            </w:r>
            <w:r w:rsidRPr="0044325B">
              <w:rPr>
                <w:lang w:val="en-US" w:eastAsia="en-US"/>
              </w:rPr>
              <w:t>S051</w:t>
            </w:r>
            <w:r w:rsidRPr="0044325B">
              <w:rPr>
                <w:lang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0,9</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04</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val="en-US" w:eastAsia="en-US"/>
              </w:rPr>
            </w:pPr>
            <w:r w:rsidRPr="0044325B">
              <w:rPr>
                <w:b/>
                <w:u w:val="single"/>
                <w:lang w:eastAsia="en-US"/>
              </w:rPr>
              <w:t>299</w:t>
            </w:r>
            <w:r w:rsidRPr="0044325B">
              <w:rPr>
                <w:b/>
                <w:u w:val="single"/>
                <w:lang w:val="en-US" w:eastAsia="en-US"/>
              </w:rPr>
              <w:t>2</w:t>
            </w:r>
            <w:r w:rsidRPr="0044325B">
              <w:rPr>
                <w:b/>
                <w:u w:val="single"/>
                <w:lang w:eastAsia="en-US"/>
              </w:rPr>
              <w:t>,5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1631,7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44325B">
              <w:rPr>
                <w:lang w:eastAsia="en-US"/>
              </w:rPr>
              <w:t xml:space="preserve"> ,</w:t>
            </w:r>
            <w:proofErr w:type="gramEnd"/>
            <w:r w:rsidRPr="0044325B">
              <w:rPr>
                <w:lang w:eastAsia="en-US"/>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84</w:t>
            </w:r>
            <w:r w:rsidRPr="0044325B">
              <w:rPr>
                <w:u w:val="single"/>
                <w:lang w:val="en-US" w:eastAsia="en-US"/>
              </w:rPr>
              <w:t>7</w:t>
            </w:r>
            <w:r w:rsidRPr="0044325B">
              <w:rPr>
                <w:u w:val="single"/>
                <w:lang w:eastAsia="en-US"/>
              </w:rPr>
              <w:t>,6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84</w:t>
            </w:r>
            <w:r w:rsidRPr="0044325B">
              <w:rPr>
                <w:u w:val="single"/>
                <w:lang w:val="en-US" w:eastAsia="en-US"/>
              </w:rPr>
              <w:t>7</w:t>
            </w:r>
            <w:r w:rsidRPr="0044325B">
              <w:rPr>
                <w:u w:val="single"/>
                <w:lang w:eastAsia="en-US"/>
              </w:rPr>
              <w:t>,6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810,2</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810,2</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62,0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850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62,0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1260,0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44325B">
              <w:rPr>
                <w:lang w:eastAsia="en-US"/>
              </w:rPr>
              <w:t xml:space="preserve"> ,</w:t>
            </w:r>
            <w:proofErr w:type="gramEnd"/>
            <w:r w:rsidRPr="0044325B">
              <w:rPr>
                <w:lang w:eastAsia="en-US"/>
              </w:rPr>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val="en-US" w:eastAsia="en-US"/>
              </w:rPr>
            </w:pPr>
            <w:r w:rsidRPr="0044325B">
              <w:rPr>
                <w:lang w:val="en-US"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val="en-US" w:eastAsia="en-US"/>
              </w:rPr>
            </w:pPr>
            <w:r w:rsidRPr="0044325B">
              <w:rPr>
                <w:lang w:val="en-US"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val="en-US" w:eastAsia="en-US"/>
              </w:rPr>
              <w:t>99</w:t>
            </w:r>
            <w:r w:rsidRPr="0044325B">
              <w:rPr>
                <w:lang w:eastAsia="en-US"/>
              </w:rPr>
              <w:t>.0.00.7051.0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1260,0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выплаты персоналу государственных (муниципальных</w:t>
            </w:r>
            <w:proofErr w:type="gramStart"/>
            <w:r w:rsidRPr="0044325B">
              <w:rPr>
                <w:lang w:eastAsia="en-US"/>
              </w:rPr>
              <w:t xml:space="preserve"> )</w:t>
            </w:r>
            <w:proofErr w:type="gramEnd"/>
            <w:r w:rsidRPr="0044325B">
              <w:rPr>
                <w:lang w:eastAsia="en-US"/>
              </w:rPr>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1260,0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lastRenderedPageBreak/>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99.0.00.</w:t>
            </w:r>
            <w:r w:rsidRPr="0044325B">
              <w:rPr>
                <w:lang w:val="en-US" w:eastAsia="en-US"/>
              </w:rPr>
              <w:t>S</w:t>
            </w:r>
            <w:r w:rsidRPr="0044325B">
              <w:rPr>
                <w:lang w:eastAsia="en-US"/>
              </w:rPr>
              <w:t>051.0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99.0.00.</w:t>
            </w:r>
            <w:r w:rsidRPr="0044325B">
              <w:rPr>
                <w:lang w:val="en-US" w:eastAsia="en-US"/>
              </w:rPr>
              <w:t>S</w:t>
            </w:r>
            <w:r w:rsidRPr="0044325B">
              <w:rPr>
                <w:lang w:eastAsia="en-US"/>
              </w:rPr>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обеспечение  выполнения функций муниципальных органов власти</w:t>
            </w:r>
          </w:p>
          <w:p w:rsidR="005A366A" w:rsidRPr="0044325B" w:rsidRDefault="005A366A">
            <w:pPr>
              <w:tabs>
                <w:tab w:val="left" w:pos="4962"/>
              </w:tabs>
              <w:spacing w:line="252" w:lineRule="auto"/>
              <w:rPr>
                <w:lang w:eastAsia="en-US"/>
              </w:rPr>
            </w:pPr>
            <w:r w:rsidRPr="0044325B">
              <w:rPr>
                <w:lang w:eastAsia="en-US"/>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Осуществление полномочий по решению вопросов в сфере 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99.0.00.7019.0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99.0.00.7019.0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99.0.00.7019.0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06</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06</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99.0.00.1004.0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11</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val="en-US" w:eastAsia="en-US"/>
              </w:rPr>
            </w:pPr>
            <w:r w:rsidRPr="0044325B">
              <w:rPr>
                <w:b/>
                <w:lang w:eastAsia="en-US"/>
              </w:rPr>
              <w:t>30,</w:t>
            </w:r>
            <w:r w:rsidRPr="0044325B">
              <w:rPr>
                <w:b/>
                <w:lang w:val="en-US" w:eastAsia="en-US"/>
              </w:rPr>
              <w:t>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val="en-US" w:eastAsia="en-US"/>
              </w:rPr>
            </w:pPr>
            <w:r w:rsidRPr="0044325B">
              <w:rPr>
                <w:lang w:eastAsia="en-US"/>
              </w:rPr>
              <w:t>30,</w:t>
            </w:r>
            <w:r w:rsidRPr="0044325B">
              <w:rPr>
                <w:lang w:val="en-US" w:eastAsia="en-US"/>
              </w:rPr>
              <w:t>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val="en-US" w:eastAsia="en-US"/>
              </w:rPr>
            </w:pPr>
            <w:r w:rsidRPr="0044325B">
              <w:rPr>
                <w:lang w:eastAsia="en-US"/>
              </w:rPr>
              <w:t>30,</w:t>
            </w:r>
            <w:r w:rsidRPr="0044325B">
              <w:rPr>
                <w:lang w:val="en-US" w:eastAsia="en-US"/>
              </w:rPr>
              <w:t>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870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val="en-US" w:eastAsia="en-US"/>
              </w:rPr>
            </w:pPr>
            <w:r w:rsidRPr="0044325B">
              <w:rPr>
                <w:lang w:eastAsia="en-US"/>
              </w:rPr>
              <w:t>30,</w:t>
            </w:r>
            <w:r w:rsidRPr="0044325B">
              <w:rPr>
                <w:lang w:val="en-US" w:eastAsia="en-US"/>
              </w:rPr>
              <w:t>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135,0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135,0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01</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99.0.00.1208.0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135,0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b/>
                <w:lang w:eastAsia="en-U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02</w:t>
            </w:r>
          </w:p>
        </w:tc>
        <w:tc>
          <w:tcPr>
            <w:tcW w:w="710"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eastAsia="en-US"/>
              </w:rPr>
              <w:t>92,7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03</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eastAsia="en-US"/>
              </w:rPr>
              <w:t>92,7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Субвенции на осуществление первичного воинского учета на территориях, где отсутствуют  военные комиссариаты</w:t>
            </w:r>
            <w:proofErr w:type="gramStart"/>
            <w:r w:rsidRPr="0044325B">
              <w:rPr>
                <w:lang w:eastAsia="en-US"/>
              </w:rPr>
              <w:t xml:space="preserve"> ,</w:t>
            </w:r>
            <w:proofErr w:type="gramEnd"/>
            <w:r w:rsidRPr="0044325B">
              <w:rPr>
                <w:lang w:eastAsia="en-US"/>
              </w:rPr>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92,7</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4325B">
              <w:rPr>
                <w:lang w:eastAsia="en-US"/>
              </w:rPr>
              <w:lastRenderedPageBreak/>
              <w:t>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lastRenderedPageBreak/>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88,1</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lastRenderedPageBreak/>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120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88,1</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4,6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99.0.00.5118.0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u w:val="single"/>
                <w:lang w:eastAsia="en-US"/>
              </w:rPr>
            </w:pPr>
            <w:r w:rsidRPr="0044325B">
              <w:rPr>
                <w:u w:val="single"/>
                <w:lang w:eastAsia="en-US"/>
              </w:rPr>
              <w:t>4,6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09</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b/>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50,0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99.0.00.1006.0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 xml:space="preserve">Обеспечение </w:t>
            </w:r>
            <w:proofErr w:type="gramStart"/>
            <w:r w:rsidRPr="0044325B">
              <w:rPr>
                <w:lang w:eastAsia="en-US"/>
              </w:rPr>
              <w:t>пожарной</w:t>
            </w:r>
            <w:proofErr w:type="gramEnd"/>
            <w:r w:rsidRPr="0044325B">
              <w:rPr>
                <w:lang w:eastAsia="en-US"/>
              </w:rPr>
              <w:t xml:space="preserve"> </w:t>
            </w:r>
            <w:proofErr w:type="spellStart"/>
            <w:r w:rsidRPr="0044325B">
              <w:rPr>
                <w:lang w:eastAsia="en-US"/>
              </w:rPr>
              <w:t>безопастности</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10</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19,6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9900070330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18,6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9900070330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18,6</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софинансирование</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w:t>
            </w:r>
            <w:r w:rsidRPr="0044325B">
              <w:rPr>
                <w:lang w:val="en-US" w:eastAsia="en-US"/>
              </w:rPr>
              <w:t>S</w:t>
            </w:r>
            <w:r w:rsidRPr="0044325B">
              <w:rPr>
                <w:lang w:eastAsia="en-US"/>
              </w:rPr>
              <w:t>0330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09</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989,3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i/>
                <w:lang w:eastAsia="en-US"/>
              </w:rPr>
            </w:pPr>
            <w:r w:rsidRPr="0044325B">
              <w:rPr>
                <w:i/>
                <w:lang w:eastAsia="en-US"/>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 xml:space="preserve">    989,3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989,3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04</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09</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99.0.00.1216.1</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989,3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05</w:t>
            </w:r>
          </w:p>
        </w:tc>
        <w:tc>
          <w:tcPr>
            <w:tcW w:w="710"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u w:val="single"/>
                <w:lang w:eastAsia="en-US"/>
              </w:rPr>
            </w:pPr>
            <w:r w:rsidRPr="0044325B">
              <w:rPr>
                <w:b/>
                <w:u w:val="single"/>
                <w:lang w:eastAsia="en-US"/>
              </w:rPr>
              <w:t>827,8</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b/>
                <w:lang w:eastAsia="en-US"/>
              </w:rPr>
            </w:pPr>
            <w:r w:rsidRPr="0044325B">
              <w:rPr>
                <w:b/>
                <w:lang w:eastAsia="en-U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02</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787,8</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99.0.00.1400.0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196,8</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05</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99.0.00.1400.0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196,8</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99.0.00.1402.0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591,0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02</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99.0.00.1402.0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591,0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rPr>
                <w:lang w:eastAsia="en-US"/>
              </w:rPr>
            </w:pPr>
            <w:r w:rsidRPr="0044325B">
              <w:rPr>
                <w:lang w:eastAsia="en-US"/>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03</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tabs>
                <w:tab w:val="left" w:pos="4962"/>
              </w:tabs>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b/>
                <w:lang w:eastAsia="en-US"/>
              </w:rPr>
            </w:pPr>
            <w:r w:rsidRPr="0044325B">
              <w:rPr>
                <w:b/>
                <w:lang w:eastAsia="en-US"/>
              </w:rPr>
              <w:t>40,0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4325B">
              <w:rPr>
                <w:lang w:eastAsia="en-US"/>
              </w:rPr>
              <w:lastRenderedPageBreak/>
              <w:t>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lastRenderedPageBreak/>
              <w:t>05</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03</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99.0.00.1503.0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tabs>
                <w:tab w:val="left" w:pos="4962"/>
              </w:tabs>
              <w:spacing w:line="252" w:lineRule="auto"/>
              <w:jc w:val="center"/>
              <w:rPr>
                <w:lang w:eastAsia="en-US"/>
              </w:rPr>
            </w:pPr>
            <w:r w:rsidRPr="0044325B">
              <w:rPr>
                <w:lang w:eastAsia="en-US"/>
              </w:rPr>
              <w:t>40,0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b/>
                <w:lang w:eastAsia="en-US"/>
              </w:rPr>
              <w:lastRenderedPageBreak/>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08</w:t>
            </w:r>
          </w:p>
        </w:tc>
        <w:tc>
          <w:tcPr>
            <w:tcW w:w="710"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b/>
                <w:lang w:eastAsia="en-US"/>
              </w:rPr>
            </w:pP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u w:val="single"/>
                <w:lang w:eastAsia="en-US"/>
              </w:rPr>
            </w:pPr>
            <w:r w:rsidRPr="0044325B">
              <w:rPr>
                <w:b/>
                <w:u w:val="single"/>
                <w:lang w:eastAsia="en-US"/>
              </w:rPr>
              <w:t>4238.</w:t>
            </w:r>
            <w:r w:rsidRPr="0044325B">
              <w:rPr>
                <w:b/>
                <w:u w:val="single"/>
                <w:lang w:val="en-US" w:eastAsia="en-US"/>
              </w:rPr>
              <w:t>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b/>
                <w:lang w:eastAsia="en-US"/>
              </w:rPr>
            </w:pPr>
            <w:r w:rsidRPr="0044325B">
              <w:rPr>
                <w:b/>
                <w:lang w:eastAsia="en-US"/>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01</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u w:val="single"/>
                <w:lang w:val="en-US" w:eastAsia="en-US"/>
              </w:rPr>
            </w:pPr>
            <w:r w:rsidRPr="0044325B">
              <w:rPr>
                <w:u w:val="single"/>
                <w:lang w:eastAsia="en-US"/>
              </w:rPr>
              <w:t>423</w:t>
            </w:r>
            <w:r w:rsidRPr="0044325B">
              <w:rPr>
                <w:u w:val="single"/>
                <w:lang w:val="en-US" w:eastAsia="en-US"/>
              </w:rPr>
              <w:t>8.0</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99.0.00.1011.0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200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91,5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99.0.00.1011.0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240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91,5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4105,3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99.0.00.7051.0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110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4105,3</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A366A" w:rsidRPr="0044325B" w:rsidRDefault="005A366A">
            <w:pPr>
              <w:spacing w:line="252" w:lineRule="auto"/>
              <w:rPr>
                <w:lang w:eastAsia="en-US"/>
              </w:rPr>
            </w:pPr>
            <w:r w:rsidRPr="0044325B">
              <w:rPr>
                <w:lang w:eastAsia="en-US"/>
              </w:rPr>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08</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val="en-US" w:eastAsia="en-US"/>
              </w:rPr>
            </w:pPr>
            <w:r w:rsidRPr="0044325B">
              <w:rPr>
                <w:lang w:eastAsia="en-US"/>
              </w:rPr>
              <w:t>4</w:t>
            </w:r>
            <w:r w:rsidRPr="0044325B">
              <w:rPr>
                <w:lang w:val="en-US" w:eastAsia="en-US"/>
              </w:rPr>
              <w:t>1.2</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w:t>
            </w:r>
            <w:r w:rsidRPr="0044325B">
              <w:rPr>
                <w:lang w:val="en-US" w:eastAsia="en-US"/>
              </w:rPr>
              <w:t>S051</w:t>
            </w:r>
            <w:r w:rsidRPr="0044325B">
              <w:rPr>
                <w:lang w:eastAsia="en-US"/>
              </w:rPr>
              <w:t>.</w:t>
            </w:r>
            <w:r w:rsidRPr="0044325B">
              <w:rPr>
                <w:lang w:val="en-US" w:eastAsia="en-US"/>
              </w:rPr>
              <w:t>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110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val="en-US" w:eastAsia="en-US"/>
              </w:rPr>
            </w:pPr>
            <w:r w:rsidRPr="0044325B">
              <w:rPr>
                <w:lang w:eastAsia="en-US"/>
              </w:rPr>
              <w:t>4</w:t>
            </w:r>
            <w:r w:rsidRPr="0044325B">
              <w:rPr>
                <w:lang w:val="en-US" w:eastAsia="en-US"/>
              </w:rPr>
              <w:t>1.2</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b/>
                <w:lang w:eastAsia="en-US"/>
              </w:rPr>
            </w:pPr>
            <w:r w:rsidRPr="0044325B">
              <w:rPr>
                <w:b/>
                <w:lang w:eastAsia="en-US"/>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01</w:t>
            </w:r>
          </w:p>
        </w:tc>
        <w:tc>
          <w:tcPr>
            <w:tcW w:w="142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b/>
                <w:lang w:eastAsia="en-US"/>
              </w:rPr>
            </w:pP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val="en-US" w:eastAsia="en-US"/>
              </w:rPr>
            </w:pPr>
            <w:r w:rsidRPr="0044325B">
              <w:rPr>
                <w:b/>
                <w:lang w:eastAsia="en-US"/>
              </w:rPr>
              <w:t>8</w:t>
            </w:r>
            <w:r w:rsidRPr="0044325B">
              <w:rPr>
                <w:b/>
                <w:lang w:val="en-US" w:eastAsia="en-US"/>
              </w:rPr>
              <w:t>2.5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b/>
                <w:lang w:eastAsia="en-US"/>
              </w:rPr>
            </w:pPr>
            <w:r w:rsidRPr="0044325B">
              <w:rPr>
                <w:b/>
                <w:lang w:eastAsia="en-US"/>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eastAsia="en-US"/>
              </w:rPr>
            </w:pPr>
            <w:r w:rsidRPr="0044325B">
              <w:rPr>
                <w:b/>
                <w:lang w:eastAsia="en-US"/>
              </w:rPr>
              <w:t>99.0.00.1710.0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b/>
                <w:lang w:val="en-US" w:eastAsia="en-US"/>
              </w:rPr>
            </w:pPr>
            <w:r w:rsidRPr="0044325B">
              <w:rPr>
                <w:b/>
                <w:lang w:eastAsia="en-US"/>
              </w:rPr>
              <w:t>8</w:t>
            </w:r>
            <w:r w:rsidRPr="0044325B">
              <w:rPr>
                <w:b/>
                <w:lang w:val="en-US" w:eastAsia="en-US"/>
              </w:rPr>
              <w:t>2.5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tcPr>
          <w:p w:rsidR="005A366A" w:rsidRPr="0044325B" w:rsidRDefault="005A366A">
            <w:pPr>
              <w:spacing w:line="252" w:lineRule="auto"/>
              <w:jc w:val="center"/>
              <w:rPr>
                <w:lang w:eastAsia="en-US"/>
              </w:rPr>
            </w:pP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val="en-US" w:eastAsia="en-US"/>
              </w:rPr>
            </w:pPr>
            <w:r w:rsidRPr="0044325B">
              <w:rPr>
                <w:lang w:eastAsia="en-US"/>
              </w:rPr>
              <w:t>8</w:t>
            </w:r>
            <w:r w:rsidRPr="0044325B">
              <w:rPr>
                <w:lang w:val="en-US" w:eastAsia="en-US"/>
              </w:rPr>
              <w:t>2.5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300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val="en-US" w:eastAsia="en-US"/>
              </w:rPr>
            </w:pPr>
            <w:r w:rsidRPr="0044325B">
              <w:rPr>
                <w:lang w:eastAsia="en-US"/>
              </w:rPr>
              <w:t>8</w:t>
            </w:r>
            <w:r w:rsidRPr="0044325B">
              <w:rPr>
                <w:lang w:val="en-US" w:eastAsia="en-US"/>
              </w:rPr>
              <w:t>2.5</w:t>
            </w:r>
          </w:p>
        </w:tc>
      </w:tr>
      <w:tr w:rsidR="005A366A" w:rsidRPr="0044325B" w:rsidTr="005A366A">
        <w:tc>
          <w:tcPr>
            <w:tcW w:w="4665"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rPr>
                <w:lang w:eastAsia="en-US"/>
              </w:rPr>
            </w:pPr>
            <w:r w:rsidRPr="0044325B">
              <w:rPr>
                <w:lang w:eastAsia="en-US"/>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10</w:t>
            </w:r>
          </w:p>
        </w:tc>
        <w:tc>
          <w:tcPr>
            <w:tcW w:w="71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01</w:t>
            </w:r>
          </w:p>
        </w:tc>
        <w:tc>
          <w:tcPr>
            <w:tcW w:w="142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99.0.00.1710.0</w:t>
            </w:r>
          </w:p>
        </w:tc>
        <w:tc>
          <w:tcPr>
            <w:tcW w:w="888"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eastAsia="en-US"/>
              </w:rPr>
            </w:pPr>
            <w:r w:rsidRPr="0044325B">
              <w:rPr>
                <w:lang w:eastAsia="en-US"/>
              </w:rPr>
              <w:t>310</w:t>
            </w:r>
          </w:p>
        </w:tc>
        <w:tc>
          <w:tcPr>
            <w:tcW w:w="1250" w:type="dxa"/>
            <w:tcBorders>
              <w:top w:val="single" w:sz="4" w:space="0" w:color="auto"/>
              <w:left w:val="single" w:sz="4" w:space="0" w:color="auto"/>
              <w:bottom w:val="single" w:sz="4" w:space="0" w:color="auto"/>
              <w:right w:val="single" w:sz="4" w:space="0" w:color="auto"/>
            </w:tcBorders>
            <w:hideMark/>
          </w:tcPr>
          <w:p w:rsidR="005A366A" w:rsidRPr="0044325B" w:rsidRDefault="005A366A">
            <w:pPr>
              <w:spacing w:line="252" w:lineRule="auto"/>
              <w:jc w:val="center"/>
              <w:rPr>
                <w:lang w:val="en-US" w:eastAsia="en-US"/>
              </w:rPr>
            </w:pPr>
            <w:r w:rsidRPr="0044325B">
              <w:rPr>
                <w:lang w:eastAsia="en-US"/>
              </w:rPr>
              <w:t>8</w:t>
            </w:r>
            <w:r w:rsidRPr="0044325B">
              <w:rPr>
                <w:lang w:val="en-US" w:eastAsia="en-US"/>
              </w:rPr>
              <w:t>2.5</w:t>
            </w:r>
          </w:p>
        </w:tc>
      </w:tr>
    </w:tbl>
    <w:p w:rsidR="00717C4F" w:rsidRPr="0044325B" w:rsidRDefault="00717C4F" w:rsidP="007E16FE"/>
    <w:p w:rsidR="00717C4F" w:rsidRPr="0044325B" w:rsidRDefault="00717C4F" w:rsidP="00717C4F"/>
    <w:p w:rsidR="00717C4F" w:rsidRPr="0044325B" w:rsidRDefault="00717C4F" w:rsidP="00717C4F">
      <w:pPr>
        <w:jc w:val="center"/>
      </w:pPr>
      <w:r w:rsidRPr="0044325B">
        <w:t xml:space="preserve">АДМИНИСТРАЦИЯ  </w:t>
      </w:r>
    </w:p>
    <w:p w:rsidR="00717C4F" w:rsidRPr="0044325B" w:rsidRDefault="00717C4F" w:rsidP="00717C4F">
      <w:pPr>
        <w:jc w:val="center"/>
      </w:pPr>
      <w:r w:rsidRPr="0044325B">
        <w:t xml:space="preserve">НОВОТРОИЦКОГО СЕЛЬСОВЕТА </w:t>
      </w:r>
    </w:p>
    <w:p w:rsidR="00717C4F" w:rsidRPr="0044325B" w:rsidRDefault="00717C4F" w:rsidP="00717C4F">
      <w:pPr>
        <w:jc w:val="center"/>
      </w:pPr>
      <w:r w:rsidRPr="0044325B">
        <w:t xml:space="preserve">КОЛЫВАНСКОГО РАЙОНА </w:t>
      </w:r>
    </w:p>
    <w:p w:rsidR="00717C4F" w:rsidRPr="0044325B" w:rsidRDefault="00717C4F" w:rsidP="00717C4F">
      <w:pPr>
        <w:jc w:val="center"/>
      </w:pPr>
      <w:r w:rsidRPr="0044325B">
        <w:t>НОВОСИБИРСКОЙ ОБЛАСТИ</w:t>
      </w:r>
    </w:p>
    <w:p w:rsidR="00717C4F" w:rsidRPr="0044325B" w:rsidRDefault="00717C4F" w:rsidP="00717C4F">
      <w:pPr>
        <w:jc w:val="center"/>
      </w:pPr>
    </w:p>
    <w:p w:rsidR="00717C4F" w:rsidRPr="0044325B" w:rsidRDefault="00717C4F" w:rsidP="00717C4F">
      <w:pPr>
        <w:jc w:val="center"/>
      </w:pPr>
      <w:r w:rsidRPr="0044325B">
        <w:t>ПОСТАНОВЛЕНИЕ</w:t>
      </w:r>
    </w:p>
    <w:p w:rsidR="00717C4F" w:rsidRPr="0044325B" w:rsidRDefault="00717C4F" w:rsidP="00717C4F">
      <w:pPr>
        <w:jc w:val="center"/>
      </w:pPr>
    </w:p>
    <w:p w:rsidR="00717C4F" w:rsidRPr="0044325B" w:rsidRDefault="00717C4F" w:rsidP="00717C4F">
      <w:pPr>
        <w:jc w:val="center"/>
      </w:pPr>
    </w:p>
    <w:p w:rsidR="00717C4F" w:rsidRPr="0044325B" w:rsidRDefault="00717C4F" w:rsidP="00717C4F">
      <w:pPr>
        <w:jc w:val="both"/>
      </w:pPr>
      <w:r w:rsidRPr="0044325B">
        <w:t xml:space="preserve">                                    от  03.04.2019                                                             № 54</w:t>
      </w:r>
    </w:p>
    <w:p w:rsidR="00717C4F" w:rsidRPr="0044325B" w:rsidRDefault="00717C4F" w:rsidP="00717C4F">
      <w:pPr>
        <w:jc w:val="both"/>
      </w:pPr>
    </w:p>
    <w:p w:rsidR="00717C4F" w:rsidRPr="0044325B" w:rsidRDefault="00717C4F" w:rsidP="00717C4F">
      <w:pPr>
        <w:spacing w:line="0" w:lineRule="atLeast"/>
        <w:jc w:val="center"/>
      </w:pPr>
      <w:r w:rsidRPr="0044325B">
        <w:t xml:space="preserve">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w:t>
      </w:r>
      <w:proofErr w:type="gramStart"/>
      <w:r w:rsidRPr="0044325B">
        <w:t>контроля за</w:t>
      </w:r>
      <w:proofErr w:type="gramEnd"/>
      <w:r w:rsidRPr="0044325B">
        <w:t xml:space="preserve"> </w:t>
      </w:r>
      <w:r w:rsidRPr="0044325B">
        <w:lastRenderedPageBreak/>
        <w:t>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w:t>
      </w:r>
    </w:p>
    <w:p w:rsidR="00717C4F" w:rsidRPr="0044325B" w:rsidRDefault="00717C4F" w:rsidP="00717C4F">
      <w:pPr>
        <w:widowControl w:val="0"/>
        <w:autoSpaceDE w:val="0"/>
        <w:autoSpaceDN w:val="0"/>
        <w:adjustRightInd w:val="0"/>
        <w:jc w:val="both"/>
      </w:pPr>
      <w:r w:rsidRPr="0044325B">
        <w:rPr>
          <w:color w:val="2B3841"/>
        </w:rPr>
        <w:t xml:space="preserve">    </w:t>
      </w:r>
    </w:p>
    <w:p w:rsidR="00717C4F" w:rsidRPr="0044325B" w:rsidRDefault="00717C4F" w:rsidP="00717C4F">
      <w:pPr>
        <w:widowControl w:val="0"/>
        <w:autoSpaceDE w:val="0"/>
        <w:autoSpaceDN w:val="0"/>
        <w:adjustRightInd w:val="0"/>
        <w:ind w:firstLine="539"/>
        <w:jc w:val="both"/>
      </w:pPr>
      <w:r w:rsidRPr="0044325B">
        <w:t xml:space="preserve">В целях приведения постановления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w:t>
      </w:r>
      <w:proofErr w:type="gramStart"/>
      <w:r w:rsidRPr="0044325B">
        <w:t>контроля за</w:t>
      </w:r>
      <w:proofErr w:type="gramEnd"/>
      <w:r w:rsidRPr="0044325B">
        <w:t xml:space="preserve">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 в соответствие с федеральным законодательством</w:t>
      </w:r>
    </w:p>
    <w:p w:rsidR="00717C4F" w:rsidRPr="0044325B" w:rsidRDefault="00717C4F" w:rsidP="00717C4F">
      <w:pPr>
        <w:widowControl w:val="0"/>
        <w:autoSpaceDE w:val="0"/>
        <w:autoSpaceDN w:val="0"/>
        <w:adjustRightInd w:val="0"/>
        <w:ind w:firstLine="539"/>
      </w:pPr>
      <w:r w:rsidRPr="0044325B">
        <w:rPr>
          <w:b/>
          <w:bCs/>
          <w:caps/>
        </w:rPr>
        <w:t>постановляЮ</w:t>
      </w:r>
      <w:r w:rsidRPr="0044325B">
        <w:t>:</w:t>
      </w:r>
    </w:p>
    <w:p w:rsidR="00717C4F" w:rsidRPr="0044325B" w:rsidRDefault="00717C4F" w:rsidP="00717C4F">
      <w:pPr>
        <w:jc w:val="both"/>
      </w:pPr>
      <w:r w:rsidRPr="0044325B">
        <w:t>1.Внести в вышеуказанное постановление следующие изменения:</w:t>
      </w:r>
    </w:p>
    <w:p w:rsidR="00717C4F" w:rsidRPr="0044325B" w:rsidRDefault="00717C4F" w:rsidP="00717C4F">
      <w:pPr>
        <w:suppressAutoHyphens/>
        <w:autoSpaceDE w:val="0"/>
        <w:autoSpaceDN w:val="0"/>
        <w:adjustRightInd w:val="0"/>
        <w:spacing w:line="0" w:lineRule="atLeast"/>
        <w:jc w:val="both"/>
        <w:rPr>
          <w:color w:val="000000"/>
        </w:rPr>
      </w:pPr>
      <w:r w:rsidRPr="0044325B">
        <w:t>1.1.абзац второй пункта 32 административного регламента изложить в следующей редакции</w:t>
      </w:r>
      <w:proofErr w:type="gramStart"/>
      <w:r w:rsidRPr="0044325B">
        <w:t xml:space="preserve"> :</w:t>
      </w:r>
      <w:proofErr w:type="gramEnd"/>
      <w:r w:rsidRPr="0044325B">
        <w:t xml:space="preserve"> «</w:t>
      </w:r>
      <w:r w:rsidRPr="0044325B">
        <w:rPr>
          <w:color w:val="000000"/>
        </w:rPr>
        <w:t>при проведении плановой проверки – не позднее, чем за три рабочих дня до начала ее проведения»;</w:t>
      </w:r>
    </w:p>
    <w:p w:rsidR="00717C4F" w:rsidRPr="0044325B" w:rsidRDefault="00717C4F" w:rsidP="00717C4F">
      <w:pPr>
        <w:suppressAutoHyphens/>
        <w:autoSpaceDE w:val="0"/>
        <w:autoSpaceDN w:val="0"/>
        <w:adjustRightInd w:val="0"/>
        <w:spacing w:line="0" w:lineRule="atLeast"/>
        <w:jc w:val="both"/>
        <w:rPr>
          <w:color w:val="000000"/>
        </w:rPr>
      </w:pPr>
      <w:r w:rsidRPr="0044325B">
        <w:rPr>
          <w:color w:val="000000"/>
        </w:rPr>
        <w:t xml:space="preserve">1.2. пункт 49 административного регламента дополнить предложением следующего содержания: «Указанные документы могут быть направлены в форме электронных документов </w:t>
      </w:r>
      <w:proofErr w:type="gramStart"/>
      <w:r w:rsidRPr="0044325B">
        <w:rPr>
          <w:color w:val="000000"/>
        </w:rPr>
        <w:t xml:space="preserve">( </w:t>
      </w:r>
      <w:proofErr w:type="gramEnd"/>
      <w:r w:rsidRPr="0044325B">
        <w:rPr>
          <w:color w:val="000000"/>
        </w:rPr>
        <w:t>пакета электронных документов), подписанных усиленной квалифицированной электронной подписью проверяемого лица».</w:t>
      </w:r>
    </w:p>
    <w:p w:rsidR="00717C4F" w:rsidRPr="0044325B" w:rsidRDefault="00717C4F" w:rsidP="00717C4F">
      <w:pPr>
        <w:jc w:val="both"/>
      </w:pPr>
      <w:r w:rsidRPr="0044325B">
        <w:t xml:space="preserve">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717C4F" w:rsidRPr="0044325B" w:rsidRDefault="00717C4F" w:rsidP="00717C4F">
      <w:pPr>
        <w:jc w:val="both"/>
      </w:pPr>
    </w:p>
    <w:p w:rsidR="00717C4F" w:rsidRPr="0044325B" w:rsidRDefault="00717C4F" w:rsidP="00717C4F">
      <w:pPr>
        <w:jc w:val="both"/>
      </w:pPr>
    </w:p>
    <w:p w:rsidR="00717C4F" w:rsidRPr="0044325B" w:rsidRDefault="00717C4F" w:rsidP="00717C4F">
      <w:pPr>
        <w:jc w:val="both"/>
      </w:pPr>
      <w:r w:rsidRPr="0044325B">
        <w:t xml:space="preserve">       Глава Новотроицкого сельсовета  </w:t>
      </w:r>
    </w:p>
    <w:p w:rsidR="00717C4F" w:rsidRPr="0044325B" w:rsidRDefault="00717C4F" w:rsidP="00717C4F">
      <w:pPr>
        <w:jc w:val="both"/>
      </w:pPr>
      <w:r w:rsidRPr="0044325B">
        <w:t xml:space="preserve">       Колыванского района </w:t>
      </w:r>
    </w:p>
    <w:p w:rsidR="00717C4F" w:rsidRPr="0044325B" w:rsidRDefault="00717C4F" w:rsidP="00717C4F">
      <w:pPr>
        <w:jc w:val="both"/>
      </w:pPr>
      <w:r w:rsidRPr="0044325B">
        <w:t xml:space="preserve">       Новосибирской области</w:t>
      </w:r>
      <w:r w:rsidRPr="0044325B">
        <w:tab/>
      </w:r>
      <w:r w:rsidRPr="0044325B">
        <w:tab/>
      </w:r>
      <w:r w:rsidRPr="0044325B">
        <w:tab/>
        <w:t xml:space="preserve">                               Г.Н. Кулипанова                                                    </w:t>
      </w:r>
    </w:p>
    <w:p w:rsidR="0044325B" w:rsidRPr="0044325B" w:rsidRDefault="0044325B" w:rsidP="007E16FE"/>
    <w:p w:rsidR="0044325B" w:rsidRPr="0044325B" w:rsidRDefault="0044325B" w:rsidP="0044325B">
      <w:pPr>
        <w:jc w:val="center"/>
      </w:pPr>
    </w:p>
    <w:p w:rsidR="0044325B" w:rsidRPr="0044325B" w:rsidRDefault="0044325B" w:rsidP="0044325B">
      <w:pPr>
        <w:jc w:val="center"/>
      </w:pPr>
      <w:r w:rsidRPr="0044325B">
        <w:t>АДМИНИСТРАЦИЯ</w:t>
      </w:r>
    </w:p>
    <w:p w:rsidR="0044325B" w:rsidRPr="0044325B" w:rsidRDefault="0044325B" w:rsidP="0044325B">
      <w:pPr>
        <w:jc w:val="center"/>
      </w:pPr>
      <w:r w:rsidRPr="0044325B">
        <w:t>НОВОТРОИЦКОГО СЕЛЬСОВЕТА</w:t>
      </w:r>
    </w:p>
    <w:p w:rsidR="0044325B" w:rsidRPr="0044325B" w:rsidRDefault="0044325B" w:rsidP="0044325B">
      <w:pPr>
        <w:jc w:val="center"/>
      </w:pPr>
      <w:r w:rsidRPr="0044325B">
        <w:t>КОЛЫВАНСКОГО РАЙОНА</w:t>
      </w:r>
    </w:p>
    <w:p w:rsidR="0044325B" w:rsidRPr="0044325B" w:rsidRDefault="0044325B" w:rsidP="0044325B">
      <w:pPr>
        <w:jc w:val="center"/>
      </w:pPr>
      <w:r w:rsidRPr="0044325B">
        <w:t>НОВОСИБИРСКОЙ ОБЛАСТИ</w:t>
      </w:r>
      <w:r w:rsidRPr="0044325B">
        <w:tab/>
      </w:r>
    </w:p>
    <w:p w:rsidR="0044325B" w:rsidRPr="007E16FE" w:rsidRDefault="007E16FE" w:rsidP="007E16FE">
      <w:pPr>
        <w:pStyle w:val="1"/>
        <w:rPr>
          <w:rFonts w:ascii="Times New Roman" w:hAnsi="Times New Roman" w:cs="Times New Roman"/>
          <w:b w:val="0"/>
          <w:color w:val="auto"/>
          <w:sz w:val="24"/>
          <w:szCs w:val="24"/>
        </w:rPr>
      </w:pPr>
      <w:r>
        <w:rPr>
          <w:rFonts w:ascii="Times New Roman" w:eastAsia="Times New Roman" w:hAnsi="Times New Roman" w:cs="Times New Roman"/>
          <w:b w:val="0"/>
          <w:bCs w:val="0"/>
          <w:color w:val="auto"/>
          <w:sz w:val="24"/>
          <w:szCs w:val="24"/>
        </w:rPr>
        <w:t xml:space="preserve">                                                           </w:t>
      </w:r>
      <w:r w:rsidRPr="007E16FE">
        <w:rPr>
          <w:rFonts w:ascii="Times New Roman" w:hAnsi="Times New Roman" w:cs="Times New Roman"/>
          <w:b w:val="0"/>
          <w:color w:val="auto"/>
          <w:sz w:val="24"/>
          <w:szCs w:val="24"/>
        </w:rPr>
        <w:t>ПОСТАНОВЛ</w:t>
      </w:r>
      <w:r w:rsidR="0044325B" w:rsidRPr="007E16FE">
        <w:rPr>
          <w:rFonts w:ascii="Times New Roman" w:hAnsi="Times New Roman" w:cs="Times New Roman"/>
          <w:b w:val="0"/>
          <w:color w:val="auto"/>
          <w:sz w:val="24"/>
          <w:szCs w:val="24"/>
        </w:rPr>
        <w:t>ЕНИЕ</w:t>
      </w:r>
    </w:p>
    <w:p w:rsidR="0044325B" w:rsidRPr="0044325B" w:rsidRDefault="0044325B" w:rsidP="0044325B"/>
    <w:p w:rsidR="0044325B" w:rsidRPr="0044325B" w:rsidRDefault="0044325B" w:rsidP="0044325B">
      <w:r w:rsidRPr="0044325B">
        <w:t xml:space="preserve">                         11.04.2019                                                                     № 57</w:t>
      </w:r>
    </w:p>
    <w:p w:rsidR="0044325B" w:rsidRPr="007E16FE" w:rsidRDefault="0044325B" w:rsidP="0044325B">
      <w:pPr>
        <w:rPr>
          <w:b/>
          <w:bCs/>
        </w:rPr>
      </w:pPr>
      <w:r w:rsidRPr="0044325B">
        <w:rPr>
          <w:b/>
        </w:rPr>
        <w:t xml:space="preserve">  </w:t>
      </w:r>
      <w:r w:rsidRPr="0044325B">
        <w:t xml:space="preserve">.                         </w:t>
      </w:r>
      <w:r w:rsidRPr="0044325B">
        <w:rPr>
          <w:b/>
        </w:rPr>
        <w:t xml:space="preserve">                               </w:t>
      </w:r>
    </w:p>
    <w:p w:rsidR="0044325B" w:rsidRPr="0044325B" w:rsidRDefault="0044325B" w:rsidP="0044325B">
      <w:pPr>
        <w:jc w:val="both"/>
      </w:pPr>
      <w:r w:rsidRPr="0044325B">
        <w:rPr>
          <w:b/>
        </w:rPr>
        <w:t xml:space="preserve">              </w:t>
      </w:r>
    </w:p>
    <w:p w:rsidR="0044325B" w:rsidRPr="0044325B" w:rsidRDefault="0044325B" w:rsidP="0044325B">
      <w:pPr>
        <w:jc w:val="center"/>
      </w:pPr>
      <w:r w:rsidRPr="0044325B">
        <w:t>О внесении изменений в постановление администрации Новотроицкого сельсовета Колыванского района Новосибирской области от 16.01.2019 № 1 «Об  утверждении муниципальной   программы противодействия коррупции  на территории Новотроицкого   сельсовета Колыванского района Новосибирской области на  2019-2021 годы»</w:t>
      </w:r>
    </w:p>
    <w:p w:rsidR="0044325B" w:rsidRPr="0044325B" w:rsidRDefault="0044325B" w:rsidP="0044325B">
      <w:pPr>
        <w:ind w:left="360"/>
        <w:jc w:val="center"/>
      </w:pPr>
    </w:p>
    <w:p w:rsidR="0044325B" w:rsidRPr="0044325B" w:rsidRDefault="0044325B" w:rsidP="0044325B">
      <w:r w:rsidRPr="0044325B">
        <w:t xml:space="preserve">        В  целях  приведения постановления администрации Новотроицкого сельсовета Колыванского района Новосибирской области от 16.01.2019 № 1 «Об  утверждении  муниципальной   программы противодействия коррупции  на территории Новотроицкого   сельсовета Колыванского района Новосибирской области на  2019-2021 годы» в соответствие с требованиями юридико-технического оформления</w:t>
      </w:r>
    </w:p>
    <w:p w:rsidR="0044325B" w:rsidRPr="0044325B" w:rsidRDefault="0044325B" w:rsidP="0044325B">
      <w:pPr>
        <w:autoSpaceDE w:val="0"/>
        <w:autoSpaceDN w:val="0"/>
        <w:adjustRightInd w:val="0"/>
        <w:jc w:val="both"/>
      </w:pPr>
      <w:r w:rsidRPr="0044325B">
        <w:t>ПОСТАНОВЛЯЮ:</w:t>
      </w:r>
    </w:p>
    <w:p w:rsidR="0044325B" w:rsidRPr="0044325B" w:rsidRDefault="0044325B" w:rsidP="0044325B">
      <w:r w:rsidRPr="0044325B">
        <w:t>1.Внести в вышеуказанное постановление следующие изменения:</w:t>
      </w:r>
    </w:p>
    <w:p w:rsidR="0044325B" w:rsidRPr="0044325B" w:rsidRDefault="0044325B" w:rsidP="0044325B">
      <w:proofErr w:type="gramStart"/>
      <w:r w:rsidRPr="0044325B">
        <w:lastRenderedPageBreak/>
        <w:t>1.1.в строке  «</w:t>
      </w:r>
      <w:r w:rsidRPr="0044325B">
        <w:rPr>
          <w:lang w:eastAsia="en-US"/>
        </w:rPr>
        <w:t>Объемы  и  источники  финансирования  Программы» таблицы паспорта программы слова « в соответствии с решением Совета депутатов «О бюджете Новотроицкого сельсовета Колыванского района Новосибирской области на 2016 год и плановый период 2017-2018 годов» заменить словами «в соответствии с решением Совета депутатов «О бюджете Новотроицкого сельсовета Колыванского района Новосибирской области на 2019 год и плановый период 2020-2021годов»</w:t>
      </w:r>
      <w:r w:rsidRPr="0044325B">
        <w:t>.</w:t>
      </w:r>
      <w:proofErr w:type="gramEnd"/>
    </w:p>
    <w:p w:rsidR="0044325B" w:rsidRPr="0044325B" w:rsidRDefault="0044325B" w:rsidP="0044325B">
      <w:r w:rsidRPr="0044325B">
        <w:t>2.Опубликовать данное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4325B" w:rsidRPr="0044325B" w:rsidRDefault="0044325B" w:rsidP="0044325B"/>
    <w:p w:rsidR="0044325B" w:rsidRPr="0044325B" w:rsidRDefault="0044325B" w:rsidP="0044325B">
      <w:pPr>
        <w:jc w:val="both"/>
      </w:pPr>
    </w:p>
    <w:p w:rsidR="0044325B" w:rsidRPr="0044325B" w:rsidRDefault="0044325B" w:rsidP="0044325B"/>
    <w:p w:rsidR="0044325B" w:rsidRPr="0044325B" w:rsidRDefault="0044325B" w:rsidP="0044325B">
      <w:r w:rsidRPr="0044325B">
        <w:t>Глава Новотроицкого сельсовета</w:t>
      </w:r>
    </w:p>
    <w:p w:rsidR="0044325B" w:rsidRPr="0044325B" w:rsidRDefault="0044325B" w:rsidP="0044325B">
      <w:r w:rsidRPr="0044325B">
        <w:t>Колыванского района</w:t>
      </w:r>
    </w:p>
    <w:p w:rsidR="0044325B" w:rsidRPr="0044325B" w:rsidRDefault="0044325B" w:rsidP="0044325B">
      <w:r w:rsidRPr="0044325B">
        <w:t>Новосибирской области                                                  Г.Н. Кулипанова</w:t>
      </w:r>
    </w:p>
    <w:p w:rsidR="005A366A" w:rsidRPr="0044325B" w:rsidRDefault="005A366A" w:rsidP="008769AE">
      <w:pPr>
        <w:spacing w:line="276" w:lineRule="auto"/>
        <w:jc w:val="center"/>
        <w:rPr>
          <w:lang w:eastAsia="en-US"/>
        </w:rPr>
      </w:pPr>
    </w:p>
    <w:p w:rsidR="005850A6" w:rsidRPr="0044325B" w:rsidRDefault="005850A6" w:rsidP="008769AE">
      <w:pPr>
        <w:spacing w:line="276" w:lineRule="auto"/>
        <w:jc w:val="center"/>
        <w:rPr>
          <w:lang w:eastAsia="en-US"/>
        </w:rPr>
        <w:sectPr w:rsidR="005850A6" w:rsidRPr="0044325B" w:rsidSect="0044325B">
          <w:pgSz w:w="11906" w:h="16838"/>
          <w:pgMar w:top="1134" w:right="851" w:bottom="1134" w:left="1701" w:header="709" w:footer="709" w:gutter="0"/>
          <w:cols w:space="708"/>
          <w:docGrid w:linePitch="360"/>
        </w:sectPr>
      </w:pPr>
    </w:p>
    <w:p w:rsidR="008769AE" w:rsidRPr="0044325B" w:rsidRDefault="008769AE" w:rsidP="008769AE"/>
    <w:p w:rsidR="008769AE" w:rsidRPr="0044325B" w:rsidRDefault="008769AE" w:rsidP="008769AE">
      <w:r w:rsidRPr="0044325B">
        <w:t xml:space="preserve">                                                              СОДЕРЖАНИЕ:</w:t>
      </w:r>
    </w:p>
    <w:p w:rsidR="008769AE" w:rsidRPr="0044325B" w:rsidRDefault="008769AE" w:rsidP="008769AE"/>
    <w:p w:rsidR="007E16FE" w:rsidRPr="0044325B" w:rsidRDefault="008769AE" w:rsidP="007E16FE">
      <w:pPr>
        <w:pStyle w:val="a3"/>
        <w:rPr>
          <w:rFonts w:ascii="Times New Roman" w:hAnsi="Times New Roman" w:cs="Times New Roman"/>
          <w:sz w:val="24"/>
          <w:szCs w:val="24"/>
        </w:rPr>
      </w:pPr>
      <w:r w:rsidRPr="0044325B">
        <w:rPr>
          <w:rFonts w:ascii="Times New Roman" w:hAnsi="Times New Roman" w:cs="Times New Roman"/>
          <w:sz w:val="24"/>
          <w:szCs w:val="24"/>
        </w:rPr>
        <w:t xml:space="preserve">1. Решение сессии Совета депутатов Новотроицкого сельсовета от 28.03.2019 № 40/173 «О внесении изменений в решение </w:t>
      </w:r>
      <w:r w:rsidR="007E16FE">
        <w:rPr>
          <w:rFonts w:ascii="Times New Roman" w:hAnsi="Times New Roman" w:cs="Times New Roman"/>
          <w:sz w:val="24"/>
          <w:szCs w:val="24"/>
        </w:rPr>
        <w:t>сессии от  26.12.2018г. № 38/163</w:t>
      </w:r>
      <w:r w:rsidRPr="0044325B">
        <w:rPr>
          <w:rFonts w:ascii="Times New Roman" w:hAnsi="Times New Roman" w:cs="Times New Roman"/>
          <w:sz w:val="24"/>
          <w:szCs w:val="24"/>
        </w:rPr>
        <w:t>«</w:t>
      </w:r>
      <w:r w:rsidR="007E16FE" w:rsidRPr="0044325B">
        <w:rPr>
          <w:rFonts w:ascii="Times New Roman" w:hAnsi="Times New Roman" w:cs="Times New Roman"/>
          <w:sz w:val="24"/>
          <w:szCs w:val="24"/>
        </w:rPr>
        <w:t>О внесении изменений в решение сессии от  26.12.2018г. № 38/163«О бюджете  Новотроицкого сельсовета Колыванского района Новосибирской области на 2019 год и  плановый период 2020-2021 годов»</w:t>
      </w:r>
      <w:r w:rsidR="004B24F0">
        <w:rPr>
          <w:rFonts w:ascii="Times New Roman" w:hAnsi="Times New Roman" w:cs="Times New Roman"/>
          <w:sz w:val="24"/>
          <w:szCs w:val="24"/>
        </w:rPr>
        <w:t>.</w:t>
      </w:r>
    </w:p>
    <w:p w:rsidR="007E16FE" w:rsidRDefault="008769AE" w:rsidP="008769AE">
      <w:pPr>
        <w:pStyle w:val="ConsNonformat"/>
        <w:widowControl/>
        <w:rPr>
          <w:rFonts w:ascii="Times New Roman" w:hAnsi="Times New Roman" w:cs="Times New Roman"/>
          <w:sz w:val="24"/>
          <w:szCs w:val="24"/>
        </w:rPr>
      </w:pPr>
      <w:r w:rsidRPr="0044325B">
        <w:rPr>
          <w:rFonts w:ascii="Times New Roman" w:hAnsi="Times New Roman" w:cs="Times New Roman"/>
          <w:sz w:val="24"/>
          <w:szCs w:val="24"/>
        </w:rPr>
        <w:t>2.</w:t>
      </w:r>
      <w:r w:rsidR="007E16FE" w:rsidRPr="007E16FE">
        <w:rPr>
          <w:rFonts w:ascii="Times New Roman" w:hAnsi="Times New Roman" w:cs="Times New Roman"/>
          <w:sz w:val="24"/>
          <w:szCs w:val="24"/>
        </w:rPr>
        <w:t xml:space="preserve"> </w:t>
      </w:r>
      <w:r w:rsidR="007E16FE" w:rsidRPr="0044325B">
        <w:rPr>
          <w:rFonts w:ascii="Times New Roman" w:hAnsi="Times New Roman" w:cs="Times New Roman"/>
          <w:sz w:val="24"/>
          <w:szCs w:val="24"/>
        </w:rPr>
        <w:t>Решение сессии Совета депутатов Новотроицко</w:t>
      </w:r>
      <w:r w:rsidR="007E16FE">
        <w:rPr>
          <w:rFonts w:ascii="Times New Roman" w:hAnsi="Times New Roman" w:cs="Times New Roman"/>
          <w:sz w:val="24"/>
          <w:szCs w:val="24"/>
        </w:rPr>
        <w:t>го сельсовета от 09.04.2019 № 41/175</w:t>
      </w:r>
    </w:p>
    <w:p w:rsidR="007E16FE" w:rsidRPr="0044325B" w:rsidRDefault="008769AE" w:rsidP="007E16FE">
      <w:pPr>
        <w:pStyle w:val="a3"/>
        <w:rPr>
          <w:rFonts w:ascii="Times New Roman" w:hAnsi="Times New Roman" w:cs="Times New Roman"/>
          <w:sz w:val="24"/>
          <w:szCs w:val="24"/>
        </w:rPr>
      </w:pPr>
      <w:r w:rsidRPr="0044325B">
        <w:rPr>
          <w:rFonts w:ascii="Times New Roman" w:hAnsi="Times New Roman" w:cs="Times New Roman"/>
          <w:b/>
          <w:sz w:val="24"/>
          <w:szCs w:val="24"/>
        </w:rPr>
        <w:t xml:space="preserve"> «</w:t>
      </w:r>
      <w:r w:rsidR="007E16FE">
        <w:rPr>
          <w:rFonts w:ascii="Times New Roman" w:hAnsi="Times New Roman" w:cs="Times New Roman"/>
          <w:sz w:val="24"/>
          <w:szCs w:val="24"/>
        </w:rPr>
        <w:t xml:space="preserve">  </w:t>
      </w:r>
      <w:r w:rsidR="007E16FE" w:rsidRPr="0044325B">
        <w:rPr>
          <w:rFonts w:ascii="Times New Roman" w:hAnsi="Times New Roman" w:cs="Times New Roman"/>
          <w:sz w:val="24"/>
          <w:szCs w:val="24"/>
        </w:rPr>
        <w:t>О внесении изменений в решение сессии Совета депутатов Новотроицкого сельсовета Колыванского района Новосибирской области от 06.03.2018 № 29/128  «О Правилах благоустройства на территории Новотроицкого сельсовета</w:t>
      </w:r>
    </w:p>
    <w:p w:rsidR="007E16FE" w:rsidRPr="0044325B" w:rsidRDefault="007E16FE" w:rsidP="007E16FE">
      <w:pPr>
        <w:pStyle w:val="a3"/>
        <w:rPr>
          <w:rFonts w:ascii="Times New Roman" w:hAnsi="Times New Roman" w:cs="Times New Roman"/>
          <w:sz w:val="24"/>
          <w:szCs w:val="24"/>
        </w:rPr>
      </w:pPr>
      <w:r w:rsidRPr="0044325B">
        <w:rPr>
          <w:rFonts w:ascii="Times New Roman" w:hAnsi="Times New Roman" w:cs="Times New Roman"/>
          <w:sz w:val="24"/>
          <w:szCs w:val="24"/>
        </w:rPr>
        <w:t xml:space="preserve">                          Колыванского района Новосибирской области»</w:t>
      </w:r>
    </w:p>
    <w:p w:rsidR="00F05CA8" w:rsidRPr="0044325B" w:rsidRDefault="007E16FE" w:rsidP="004B24F0">
      <w:pPr>
        <w:pStyle w:val="a3"/>
        <w:rPr>
          <w:rFonts w:ascii="Times New Roman" w:hAnsi="Times New Roman" w:cs="Times New Roman"/>
          <w:sz w:val="24"/>
          <w:szCs w:val="24"/>
        </w:rPr>
      </w:pPr>
      <w:r>
        <w:rPr>
          <w:rFonts w:ascii="Times New Roman" w:hAnsi="Times New Roman" w:cs="Times New Roman"/>
          <w:sz w:val="24"/>
          <w:szCs w:val="24"/>
        </w:rPr>
        <w:t>3.</w:t>
      </w:r>
      <w:r w:rsidRPr="0044325B">
        <w:rPr>
          <w:rFonts w:ascii="Times New Roman" w:hAnsi="Times New Roman" w:cs="Times New Roman"/>
          <w:sz w:val="24"/>
          <w:szCs w:val="24"/>
        </w:rPr>
        <w:t>Решение сессии Совета депутатов Новотроицко</w:t>
      </w:r>
      <w:r>
        <w:rPr>
          <w:rFonts w:ascii="Times New Roman" w:hAnsi="Times New Roman" w:cs="Times New Roman"/>
          <w:sz w:val="24"/>
          <w:szCs w:val="24"/>
        </w:rPr>
        <w:t>го сельсовета от 09.04.2019 № 41</w:t>
      </w:r>
      <w:r w:rsidRPr="0044325B">
        <w:rPr>
          <w:rFonts w:ascii="Times New Roman" w:hAnsi="Times New Roman" w:cs="Times New Roman"/>
          <w:sz w:val="24"/>
          <w:szCs w:val="24"/>
        </w:rPr>
        <w:t>/17</w:t>
      </w:r>
      <w:r>
        <w:rPr>
          <w:rFonts w:ascii="Times New Roman" w:hAnsi="Times New Roman" w:cs="Times New Roman"/>
          <w:sz w:val="24"/>
          <w:szCs w:val="24"/>
        </w:rPr>
        <w:t>6</w:t>
      </w:r>
      <w:proofErr w:type="gramStart"/>
      <w:r w:rsidR="00F05CA8" w:rsidRPr="00F05CA8">
        <w:rPr>
          <w:rFonts w:ascii="Times New Roman" w:hAnsi="Times New Roman" w:cs="Times New Roman"/>
          <w:sz w:val="24"/>
          <w:szCs w:val="24"/>
        </w:rPr>
        <w:t xml:space="preserve"> </w:t>
      </w:r>
      <w:r w:rsidR="00F05CA8" w:rsidRPr="0044325B">
        <w:rPr>
          <w:rFonts w:ascii="Times New Roman" w:hAnsi="Times New Roman" w:cs="Times New Roman"/>
          <w:sz w:val="24"/>
          <w:szCs w:val="24"/>
        </w:rPr>
        <w:t>О</w:t>
      </w:r>
      <w:proofErr w:type="gramEnd"/>
      <w:r w:rsidR="00F05CA8" w:rsidRPr="0044325B">
        <w:rPr>
          <w:rFonts w:ascii="Times New Roman" w:hAnsi="Times New Roman" w:cs="Times New Roman"/>
          <w:sz w:val="24"/>
          <w:szCs w:val="24"/>
        </w:rPr>
        <w:t xml:space="preserve">б утверждении </w:t>
      </w:r>
      <w:r w:rsidR="00F05CA8" w:rsidRPr="0044325B">
        <w:rPr>
          <w:rFonts w:ascii="Times New Roman" w:hAnsi="Times New Roman" w:cs="Times New Roman"/>
          <w:color w:val="000000"/>
          <w:sz w:val="24"/>
          <w:szCs w:val="24"/>
        </w:rPr>
        <w:t>Положения о порядке о</w:t>
      </w:r>
      <w:r w:rsidR="00F05CA8" w:rsidRPr="0044325B">
        <w:rPr>
          <w:rStyle w:val="highlight"/>
          <w:rFonts w:ascii="Times New Roman" w:hAnsi="Times New Roman" w:cs="Times New Roman"/>
          <w:sz w:val="24"/>
          <w:szCs w:val="24"/>
        </w:rPr>
        <w:t xml:space="preserve">казании поддержки субъектам </w:t>
      </w:r>
      <w:r w:rsidR="00F05CA8" w:rsidRPr="0044325B">
        <w:rPr>
          <w:rFonts w:ascii="Times New Roman" w:hAnsi="Times New Roman" w:cs="Times New Roman"/>
          <w:sz w:val="24"/>
          <w:szCs w:val="24"/>
        </w:rPr>
        <w:t xml:space="preserve">   </w:t>
      </w:r>
      <w:r w:rsidR="00F05CA8" w:rsidRPr="0044325B">
        <w:rPr>
          <w:rStyle w:val="highlight"/>
          <w:rFonts w:ascii="Times New Roman" w:hAnsi="Times New Roman" w:cs="Times New Roman"/>
          <w:sz w:val="24"/>
          <w:szCs w:val="24"/>
        </w:rPr>
        <w:t>малого</w:t>
      </w:r>
      <w:r w:rsidR="00F05CA8" w:rsidRPr="0044325B">
        <w:rPr>
          <w:rFonts w:ascii="Times New Roman" w:hAnsi="Times New Roman" w:cs="Times New Roman"/>
          <w:sz w:val="24"/>
          <w:szCs w:val="24"/>
        </w:rPr>
        <w:t xml:space="preserve"> и   </w:t>
      </w:r>
      <w:r w:rsidR="00F05CA8" w:rsidRPr="0044325B">
        <w:rPr>
          <w:rStyle w:val="highlight"/>
          <w:rFonts w:ascii="Times New Roman" w:hAnsi="Times New Roman" w:cs="Times New Roman"/>
          <w:sz w:val="24"/>
          <w:szCs w:val="24"/>
        </w:rPr>
        <w:t>среднего</w:t>
      </w:r>
      <w:r w:rsidR="00F05CA8" w:rsidRPr="0044325B">
        <w:rPr>
          <w:rFonts w:ascii="Times New Roman" w:hAnsi="Times New Roman" w:cs="Times New Roman"/>
          <w:sz w:val="24"/>
          <w:szCs w:val="24"/>
        </w:rPr>
        <w:t xml:space="preserve">   </w:t>
      </w:r>
      <w:r w:rsidR="00F05CA8" w:rsidRPr="0044325B">
        <w:rPr>
          <w:rStyle w:val="highlight"/>
          <w:rFonts w:ascii="Times New Roman" w:hAnsi="Times New Roman" w:cs="Times New Roman"/>
          <w:sz w:val="24"/>
          <w:szCs w:val="24"/>
        </w:rPr>
        <w:t xml:space="preserve">предпринимательства   </w:t>
      </w:r>
      <w:r w:rsidR="00F05CA8" w:rsidRPr="0044325B">
        <w:rPr>
          <w:rFonts w:ascii="Times New Roman" w:hAnsi="Times New Roman" w:cs="Times New Roman"/>
          <w:bCs/>
          <w:sz w:val="24"/>
          <w:szCs w:val="24"/>
        </w:rPr>
        <w:t>и организациям</w:t>
      </w:r>
      <w:r w:rsidR="00F05CA8" w:rsidRPr="0044325B">
        <w:rPr>
          <w:rFonts w:ascii="Times New Roman" w:hAnsi="Times New Roman" w:cs="Times New Roman"/>
          <w:sz w:val="24"/>
          <w:szCs w:val="24"/>
        </w:rPr>
        <w:t xml:space="preserve">, образующим инфраструктуру     </w:t>
      </w:r>
      <w:r w:rsidR="00F05CA8" w:rsidRPr="0044325B">
        <w:rPr>
          <w:rFonts w:ascii="Times New Roman" w:hAnsi="Times New Roman" w:cs="Times New Roman"/>
          <w:bCs/>
          <w:sz w:val="24"/>
          <w:szCs w:val="24"/>
        </w:rPr>
        <w:t>поддержки субъектов</w:t>
      </w:r>
      <w:r w:rsidR="00F05CA8" w:rsidRPr="0044325B">
        <w:rPr>
          <w:rFonts w:ascii="Times New Roman" w:hAnsi="Times New Roman" w:cs="Times New Roman"/>
          <w:sz w:val="24"/>
          <w:szCs w:val="24"/>
        </w:rPr>
        <w:t xml:space="preserve"> малого и среднего   </w:t>
      </w:r>
      <w:r w:rsidR="00F05CA8" w:rsidRPr="0044325B">
        <w:rPr>
          <w:rFonts w:ascii="Times New Roman" w:hAnsi="Times New Roman" w:cs="Times New Roman"/>
          <w:bCs/>
          <w:sz w:val="24"/>
          <w:szCs w:val="24"/>
        </w:rPr>
        <w:t>предпринимательства</w:t>
      </w:r>
      <w:r w:rsidR="00F05CA8" w:rsidRPr="0044325B">
        <w:rPr>
          <w:rStyle w:val="highlight"/>
          <w:rFonts w:ascii="Times New Roman" w:hAnsi="Times New Roman" w:cs="Times New Roman"/>
          <w:sz w:val="24"/>
          <w:szCs w:val="24"/>
        </w:rPr>
        <w:t xml:space="preserve">    </w:t>
      </w:r>
      <w:r w:rsidR="00F05CA8" w:rsidRPr="0044325B">
        <w:rPr>
          <w:rFonts w:ascii="Times New Roman" w:hAnsi="Times New Roman" w:cs="Times New Roman"/>
          <w:bCs/>
          <w:sz w:val="24"/>
          <w:szCs w:val="24"/>
        </w:rPr>
        <w:t>на</w:t>
      </w:r>
      <w:r w:rsidR="00F05CA8" w:rsidRPr="0044325B">
        <w:rPr>
          <w:rFonts w:ascii="Times New Roman" w:hAnsi="Times New Roman" w:cs="Times New Roman"/>
          <w:sz w:val="24"/>
          <w:szCs w:val="24"/>
        </w:rPr>
        <w:t xml:space="preserve"> </w:t>
      </w:r>
      <w:r w:rsidR="00F05CA8" w:rsidRPr="0044325B">
        <w:rPr>
          <w:rFonts w:ascii="Times New Roman" w:hAnsi="Times New Roman" w:cs="Times New Roman"/>
          <w:bCs/>
          <w:sz w:val="24"/>
          <w:szCs w:val="24"/>
        </w:rPr>
        <w:t>территории Новотроицкого сельсовета Колыванского района Новосибирской области</w:t>
      </w:r>
    </w:p>
    <w:p w:rsidR="008769AE" w:rsidRPr="0044325B" w:rsidRDefault="008769AE" w:rsidP="008769AE">
      <w:pPr>
        <w:pStyle w:val="a3"/>
        <w:rPr>
          <w:rFonts w:ascii="Times New Roman" w:hAnsi="Times New Roman" w:cs="Times New Roman"/>
          <w:sz w:val="24"/>
          <w:szCs w:val="24"/>
        </w:rPr>
      </w:pPr>
      <w:r w:rsidRPr="0044325B">
        <w:rPr>
          <w:rFonts w:ascii="Times New Roman" w:hAnsi="Times New Roman" w:cs="Times New Roman"/>
          <w:sz w:val="24"/>
          <w:szCs w:val="24"/>
        </w:rPr>
        <w:t>4.</w:t>
      </w:r>
      <w:r w:rsidR="007E16FE" w:rsidRPr="007E16FE">
        <w:rPr>
          <w:rFonts w:ascii="Times New Roman" w:hAnsi="Times New Roman" w:cs="Times New Roman"/>
          <w:sz w:val="24"/>
          <w:szCs w:val="24"/>
        </w:rPr>
        <w:t xml:space="preserve"> </w:t>
      </w:r>
      <w:r w:rsidR="007E16FE" w:rsidRPr="0044325B">
        <w:rPr>
          <w:rFonts w:ascii="Times New Roman" w:hAnsi="Times New Roman" w:cs="Times New Roman"/>
          <w:sz w:val="24"/>
          <w:szCs w:val="24"/>
        </w:rPr>
        <w:t>Решение сессии Совета депутатов Новотроицко</w:t>
      </w:r>
      <w:r w:rsidR="00F05CA8">
        <w:rPr>
          <w:rFonts w:ascii="Times New Roman" w:hAnsi="Times New Roman" w:cs="Times New Roman"/>
          <w:sz w:val="24"/>
          <w:szCs w:val="24"/>
        </w:rPr>
        <w:t>го сельсовета от 09.04.2019 № 41/177</w:t>
      </w:r>
      <w:proofErr w:type="gramStart"/>
      <w:r w:rsidR="00F05CA8" w:rsidRPr="00F05CA8">
        <w:rPr>
          <w:rFonts w:ascii="Times New Roman" w:hAnsi="Times New Roman" w:cs="Times New Roman"/>
          <w:sz w:val="24"/>
          <w:szCs w:val="24"/>
        </w:rPr>
        <w:t xml:space="preserve"> </w:t>
      </w:r>
      <w:r w:rsidR="00F05CA8" w:rsidRPr="0044325B">
        <w:rPr>
          <w:rFonts w:ascii="Times New Roman" w:hAnsi="Times New Roman" w:cs="Times New Roman"/>
          <w:sz w:val="24"/>
          <w:szCs w:val="24"/>
        </w:rPr>
        <w:t>О</w:t>
      </w:r>
      <w:proofErr w:type="gramEnd"/>
      <w:r w:rsidR="00F05CA8" w:rsidRPr="0044325B">
        <w:rPr>
          <w:rFonts w:ascii="Times New Roman" w:hAnsi="Times New Roman" w:cs="Times New Roman"/>
          <w:sz w:val="24"/>
          <w:szCs w:val="24"/>
        </w:rPr>
        <w:t xml:space="preserve"> внесении изменений в решение сессии от  26.12.2018г. № 38/163  «О бюджете  Новотроицкого сельсовета Колыванского района Новосибирской области на 2019год и  плановый период 2020-2021 годов</w:t>
      </w:r>
      <w:r w:rsidR="004B24F0">
        <w:rPr>
          <w:rFonts w:ascii="Times New Roman" w:hAnsi="Times New Roman" w:cs="Times New Roman"/>
          <w:sz w:val="24"/>
          <w:szCs w:val="24"/>
        </w:rPr>
        <w:t>».</w:t>
      </w:r>
    </w:p>
    <w:p w:rsidR="00F05CA8" w:rsidRPr="0044325B" w:rsidRDefault="008769AE" w:rsidP="004B24F0">
      <w:pPr>
        <w:spacing w:line="0" w:lineRule="atLeast"/>
      </w:pPr>
      <w:r w:rsidRPr="0044325B">
        <w:t>5. Постановление администрации Новотроицко</w:t>
      </w:r>
      <w:r w:rsidR="004B24F0">
        <w:t>го сельсовета от 03.04</w:t>
      </w:r>
      <w:r w:rsidR="00F05CA8">
        <w:t>.2019 № 54</w:t>
      </w:r>
      <w:r w:rsidRPr="0044325B">
        <w:t xml:space="preserve"> «</w:t>
      </w:r>
      <w:r w:rsidR="00F05CA8" w:rsidRPr="0044325B">
        <w:t xml:space="preserve">О внесении изменений в постановление администрации Новотроицкого сельсовета Колыванского района Новосибирской области от 28.08.2018 № 80 «Об утверждении административного регламента осуществления муниципального </w:t>
      </w:r>
      <w:proofErr w:type="gramStart"/>
      <w:r w:rsidR="00F05CA8" w:rsidRPr="0044325B">
        <w:t>контроля за</w:t>
      </w:r>
      <w:proofErr w:type="gramEnd"/>
      <w:r w:rsidR="00F05CA8" w:rsidRPr="0044325B">
        <w:t xml:space="preserve"> сохранностью автомобильных дорог местного значения в границах населенных пунктов Новотроицкого сельсовета Колыванского района Новосибирской области»</w:t>
      </w:r>
      <w:r w:rsidR="004B24F0">
        <w:t>.</w:t>
      </w:r>
    </w:p>
    <w:p w:rsidR="00F05CA8" w:rsidRPr="0044325B" w:rsidRDefault="007E16FE" w:rsidP="004B24F0">
      <w:r>
        <w:t>6.</w:t>
      </w:r>
      <w:r w:rsidRPr="007E16FE">
        <w:t xml:space="preserve"> </w:t>
      </w:r>
      <w:r w:rsidRPr="0044325B">
        <w:t>Постановление администрац</w:t>
      </w:r>
      <w:r w:rsidR="004B24F0">
        <w:t>ии Новотроицкого сельсовета от 11</w:t>
      </w:r>
      <w:r w:rsidR="00F05CA8">
        <w:t>.</w:t>
      </w:r>
      <w:r w:rsidR="004B24F0">
        <w:t>04</w:t>
      </w:r>
      <w:r w:rsidR="00F05CA8">
        <w:t>.2019 № 57</w:t>
      </w:r>
      <w:r w:rsidR="00F05CA8" w:rsidRPr="00F05CA8">
        <w:t xml:space="preserve"> </w:t>
      </w:r>
      <w:r w:rsidR="004B24F0">
        <w:t>«</w:t>
      </w:r>
      <w:r w:rsidR="00F05CA8" w:rsidRPr="0044325B">
        <w:t>О внесении изменений в постановление администрации Новотроицкого сельсовета Колыванского района Новосибирской области от 16.01.2019 № 1 «Об  утверждении муниципальной   программы противодействия коррупции  на территории Новотроицкого   сельсовета Колыванского района Новосибирской области на  2019-2021 годы»</w:t>
      </w:r>
    </w:p>
    <w:p w:rsidR="008769AE" w:rsidRPr="0044325B" w:rsidRDefault="008769AE" w:rsidP="008769AE"/>
    <w:p w:rsidR="008769AE" w:rsidRPr="0044325B" w:rsidRDefault="008769AE" w:rsidP="008769AE"/>
    <w:tbl>
      <w:tblPr>
        <w:tblStyle w:val="a8"/>
        <w:tblW w:w="0" w:type="auto"/>
        <w:tblLook w:val="04A0"/>
      </w:tblPr>
      <w:tblGrid>
        <w:gridCol w:w="3369"/>
        <w:gridCol w:w="3011"/>
        <w:gridCol w:w="3191"/>
      </w:tblGrid>
      <w:tr w:rsidR="008769AE" w:rsidRPr="0044325B" w:rsidTr="007E16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 xml:space="preserve">633188 НСО Колыванский район с. Новотроицк ул. </w:t>
            </w:r>
            <w:proofErr w:type="gramStart"/>
            <w:r w:rsidRPr="0044325B">
              <w:rPr>
                <w:rFonts w:ascii="Times New Roman" w:hAnsi="Times New Roman"/>
                <w:sz w:val="24"/>
                <w:szCs w:val="24"/>
              </w:rPr>
              <w:t>Советская</w:t>
            </w:r>
            <w:proofErr w:type="gramEnd"/>
            <w:r w:rsidRPr="0044325B">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Распространяется на некоммерческой основе</w:t>
            </w:r>
          </w:p>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Редакционный Совет:</w:t>
            </w:r>
          </w:p>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Рассолова Т.Х., Красношан М.Е., Подрезова Н.А.</w:t>
            </w:r>
          </w:p>
        </w:tc>
      </w:tr>
      <w:tr w:rsidR="008769AE" w:rsidRPr="0044325B" w:rsidTr="007E16F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8769AE" w:rsidP="007E16FE">
            <w:pPr>
              <w:pStyle w:val="a7"/>
              <w:ind w:left="0"/>
              <w:rPr>
                <w:rFonts w:ascii="Times New Roman" w:eastAsia="Times New Roman" w:hAnsi="Times New Roman"/>
                <w:sz w:val="24"/>
                <w:szCs w:val="24"/>
              </w:rPr>
            </w:pPr>
            <w:r w:rsidRPr="0044325B">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9AE" w:rsidRPr="0044325B" w:rsidRDefault="004B24F0" w:rsidP="007E16FE">
            <w:pPr>
              <w:pStyle w:val="a7"/>
              <w:ind w:left="0"/>
              <w:rPr>
                <w:rFonts w:ascii="Times New Roman" w:eastAsia="Times New Roman" w:hAnsi="Times New Roman"/>
                <w:sz w:val="24"/>
                <w:szCs w:val="24"/>
              </w:rPr>
            </w:pPr>
            <w:r>
              <w:rPr>
                <w:rFonts w:ascii="Times New Roman" w:hAnsi="Times New Roman"/>
                <w:sz w:val="24"/>
                <w:szCs w:val="24"/>
              </w:rPr>
              <w:t>Номер согласован 11.04</w:t>
            </w:r>
            <w:r w:rsidR="008769AE" w:rsidRPr="0044325B">
              <w:rPr>
                <w:rFonts w:ascii="Times New Roman" w:hAnsi="Times New Roman"/>
                <w:sz w:val="24"/>
                <w:szCs w:val="24"/>
              </w:rPr>
              <w:t>.2019г</w:t>
            </w:r>
          </w:p>
        </w:tc>
      </w:tr>
    </w:tbl>
    <w:p w:rsidR="00B95347" w:rsidRPr="0044325B" w:rsidRDefault="00B95347"/>
    <w:sectPr w:rsidR="00B95347" w:rsidRPr="0044325B" w:rsidSect="00443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6C9A"/>
    <w:multiLevelType w:val="hybridMultilevel"/>
    <w:tmpl w:val="4A4216EA"/>
    <w:lvl w:ilvl="0" w:tplc="FFFFFFFF">
      <w:start w:val="1"/>
      <w:numFmt w:val="decimal"/>
      <w:lvlText w:val="%1."/>
      <w:lvlJc w:val="left"/>
      <w:pPr>
        <w:ind w:left="720" w:hanging="360"/>
      </w:pPr>
    </w:lvl>
    <w:lvl w:ilvl="1" w:tplc="FFFFFFFF">
      <w:start w:val="1"/>
      <w:numFmt w:val="decimal"/>
      <w:lvlText w:val="%2."/>
      <w:lvlJc w:val="left"/>
      <w:pPr>
        <w:tabs>
          <w:tab w:val="num" w:pos="540"/>
        </w:tabs>
        <w:ind w:left="5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69C864A1"/>
    <w:multiLevelType w:val="multilevel"/>
    <w:tmpl w:val="6E2C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69AE"/>
    <w:rsid w:val="00250808"/>
    <w:rsid w:val="00292D2B"/>
    <w:rsid w:val="002F36F3"/>
    <w:rsid w:val="0044325B"/>
    <w:rsid w:val="004B24F0"/>
    <w:rsid w:val="005850A6"/>
    <w:rsid w:val="005A366A"/>
    <w:rsid w:val="005D352A"/>
    <w:rsid w:val="005F0DF3"/>
    <w:rsid w:val="007031FA"/>
    <w:rsid w:val="00717C4F"/>
    <w:rsid w:val="007E16FE"/>
    <w:rsid w:val="008769AE"/>
    <w:rsid w:val="008E6E10"/>
    <w:rsid w:val="00AA6702"/>
    <w:rsid w:val="00B95347"/>
    <w:rsid w:val="00BC5177"/>
    <w:rsid w:val="00BD0C80"/>
    <w:rsid w:val="00E047EA"/>
    <w:rsid w:val="00F0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0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769A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769AE"/>
    <w:rPr>
      <w:rFonts w:asciiTheme="majorHAnsi" w:eastAsiaTheme="majorEastAsia" w:hAnsiTheme="majorHAnsi" w:cstheme="majorBidi"/>
      <w:b/>
      <w:bCs/>
      <w:color w:val="4F81BD" w:themeColor="accent1"/>
      <w:sz w:val="24"/>
      <w:szCs w:val="24"/>
      <w:lang w:eastAsia="ru-RU"/>
    </w:rPr>
  </w:style>
  <w:style w:type="paragraph" w:styleId="a3">
    <w:name w:val="No Spacing"/>
    <w:qFormat/>
    <w:rsid w:val="008769AE"/>
    <w:pPr>
      <w:spacing w:after="0" w:line="240" w:lineRule="auto"/>
    </w:pPr>
  </w:style>
  <w:style w:type="paragraph" w:styleId="a4">
    <w:name w:val="Balloon Text"/>
    <w:basedOn w:val="a"/>
    <w:link w:val="a5"/>
    <w:uiPriority w:val="99"/>
    <w:semiHidden/>
    <w:unhideWhenUsed/>
    <w:rsid w:val="008769AE"/>
    <w:rPr>
      <w:rFonts w:ascii="Segoe UI" w:hAnsi="Segoe UI" w:cs="Segoe UI"/>
      <w:sz w:val="18"/>
      <w:szCs w:val="18"/>
    </w:rPr>
  </w:style>
  <w:style w:type="character" w:customStyle="1" w:styleId="a5">
    <w:name w:val="Текст выноски Знак"/>
    <w:basedOn w:val="a0"/>
    <w:link w:val="a4"/>
    <w:uiPriority w:val="99"/>
    <w:semiHidden/>
    <w:rsid w:val="008769AE"/>
    <w:rPr>
      <w:rFonts w:ascii="Segoe UI" w:eastAsia="Times New Roman" w:hAnsi="Segoe UI" w:cs="Segoe UI"/>
      <w:sz w:val="18"/>
      <w:szCs w:val="18"/>
      <w:lang w:eastAsia="ru-RU"/>
    </w:rPr>
  </w:style>
  <w:style w:type="character" w:styleId="a6">
    <w:name w:val="Hyperlink"/>
    <w:basedOn w:val="a0"/>
    <w:uiPriority w:val="99"/>
    <w:semiHidden/>
    <w:unhideWhenUsed/>
    <w:rsid w:val="008769AE"/>
    <w:rPr>
      <w:color w:val="0000FF"/>
      <w:u w:val="single"/>
    </w:rPr>
  </w:style>
  <w:style w:type="paragraph" w:customStyle="1" w:styleId="ConsPlusNormal">
    <w:name w:val="ConsPlusNormal"/>
    <w:rsid w:val="008769AE"/>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List Paragraph"/>
    <w:basedOn w:val="a"/>
    <w:uiPriority w:val="34"/>
    <w:qFormat/>
    <w:rsid w:val="008769AE"/>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8769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
    <w:name w:val="highlight"/>
    <w:basedOn w:val="a0"/>
    <w:rsid w:val="008769AE"/>
  </w:style>
  <w:style w:type="table" w:styleId="a8">
    <w:name w:val="Table Grid"/>
    <w:basedOn w:val="a1"/>
    <w:uiPriority w:val="39"/>
    <w:rsid w:val="00876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8769AE"/>
    <w:rPr>
      <w:b/>
      <w:bCs/>
    </w:rPr>
  </w:style>
  <w:style w:type="character" w:customStyle="1" w:styleId="10">
    <w:name w:val="Заголовок 1 Знак"/>
    <w:basedOn w:val="a0"/>
    <w:link w:val="1"/>
    <w:uiPriority w:val="9"/>
    <w:rsid w:val="005F0DF3"/>
    <w:rPr>
      <w:rFonts w:asciiTheme="majorHAnsi" w:eastAsiaTheme="majorEastAsia" w:hAnsiTheme="majorHAnsi" w:cstheme="majorBidi"/>
      <w:b/>
      <w:bCs/>
      <w:color w:val="365F91" w:themeColor="accent1" w:themeShade="BF"/>
      <w:sz w:val="28"/>
      <w:szCs w:val="28"/>
      <w:lang w:eastAsia="ru-RU"/>
    </w:rPr>
  </w:style>
  <w:style w:type="paragraph" w:customStyle="1" w:styleId="s1">
    <w:name w:val="s_1"/>
    <w:basedOn w:val="a"/>
    <w:rsid w:val="005F0DF3"/>
    <w:pPr>
      <w:spacing w:before="100" w:beforeAutospacing="1" w:after="100" w:afterAutospacing="1"/>
    </w:pPr>
  </w:style>
  <w:style w:type="character" w:customStyle="1" w:styleId="apple-converted-space">
    <w:name w:val="apple-converted-space"/>
    <w:basedOn w:val="a0"/>
    <w:rsid w:val="005F0DF3"/>
  </w:style>
</w:styles>
</file>

<file path=word/webSettings.xml><?xml version="1.0" encoding="utf-8"?>
<w:webSettings xmlns:r="http://schemas.openxmlformats.org/officeDocument/2006/relationships" xmlns:w="http://schemas.openxmlformats.org/wordprocessingml/2006/main">
  <w:divs>
    <w:div w:id="31466505">
      <w:bodyDiv w:val="1"/>
      <w:marLeft w:val="0"/>
      <w:marRight w:val="0"/>
      <w:marTop w:val="0"/>
      <w:marBottom w:val="0"/>
      <w:divBdr>
        <w:top w:val="none" w:sz="0" w:space="0" w:color="auto"/>
        <w:left w:val="none" w:sz="0" w:space="0" w:color="auto"/>
        <w:bottom w:val="none" w:sz="0" w:space="0" w:color="auto"/>
        <w:right w:val="none" w:sz="0" w:space="0" w:color="auto"/>
      </w:divBdr>
    </w:div>
    <w:div w:id="404452740">
      <w:bodyDiv w:val="1"/>
      <w:marLeft w:val="0"/>
      <w:marRight w:val="0"/>
      <w:marTop w:val="0"/>
      <w:marBottom w:val="0"/>
      <w:divBdr>
        <w:top w:val="none" w:sz="0" w:space="0" w:color="auto"/>
        <w:left w:val="none" w:sz="0" w:space="0" w:color="auto"/>
        <w:bottom w:val="none" w:sz="0" w:space="0" w:color="auto"/>
        <w:right w:val="none" w:sz="0" w:space="0" w:color="auto"/>
      </w:divBdr>
    </w:div>
    <w:div w:id="660041266">
      <w:bodyDiv w:val="1"/>
      <w:marLeft w:val="0"/>
      <w:marRight w:val="0"/>
      <w:marTop w:val="0"/>
      <w:marBottom w:val="0"/>
      <w:divBdr>
        <w:top w:val="none" w:sz="0" w:space="0" w:color="auto"/>
        <w:left w:val="none" w:sz="0" w:space="0" w:color="auto"/>
        <w:bottom w:val="none" w:sz="0" w:space="0" w:color="auto"/>
        <w:right w:val="none" w:sz="0" w:space="0" w:color="auto"/>
      </w:divBdr>
    </w:div>
    <w:div w:id="899097280">
      <w:bodyDiv w:val="1"/>
      <w:marLeft w:val="0"/>
      <w:marRight w:val="0"/>
      <w:marTop w:val="0"/>
      <w:marBottom w:val="0"/>
      <w:divBdr>
        <w:top w:val="none" w:sz="0" w:space="0" w:color="auto"/>
        <w:left w:val="none" w:sz="0" w:space="0" w:color="auto"/>
        <w:bottom w:val="none" w:sz="0" w:space="0" w:color="auto"/>
        <w:right w:val="none" w:sz="0" w:space="0" w:color="auto"/>
      </w:divBdr>
    </w:div>
    <w:div w:id="1070348617">
      <w:bodyDiv w:val="1"/>
      <w:marLeft w:val="0"/>
      <w:marRight w:val="0"/>
      <w:marTop w:val="0"/>
      <w:marBottom w:val="0"/>
      <w:divBdr>
        <w:top w:val="none" w:sz="0" w:space="0" w:color="auto"/>
        <w:left w:val="none" w:sz="0" w:space="0" w:color="auto"/>
        <w:bottom w:val="none" w:sz="0" w:space="0" w:color="auto"/>
        <w:right w:val="none" w:sz="0" w:space="0" w:color="auto"/>
      </w:divBdr>
    </w:div>
    <w:div w:id="20441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17767" TargetMode="External"/><Relationship Id="rId13" Type="http://schemas.openxmlformats.org/officeDocument/2006/relationships/hyperlink" Target="http://www.consultant.ru/document/cons_doc_LAW_301443/90f9a162fec7f54cd09e7e68210417071668be68/" TargetMode="External"/><Relationship Id="rId18" Type="http://schemas.openxmlformats.org/officeDocument/2006/relationships/hyperlink" Target="http://www.consultant.ru/document/cons_doc_LAW_291280/4f6f8ce989e05f92c8d919d5b2f54ec435cabaf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1443/8a479c028d080f9c4013f9a12ca4bc04a1bc7527/" TargetMode="External"/><Relationship Id="rId7" Type="http://schemas.openxmlformats.org/officeDocument/2006/relationships/hyperlink" Target="http://www.referent.ru/1/14485" TargetMode="External"/><Relationship Id="rId12" Type="http://schemas.openxmlformats.org/officeDocument/2006/relationships/hyperlink" Target="http://www.consultant.ru/document/cons_doc_LAW_301443/90f9a162fec7f54cd09e7e68210417071668be68/" TargetMode="External"/><Relationship Id="rId17" Type="http://schemas.openxmlformats.org/officeDocument/2006/relationships/hyperlink" Target="http://www.consultant.ru/document/cons_doc_LAW_301443/90f9a162fec7f54cd09e7e68210417071668be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1443/90f9a162fec7f54cd09e7e68210417071668be68/" TargetMode="External"/><Relationship Id="rId20" Type="http://schemas.openxmlformats.org/officeDocument/2006/relationships/hyperlink" Target="http://www.consultant.ru/document/cons_doc_LAW_301443/8a479c028d080f9c4013f9a12ca4bc04a1bc7527/" TargetMode="External"/><Relationship Id="rId1" Type="http://schemas.openxmlformats.org/officeDocument/2006/relationships/numbering" Target="numbering.xml"/><Relationship Id="rId6" Type="http://schemas.openxmlformats.org/officeDocument/2006/relationships/hyperlink" Target="http://www.referent.ru/1/122567" TargetMode="External"/><Relationship Id="rId11" Type="http://schemas.openxmlformats.org/officeDocument/2006/relationships/hyperlink" Target="http://www.consultant.ru/document/cons_doc_LAW_301443/90f9a162fec7f54cd09e7e68210417071668be68/" TargetMode="External"/><Relationship Id="rId24"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referent.ru/1/121733" TargetMode="External"/><Relationship Id="rId15" Type="http://schemas.openxmlformats.org/officeDocument/2006/relationships/hyperlink" Target="http://www.consultant.ru/document/cons_doc_LAW_301443/90f9a162fec7f54cd09e7e68210417071668be68/" TargetMode="External"/><Relationship Id="rId23" Type="http://schemas.openxmlformats.org/officeDocument/2006/relationships/hyperlink" Target="http://www.consultant.ru/document/cons_doc_LAW_301443/8a479c028d080f9c4013f9a12ca4bc04a1bc7527/" TargetMode="External"/><Relationship Id="rId10" Type="http://schemas.openxmlformats.org/officeDocument/2006/relationships/hyperlink" Target="http://www.consultant.ru/document/cons_doc_LAW_301651/" TargetMode="External"/><Relationship Id="rId19" Type="http://schemas.openxmlformats.org/officeDocument/2006/relationships/hyperlink" Target="http://www.consultant.ru/document/cons_doc_LAW_301443/8a479c028d080f9c4013f9a12ca4bc04a1bc7527/" TargetMode="External"/><Relationship Id="rId4" Type="http://schemas.openxmlformats.org/officeDocument/2006/relationships/webSettings" Target="webSettings.xml"/><Relationship Id="rId9" Type="http://schemas.openxmlformats.org/officeDocument/2006/relationships/hyperlink" Target="garantf1://12054854.0/" TargetMode="External"/><Relationship Id="rId14" Type="http://schemas.openxmlformats.org/officeDocument/2006/relationships/hyperlink" Target="http://www.consultant.ru/document/cons_doc_LAW_301651/" TargetMode="External"/><Relationship Id="rId22" Type="http://schemas.openxmlformats.org/officeDocument/2006/relationships/hyperlink" Target="http://www.consultant.ru/document/cons_doc_LAW_301443/8a479c028d080f9c4013f9a12ca4bc04a1bc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9143</Words>
  <Characters>52117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2019-04-10T05:21:00Z</dcterms:created>
  <dcterms:modified xsi:type="dcterms:W3CDTF">2019-06-06T05:13:00Z</dcterms:modified>
</cp:coreProperties>
</file>