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3F5028" w:rsidRPr="007869BF" w:rsidTr="00542BCB">
        <w:trPr>
          <w:trHeight w:val="2146"/>
        </w:trPr>
        <w:tc>
          <w:tcPr>
            <w:tcW w:w="8280" w:type="dxa"/>
            <w:tcBorders>
              <w:top w:val="single" w:sz="4" w:space="0" w:color="auto"/>
              <w:left w:val="single" w:sz="4" w:space="0" w:color="auto"/>
              <w:bottom w:val="single" w:sz="4" w:space="0" w:color="auto"/>
              <w:right w:val="single" w:sz="4" w:space="0" w:color="auto"/>
            </w:tcBorders>
          </w:tcPr>
          <w:p w:rsidR="003F5028" w:rsidRPr="007869BF" w:rsidRDefault="003F5028" w:rsidP="00542BCB">
            <w:pPr>
              <w:spacing w:after="0"/>
              <w:rPr>
                <w:rFonts w:ascii="Times New Roman" w:eastAsia="Times New Roman" w:hAnsi="Times New Roman"/>
                <w:sz w:val="24"/>
                <w:szCs w:val="24"/>
              </w:rPr>
            </w:pP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sz w:val="24"/>
                <w:szCs w:val="24"/>
              </w:rPr>
              <w:t xml:space="preserve">                                              </w:t>
            </w:r>
            <w:r w:rsidRPr="007869BF">
              <w:rPr>
                <w:rFonts w:ascii="Times New Roman" w:eastAsia="Times New Roman" w:hAnsi="Times New Roman"/>
                <w:b/>
                <w:sz w:val="24"/>
                <w:szCs w:val="24"/>
              </w:rPr>
              <w:t>БЮЛЛЕТЕНЬ</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 xml:space="preserve">               ОРГАНОВ МЕСТНОГО САМОУПРАВЛЕНИЯ</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 xml:space="preserve">                        НОВОТРОИЦКОГО СЕЛЬСОВЕТА</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 xml:space="preserve">   Периодическое печатное издание муниципального образования</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 xml:space="preserve">                          ( тираж: 7 экземпляров)</w:t>
            </w:r>
          </w:p>
          <w:p w:rsidR="003F5028" w:rsidRPr="007869BF" w:rsidRDefault="003F5028" w:rsidP="00542BCB">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3F5028" w:rsidRPr="007869BF" w:rsidRDefault="003F5028" w:rsidP="00542BCB">
            <w:pPr>
              <w:spacing w:after="0"/>
              <w:rPr>
                <w:rFonts w:ascii="Times New Roman" w:eastAsia="Times New Roman" w:hAnsi="Times New Roman"/>
                <w:b/>
                <w:sz w:val="24"/>
                <w:szCs w:val="24"/>
              </w:rPr>
            </w:pP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 xml:space="preserve">    № 27</w:t>
            </w:r>
          </w:p>
          <w:p w:rsidR="003F5028" w:rsidRPr="007869BF" w:rsidRDefault="003F5028" w:rsidP="00542BCB">
            <w:pPr>
              <w:spacing w:after="0"/>
              <w:rPr>
                <w:rFonts w:ascii="Times New Roman" w:eastAsia="Times New Roman" w:hAnsi="Times New Roman"/>
                <w:b/>
                <w:sz w:val="24"/>
                <w:szCs w:val="24"/>
              </w:rPr>
            </w:pPr>
            <w:r w:rsidRPr="007869BF">
              <w:rPr>
                <w:rFonts w:ascii="Times New Roman" w:eastAsia="Times New Roman" w:hAnsi="Times New Roman"/>
                <w:b/>
                <w:sz w:val="24"/>
                <w:szCs w:val="24"/>
              </w:rPr>
              <w:t>26.12.2019 г</w:t>
            </w:r>
          </w:p>
        </w:tc>
      </w:tr>
    </w:tbl>
    <w:p w:rsidR="00804747" w:rsidRPr="007869BF" w:rsidRDefault="00804747" w:rsidP="003F5028">
      <w:pPr>
        <w:jc w:val="center"/>
        <w:rPr>
          <w:rFonts w:ascii="Times New Roman" w:hAnsi="Times New Roman"/>
          <w:sz w:val="24"/>
          <w:szCs w:val="24"/>
        </w:rPr>
      </w:pPr>
    </w:p>
    <w:p w:rsidR="003F5028" w:rsidRPr="007869BF" w:rsidRDefault="003F5028" w:rsidP="003F5028">
      <w:pPr>
        <w:jc w:val="center"/>
        <w:rPr>
          <w:rFonts w:ascii="Times New Roman" w:hAnsi="Times New Roman"/>
          <w:sz w:val="24"/>
          <w:szCs w:val="24"/>
        </w:rPr>
      </w:pPr>
      <w:r w:rsidRPr="007869BF">
        <w:rPr>
          <w:rFonts w:ascii="Times New Roman" w:hAnsi="Times New Roman"/>
          <w:sz w:val="24"/>
          <w:szCs w:val="24"/>
        </w:rPr>
        <w:t>РАЗДЕЛ.1</w:t>
      </w:r>
    </w:p>
    <w:p w:rsidR="00795E3D" w:rsidRPr="007869BF" w:rsidRDefault="003F5028" w:rsidP="00542BCB">
      <w:pPr>
        <w:jc w:val="center"/>
        <w:rPr>
          <w:rFonts w:ascii="Times New Roman" w:hAnsi="Times New Roman"/>
          <w:sz w:val="24"/>
          <w:szCs w:val="24"/>
        </w:rPr>
      </w:pPr>
      <w:r w:rsidRPr="007869BF">
        <w:rPr>
          <w:rFonts w:ascii="Times New Roman" w:hAnsi="Times New Roman"/>
          <w:sz w:val="24"/>
          <w:szCs w:val="24"/>
        </w:rPr>
        <w:t>РЕШЕНИЯ СЕССИЙ</w:t>
      </w:r>
    </w:p>
    <w:p w:rsidR="00795E3D" w:rsidRPr="007869BF" w:rsidRDefault="00795E3D" w:rsidP="00542BCB">
      <w:pPr>
        <w:pStyle w:val="a8"/>
        <w:jc w:val="center"/>
      </w:pPr>
      <w:r w:rsidRPr="007869BF">
        <w:t>СОВЕТ ДЕПУТАТОВ</w:t>
      </w:r>
    </w:p>
    <w:p w:rsidR="00795E3D" w:rsidRPr="007869BF" w:rsidRDefault="00795E3D" w:rsidP="00542BCB">
      <w:pPr>
        <w:pStyle w:val="a8"/>
        <w:jc w:val="center"/>
      </w:pPr>
      <w:r w:rsidRPr="007869BF">
        <w:t>НОВОТРОИЦКОГО СЕЛЬСОВЕТА</w:t>
      </w:r>
    </w:p>
    <w:p w:rsidR="00795E3D" w:rsidRPr="007869BF" w:rsidRDefault="00795E3D" w:rsidP="00542BCB">
      <w:pPr>
        <w:pStyle w:val="a8"/>
        <w:jc w:val="center"/>
      </w:pPr>
      <w:r w:rsidRPr="007869BF">
        <w:t>КОЛЫВАНСКОГО РАЙОНА</w:t>
      </w:r>
    </w:p>
    <w:p w:rsidR="00795E3D" w:rsidRPr="007869BF" w:rsidRDefault="00795E3D" w:rsidP="00542BCB">
      <w:pPr>
        <w:pStyle w:val="a8"/>
        <w:jc w:val="center"/>
      </w:pPr>
      <w:r w:rsidRPr="007869BF">
        <w:t>НОВОСИБИРСКОЙ ОБЛАСТИ</w:t>
      </w:r>
    </w:p>
    <w:p w:rsidR="00795E3D" w:rsidRPr="007869BF" w:rsidRDefault="00795E3D" w:rsidP="00542BCB">
      <w:pPr>
        <w:pStyle w:val="a8"/>
        <w:jc w:val="center"/>
      </w:pPr>
      <w:r w:rsidRPr="007869BF">
        <w:t>(пятого созыва)</w:t>
      </w:r>
    </w:p>
    <w:p w:rsidR="00542BCB" w:rsidRPr="007869BF" w:rsidRDefault="00542BCB" w:rsidP="00542BCB">
      <w:pPr>
        <w:pStyle w:val="a8"/>
        <w:jc w:val="center"/>
      </w:pPr>
    </w:p>
    <w:p w:rsidR="00542BCB" w:rsidRPr="007869BF" w:rsidRDefault="00795E3D" w:rsidP="00542BCB">
      <w:pPr>
        <w:pStyle w:val="a8"/>
      </w:pPr>
      <w:r w:rsidRPr="007869BF">
        <w:t xml:space="preserve">                                                                      РЕШЕНИ</w:t>
      </w:r>
      <w:r w:rsidR="00542BCB" w:rsidRPr="007869BF">
        <w:t>Е</w:t>
      </w:r>
    </w:p>
    <w:p w:rsidR="00795E3D" w:rsidRPr="007869BF" w:rsidRDefault="00542BCB" w:rsidP="007869BF">
      <w:pPr>
        <w:pStyle w:val="a8"/>
      </w:pPr>
      <w:r w:rsidRPr="007869BF">
        <w:t xml:space="preserve">                                                         </w:t>
      </w:r>
      <w:r w:rsidR="00795E3D" w:rsidRPr="007869BF">
        <w:t xml:space="preserve">  (пятидесятой сессии) </w:t>
      </w:r>
    </w:p>
    <w:p w:rsidR="00795E3D" w:rsidRPr="007869BF" w:rsidRDefault="00542BCB" w:rsidP="00795E3D">
      <w:pPr>
        <w:rPr>
          <w:rFonts w:ascii="Times New Roman" w:hAnsi="Times New Roman"/>
          <w:sz w:val="24"/>
          <w:szCs w:val="24"/>
        </w:rPr>
      </w:pPr>
      <w:r w:rsidRPr="007869BF">
        <w:rPr>
          <w:rFonts w:ascii="Times New Roman" w:hAnsi="Times New Roman"/>
          <w:sz w:val="24"/>
          <w:szCs w:val="24"/>
        </w:rPr>
        <w:t xml:space="preserve">                    </w:t>
      </w:r>
      <w:r w:rsidR="00795E3D" w:rsidRPr="007869BF">
        <w:rPr>
          <w:rFonts w:ascii="Times New Roman" w:hAnsi="Times New Roman"/>
          <w:sz w:val="24"/>
          <w:szCs w:val="24"/>
        </w:rPr>
        <w:t>26</w:t>
      </w:r>
      <w:bookmarkStart w:id="0" w:name="_GoBack"/>
      <w:bookmarkEnd w:id="0"/>
      <w:r w:rsidR="00795E3D" w:rsidRPr="007869BF">
        <w:rPr>
          <w:rFonts w:ascii="Times New Roman" w:hAnsi="Times New Roman"/>
          <w:sz w:val="24"/>
          <w:szCs w:val="24"/>
        </w:rPr>
        <w:t>.12. 2019                                                                                                         № 50/20</w:t>
      </w:r>
      <w:r w:rsidRPr="007869BF">
        <w:rPr>
          <w:rFonts w:ascii="Times New Roman" w:hAnsi="Times New Roman"/>
          <w:sz w:val="24"/>
          <w:szCs w:val="24"/>
        </w:rPr>
        <w:t>1</w:t>
      </w:r>
    </w:p>
    <w:p w:rsidR="00795E3D" w:rsidRPr="007869BF" w:rsidRDefault="00795E3D" w:rsidP="00542BCB">
      <w:pPr>
        <w:pStyle w:val="a8"/>
        <w:jc w:val="center"/>
      </w:pPr>
      <w:r w:rsidRPr="007869BF">
        <w:t>О бюджете Новотроицкого сельсовета  Колыванского района</w:t>
      </w:r>
    </w:p>
    <w:p w:rsidR="00795E3D" w:rsidRPr="007869BF" w:rsidRDefault="00795E3D" w:rsidP="00542BCB">
      <w:pPr>
        <w:pStyle w:val="a8"/>
        <w:jc w:val="center"/>
      </w:pPr>
      <w:r w:rsidRPr="007869BF">
        <w:t>Новосибирской области  на 2020 год и  плановый период  2021-2022 годов</w:t>
      </w:r>
    </w:p>
    <w:p w:rsidR="00542BCB" w:rsidRPr="007869BF" w:rsidRDefault="00542BCB" w:rsidP="00542BCB">
      <w:pPr>
        <w:pStyle w:val="a8"/>
        <w:jc w:val="center"/>
      </w:pPr>
    </w:p>
    <w:p w:rsidR="00542BCB" w:rsidRPr="007869BF" w:rsidRDefault="00795E3D" w:rsidP="00542BCB">
      <w:pPr>
        <w:pStyle w:val="a8"/>
      </w:pPr>
      <w:r w:rsidRPr="007869BF">
        <w:t>В соответствии с Бюджетным кодексом Российской Федерации, Законом Новосибирской области  «Об областном бюджете Новосибирской области на 2020 год и плановый период 2021 и 2022 годов»   Федерального закона «Об общих принципах организации местного самоуправления в Российской Федерации»</w:t>
      </w:r>
      <w:proofErr w:type="gramStart"/>
      <w:r w:rsidRPr="007869BF">
        <w:t xml:space="preserve"> ,</w:t>
      </w:r>
      <w:proofErr w:type="gramEnd"/>
      <w:r w:rsidRPr="007869BF">
        <w:t xml:space="preserve">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совета, Совет депутатов</w:t>
      </w:r>
      <w:r w:rsidR="00542BCB" w:rsidRPr="007869BF">
        <w:t>,</w:t>
      </w:r>
      <w:r w:rsidRPr="007869BF">
        <w:t>РЕШИЛ:</w:t>
      </w:r>
    </w:p>
    <w:p w:rsidR="00795E3D" w:rsidRPr="007869BF" w:rsidRDefault="00795E3D" w:rsidP="00542BCB">
      <w:pPr>
        <w:pStyle w:val="a8"/>
      </w:pPr>
      <w:r w:rsidRPr="007869BF">
        <w:rPr>
          <w:b/>
        </w:rPr>
        <w:t>1</w:t>
      </w:r>
      <w:r w:rsidRPr="007869BF">
        <w:t>.</w:t>
      </w:r>
      <w:r w:rsidRPr="007869BF">
        <w:rPr>
          <w:b/>
        </w:rPr>
        <w:t>Утвердить основные характеристики бюджета   Новотроицкого  сельсовета на 2020г.:</w:t>
      </w:r>
    </w:p>
    <w:p w:rsidR="00795E3D" w:rsidRPr="007869BF" w:rsidRDefault="00795E3D" w:rsidP="00542BCB">
      <w:pPr>
        <w:pStyle w:val="a8"/>
      </w:pPr>
      <w:r w:rsidRPr="007869BF">
        <w:t>1.1.прогнозируемый общий объем доходов бюджета   в сумме 10712,6 тыс. руб., в том числе общий объем межбюджетных трансфертов, получаемых от других бюджетов бюджетной системы Российской Федерации в сумме 8464,6тыс. рублей.</w:t>
      </w:r>
    </w:p>
    <w:p w:rsidR="00795E3D" w:rsidRPr="007869BF" w:rsidRDefault="00795E3D" w:rsidP="00542BCB">
      <w:pPr>
        <w:pStyle w:val="a8"/>
      </w:pPr>
      <w:r w:rsidRPr="007869BF">
        <w:t>1.2.общий объем расходов бюджета в сумме  10712,6 рублей.</w:t>
      </w:r>
    </w:p>
    <w:p w:rsidR="00795E3D" w:rsidRPr="007869BF" w:rsidRDefault="00795E3D" w:rsidP="00542BCB">
      <w:pPr>
        <w:pStyle w:val="a8"/>
      </w:pPr>
      <w:r w:rsidRPr="007869BF">
        <w:t>1.3.дефицит бюджета 0,0 тыс</w:t>
      </w:r>
      <w:proofErr w:type="gramStart"/>
      <w:r w:rsidRPr="007869BF">
        <w:t>.р</w:t>
      </w:r>
      <w:proofErr w:type="gramEnd"/>
      <w:r w:rsidRPr="007869BF">
        <w:t>ублей.</w:t>
      </w:r>
    </w:p>
    <w:p w:rsidR="00795E3D" w:rsidRPr="007869BF" w:rsidRDefault="00795E3D" w:rsidP="00542BCB">
      <w:pPr>
        <w:pStyle w:val="a8"/>
        <w:rPr>
          <w:b/>
        </w:rPr>
      </w:pPr>
      <w:r w:rsidRPr="007869BF">
        <w:rPr>
          <w:b/>
        </w:rPr>
        <w:t>2</w:t>
      </w:r>
      <w:r w:rsidRPr="007869BF">
        <w:t>.</w:t>
      </w:r>
      <w:r w:rsidRPr="007869BF">
        <w:rPr>
          <w:b/>
        </w:rPr>
        <w:t>Утвердить основные характеристики бюджета   Новотроицкого  сельсовета на 2021 год и на 2022 год</w:t>
      </w:r>
    </w:p>
    <w:p w:rsidR="00795E3D" w:rsidRPr="007869BF" w:rsidRDefault="00795E3D" w:rsidP="00542BCB">
      <w:pPr>
        <w:pStyle w:val="a8"/>
      </w:pPr>
      <w:proofErr w:type="gramStart"/>
      <w:r w:rsidRPr="007869BF">
        <w:t>2.1. прогнозируемый общий объем доходов бюджета  на 2021 год  в сумме 4287,7 тыс. рублей, в том числе общий объем межбюджетных трансфертов, получаемых от других бюджетов бюджетной системы Российской Федерации в сумме 1990,8тыс. рублей и на 2022год в сумме 3936,5 тыс. рублей, в том числе общий объем межбюджетных трансфертов, получаемых от других бюджетов бюджетной системы Российской Федерации в сумме 1583,6</w:t>
      </w:r>
      <w:proofErr w:type="gramEnd"/>
      <w:r w:rsidRPr="007869BF">
        <w:t>тыс. рублей.</w:t>
      </w:r>
    </w:p>
    <w:p w:rsidR="00795E3D" w:rsidRPr="007869BF" w:rsidRDefault="00795E3D" w:rsidP="00542BCB">
      <w:pPr>
        <w:pStyle w:val="a8"/>
      </w:pPr>
      <w:r w:rsidRPr="007869BF">
        <w:t>2.2. общий объем расходов бюджета  на 2021 год в сумме 4287,8  тыс. рублей, в том числе условно утверждаемые расходы в сумме 107,2тыс</w:t>
      </w:r>
      <w:proofErr w:type="gramStart"/>
      <w:r w:rsidRPr="007869BF">
        <w:t>.р</w:t>
      </w:r>
      <w:proofErr w:type="gramEnd"/>
      <w:r w:rsidRPr="007869BF">
        <w:t>ублей, и на 2022 год в сумме  3936,6 тыс. рублей, в том числе условно утверждаемые расходы в сумме 196,8тыс.рублей.</w:t>
      </w:r>
    </w:p>
    <w:p w:rsidR="00795E3D" w:rsidRPr="007869BF" w:rsidRDefault="00795E3D" w:rsidP="00542BCB">
      <w:pPr>
        <w:pStyle w:val="a8"/>
      </w:pPr>
      <w:r w:rsidRPr="007869BF">
        <w:lastRenderedPageBreak/>
        <w:t>2.3.дефицит бюджета  на 2020 год  в сумме 0,0тыс</w:t>
      </w:r>
      <w:proofErr w:type="gramStart"/>
      <w:r w:rsidRPr="007869BF">
        <w:t>.р</w:t>
      </w:r>
      <w:proofErr w:type="gramEnd"/>
      <w:r w:rsidRPr="007869BF">
        <w:t>ублей,  и на 2021 год  в сумме 0,0, тыс.рублей.</w:t>
      </w:r>
    </w:p>
    <w:p w:rsidR="00795E3D" w:rsidRPr="007869BF" w:rsidRDefault="00795E3D" w:rsidP="00542BCB">
      <w:pPr>
        <w:pStyle w:val="a8"/>
      </w:pPr>
      <w:r w:rsidRPr="007869BF">
        <w:t>на 2022 год 0,0 тыс</w:t>
      </w:r>
      <w:proofErr w:type="gramStart"/>
      <w:r w:rsidRPr="007869BF">
        <w:t>.р</w:t>
      </w:r>
      <w:proofErr w:type="gramEnd"/>
      <w:r w:rsidRPr="007869BF">
        <w:t>уб.</w:t>
      </w:r>
    </w:p>
    <w:p w:rsidR="00795E3D" w:rsidRPr="007869BF" w:rsidRDefault="00795E3D" w:rsidP="00542BCB">
      <w:pPr>
        <w:pStyle w:val="a8"/>
      </w:pPr>
      <w:r w:rsidRPr="007869BF">
        <w:rPr>
          <w:b/>
        </w:rPr>
        <w:t>3.Установить перечень главных администраторов  доходов бюджета</w:t>
      </w:r>
      <w:r w:rsidRPr="007869BF">
        <w:t xml:space="preserve">  Новотроицкого сельсовета на 2020 год  и плановый период 2021 и 2022 годов </w:t>
      </w:r>
      <w:proofErr w:type="gramStart"/>
      <w:r w:rsidRPr="007869BF">
        <w:t>согласно  приложения</w:t>
      </w:r>
      <w:proofErr w:type="gramEnd"/>
      <w:r w:rsidRPr="007869BF">
        <w:t xml:space="preserve"> № 1 к настоящему Решению, в том числе:</w:t>
      </w:r>
    </w:p>
    <w:p w:rsidR="00795E3D" w:rsidRPr="007869BF" w:rsidRDefault="00795E3D" w:rsidP="00542BCB">
      <w:pPr>
        <w:pStyle w:val="a8"/>
      </w:pPr>
      <w:r w:rsidRPr="007869BF">
        <w:t>3.1. перечень главных администраторов доходов бюджета</w:t>
      </w:r>
      <w:proofErr w:type="gramStart"/>
      <w:r w:rsidRPr="007869BF">
        <w:t xml:space="preserve"> ,</w:t>
      </w:r>
      <w:proofErr w:type="gramEnd"/>
      <w:r w:rsidRPr="007869BF">
        <w:t xml:space="preserve"> за исключением безвозмездных поступлений из областного бюджета ( таблица 1 );</w:t>
      </w:r>
    </w:p>
    <w:p w:rsidR="00795E3D" w:rsidRPr="007869BF" w:rsidRDefault="00795E3D" w:rsidP="00542BCB">
      <w:pPr>
        <w:pStyle w:val="a8"/>
      </w:pPr>
      <w:r w:rsidRPr="007869BF">
        <w:t>3.2.перечень главных  администраторов безвозмездных поступлений  из областного бюджета   (таблица  2</w:t>
      </w:r>
      <w:proofErr w:type="gramStart"/>
      <w:r w:rsidRPr="007869BF">
        <w:t xml:space="preserve"> )</w:t>
      </w:r>
      <w:proofErr w:type="gramEnd"/>
      <w:r w:rsidRPr="007869BF">
        <w:t>.</w:t>
      </w:r>
    </w:p>
    <w:p w:rsidR="00795E3D" w:rsidRPr="007869BF" w:rsidRDefault="00795E3D" w:rsidP="00542BCB">
      <w:pPr>
        <w:pStyle w:val="a8"/>
      </w:pPr>
      <w:r w:rsidRPr="007869BF">
        <w:t xml:space="preserve"> 3.3</w:t>
      </w:r>
      <w:r w:rsidRPr="007869BF">
        <w:rPr>
          <w:b/>
        </w:rPr>
        <w:t>.</w:t>
      </w:r>
      <w:r w:rsidRPr="007869BF">
        <w:t xml:space="preserve">Установить перечень главных </w:t>
      </w:r>
      <w:proofErr w:type="gramStart"/>
      <w:r w:rsidRPr="007869BF">
        <w:t>администраторов  источников финансирования дефицита бюджета</w:t>
      </w:r>
      <w:proofErr w:type="gramEnd"/>
      <w:r w:rsidRPr="007869BF">
        <w:t xml:space="preserve">  Новотроицкого сельсовета на 2020 год   и плановый период 2021 и 2022 годов согласно приложения №2 к настоящему Решению.</w:t>
      </w:r>
    </w:p>
    <w:p w:rsidR="00795E3D" w:rsidRPr="007869BF" w:rsidRDefault="00795E3D" w:rsidP="00542BCB">
      <w:pPr>
        <w:pStyle w:val="a8"/>
      </w:pPr>
      <w:r w:rsidRPr="007869BF">
        <w:rPr>
          <w:b/>
        </w:rPr>
        <w:t xml:space="preserve">4. </w:t>
      </w:r>
      <w:proofErr w:type="gramStart"/>
      <w:r w:rsidRPr="007869BF">
        <w:rPr>
          <w:b/>
        </w:rPr>
        <w:t>Установить, что  в случае изменения в 2020 году перечня, и (или) полномочий главных администраторов доходов бюджета  Новотроицкого сельсовета, или  главных администраторов</w:t>
      </w:r>
      <w:r w:rsidRPr="007869BF">
        <w:t>,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w:t>
      </w:r>
      <w:proofErr w:type="gramEnd"/>
      <w:r w:rsidRPr="007869BF">
        <w:t xml:space="preserve"> финансирования  дефицита бюджета, постановлением администрации Новотроицкого сельсовета Колыванского района Новосибирской области.  </w:t>
      </w:r>
    </w:p>
    <w:p w:rsidR="00795E3D" w:rsidRPr="007869BF" w:rsidRDefault="00795E3D" w:rsidP="00542BCB">
      <w:pPr>
        <w:pStyle w:val="a8"/>
        <w:rPr>
          <w:b/>
        </w:rPr>
      </w:pPr>
      <w:r w:rsidRPr="007869BF">
        <w:rPr>
          <w:b/>
        </w:rPr>
        <w:t>5</w:t>
      </w:r>
      <w:r w:rsidRPr="007869BF">
        <w:t>.</w:t>
      </w:r>
      <w:r w:rsidRPr="007869BF">
        <w:rPr>
          <w:b/>
        </w:rPr>
        <w:t xml:space="preserve">Установить, что доходы бюджета  Новотроицкого сельсовета на 2020 год  и плановый период 2021 и 2022 годов   формируются  за счет доходов  </w:t>
      </w:r>
      <w:proofErr w:type="gramStart"/>
      <w:r w:rsidRPr="007869BF">
        <w:rPr>
          <w:b/>
        </w:rPr>
        <w:t>от</w:t>
      </w:r>
      <w:proofErr w:type="gramEnd"/>
      <w:r w:rsidRPr="007869BF">
        <w:rPr>
          <w:b/>
        </w:rPr>
        <w:t xml:space="preserve">  предусмотренных  законодательством</w:t>
      </w:r>
    </w:p>
    <w:p w:rsidR="00795E3D" w:rsidRPr="007869BF" w:rsidRDefault="00795E3D" w:rsidP="00542BCB">
      <w:pPr>
        <w:pStyle w:val="a8"/>
      </w:pPr>
      <w:r w:rsidRPr="007869BF">
        <w:t xml:space="preserve"> Российской Федерации о налогах и сборах</w:t>
      </w:r>
      <w:proofErr w:type="gramStart"/>
      <w:r w:rsidRPr="007869BF">
        <w:t xml:space="preserve"> ,</w:t>
      </w:r>
      <w:proofErr w:type="gramEnd"/>
      <w:r w:rsidRPr="007869BF">
        <w:t xml:space="preserve">федеральных налогов и сборов,  неналоговых доходов, </w:t>
      </w:r>
    </w:p>
    <w:p w:rsidR="00795E3D" w:rsidRPr="007869BF" w:rsidRDefault="00795E3D" w:rsidP="00542BCB">
      <w:pPr>
        <w:pStyle w:val="a8"/>
      </w:pPr>
      <w:r w:rsidRPr="007869BF">
        <w:t xml:space="preserve">а так же за счет безвозмездных  поступлений </w:t>
      </w:r>
      <w:proofErr w:type="gramStart"/>
      <w:r w:rsidRPr="007869BF">
        <w:t>согласно   приложения</w:t>
      </w:r>
      <w:proofErr w:type="gramEnd"/>
      <w:r w:rsidRPr="007869BF">
        <w:t xml:space="preserve">   №3  к настоящему Решению.</w:t>
      </w:r>
    </w:p>
    <w:p w:rsidR="00795E3D" w:rsidRPr="007869BF" w:rsidRDefault="00795E3D" w:rsidP="00542BCB">
      <w:pPr>
        <w:pStyle w:val="a8"/>
        <w:rPr>
          <w:b/>
        </w:rPr>
      </w:pPr>
      <w:r w:rsidRPr="007869BF">
        <w:rPr>
          <w:b/>
        </w:rPr>
        <w:t xml:space="preserve">6. Установить нормативы распределения доходов в бюджет Новотроицкого сельсовета, не установленных бюджетным законодательством Российской Федерации, на 2020 год и плановый период </w:t>
      </w:r>
      <w:r w:rsidRPr="007869BF">
        <w:t xml:space="preserve">2021 и 2022 годов </w:t>
      </w:r>
      <w:proofErr w:type="gramStart"/>
      <w:r w:rsidRPr="007869BF">
        <w:t>согласно   приложения</w:t>
      </w:r>
      <w:proofErr w:type="gramEnd"/>
      <w:r w:rsidRPr="007869BF">
        <w:t xml:space="preserve"> №4 к настоящему Решению.</w:t>
      </w:r>
    </w:p>
    <w:p w:rsidR="00795E3D" w:rsidRPr="007869BF" w:rsidRDefault="00795E3D" w:rsidP="00542BCB">
      <w:pPr>
        <w:pStyle w:val="a8"/>
      </w:pPr>
      <w:r w:rsidRPr="007869BF">
        <w:rPr>
          <w:b/>
        </w:rPr>
        <w:t xml:space="preserve">7. </w:t>
      </w:r>
      <w:proofErr w:type="gramStart"/>
      <w:r w:rsidRPr="007869BF">
        <w:rPr>
          <w:b/>
        </w:rPr>
        <w:t>Установить, что в 2020 году</w:t>
      </w:r>
      <w:r w:rsidRPr="007869BF">
        <w:t xml:space="preserve">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7869BF">
        <w:rPr>
          <w:b/>
        </w:rPr>
        <w:t xml:space="preserve"> перед местным бюджетом</w:t>
      </w:r>
      <w:r w:rsidRPr="007869BF">
        <w:t xml:space="preserve"> были приняты в соответствии с Решением 14 сессии Совета депутатов  Новотроицкого сельсовета  от 28.12.2006г  №22/185  «Порядок признания безнадежными к взысканию</w:t>
      </w:r>
      <w:proofErr w:type="gramEnd"/>
      <w:r w:rsidRPr="007869BF">
        <w:t xml:space="preserve"> </w:t>
      </w:r>
      <w:proofErr w:type="gramStart"/>
      <w:r w:rsidRPr="007869BF">
        <w:t>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7869BF">
        <w:rPr>
          <w:b/>
        </w:rPr>
        <w:t>»</w:t>
      </w:r>
      <w:r w:rsidRPr="007869BF">
        <w:t xml:space="preserve"> и которые погасили (при соблюдении условия своевременного полного  внесения текущих налоговых платежей) задолженность в</w:t>
      </w:r>
      <w:proofErr w:type="gramEnd"/>
      <w:r w:rsidRPr="007869BF">
        <w:t xml:space="preserve"> течение  четырех  лет</w:t>
      </w:r>
      <w:r w:rsidRPr="007869BF">
        <w:rPr>
          <w:i/>
        </w:rPr>
        <w:t>.</w:t>
      </w:r>
    </w:p>
    <w:p w:rsidR="00795E3D" w:rsidRPr="007869BF" w:rsidRDefault="00795E3D" w:rsidP="00542BCB">
      <w:pPr>
        <w:pStyle w:val="a8"/>
      </w:pPr>
      <w:r w:rsidRPr="007869BF">
        <w:rPr>
          <w:b/>
        </w:rPr>
        <w:t>8.Установить в пределах общего объема расходов распределение бюджетных ассигнований по разделам и подразделам</w:t>
      </w:r>
      <w:r w:rsidRPr="007869BF">
        <w:t>, целевым статьям и видам расходов классификации расходов местного бюджета</w:t>
      </w:r>
      <w:proofErr w:type="gramStart"/>
      <w:r w:rsidRPr="007869BF">
        <w:t xml:space="preserve"> :</w:t>
      </w:r>
      <w:proofErr w:type="gramEnd"/>
    </w:p>
    <w:p w:rsidR="00795E3D" w:rsidRPr="007869BF" w:rsidRDefault="00795E3D" w:rsidP="00542BCB">
      <w:pPr>
        <w:pStyle w:val="a8"/>
      </w:pPr>
      <w:r w:rsidRPr="007869BF">
        <w:t xml:space="preserve">9.1.установленного пунктом 1.2 настоящего Решения на 2020 год </w:t>
      </w:r>
      <w:proofErr w:type="gramStart"/>
      <w:r w:rsidRPr="007869BF">
        <w:t>согласно таблицы</w:t>
      </w:r>
      <w:proofErr w:type="gramEnd"/>
      <w:r w:rsidRPr="007869BF">
        <w:t xml:space="preserve"> 1  приложения №5 к настоящему Решению;</w:t>
      </w:r>
    </w:p>
    <w:p w:rsidR="00795E3D" w:rsidRPr="007869BF" w:rsidRDefault="00795E3D" w:rsidP="00542BCB">
      <w:pPr>
        <w:pStyle w:val="a8"/>
      </w:pPr>
      <w:r w:rsidRPr="007869BF">
        <w:t xml:space="preserve">9.2.установленного пунктом  2.2 настоящего Решения  на 2021 -2022 годы </w:t>
      </w:r>
      <w:proofErr w:type="gramStart"/>
      <w:r w:rsidRPr="007869BF">
        <w:t>согласно  таблицы</w:t>
      </w:r>
      <w:proofErr w:type="gramEnd"/>
      <w:r w:rsidRPr="007869BF">
        <w:t xml:space="preserve"> 2  приложения №5 к настоящему Решению. </w:t>
      </w:r>
    </w:p>
    <w:p w:rsidR="00795E3D" w:rsidRPr="007869BF" w:rsidRDefault="00795E3D" w:rsidP="00542BCB">
      <w:pPr>
        <w:pStyle w:val="a8"/>
      </w:pPr>
      <w:r w:rsidRPr="007869BF">
        <w:t>9.3.утвердить перечень публичных нормативных обязательств, подлежащих исполнению за счет средств местного бюджета:</w:t>
      </w:r>
    </w:p>
    <w:p w:rsidR="00795E3D" w:rsidRPr="007869BF" w:rsidRDefault="00795E3D" w:rsidP="00542BCB">
      <w:pPr>
        <w:pStyle w:val="a8"/>
      </w:pPr>
      <w:r w:rsidRPr="007869BF">
        <w:t>- на 2020 год согласно таблице</w:t>
      </w:r>
      <w:proofErr w:type="gramStart"/>
      <w:r w:rsidRPr="007869BF">
        <w:t>1</w:t>
      </w:r>
      <w:proofErr w:type="gramEnd"/>
      <w:r w:rsidRPr="007869BF">
        <w:t xml:space="preserve"> приложение 6 к настоящему Решению;</w:t>
      </w:r>
    </w:p>
    <w:p w:rsidR="00795E3D" w:rsidRPr="007869BF" w:rsidRDefault="00795E3D" w:rsidP="00542BCB">
      <w:pPr>
        <w:pStyle w:val="a8"/>
      </w:pPr>
      <w:r w:rsidRPr="007869BF">
        <w:lastRenderedPageBreak/>
        <w:t xml:space="preserve">- на 2021-2022 годы </w:t>
      </w:r>
      <w:proofErr w:type="gramStart"/>
      <w:r w:rsidRPr="007869BF">
        <w:t>согласно таблицы</w:t>
      </w:r>
      <w:proofErr w:type="gramEnd"/>
      <w:r w:rsidRPr="007869BF">
        <w:t xml:space="preserve"> 2 приложения 6 к настоящему Решению.</w:t>
      </w:r>
    </w:p>
    <w:p w:rsidR="00795E3D" w:rsidRPr="007869BF" w:rsidRDefault="00795E3D" w:rsidP="00542BCB">
      <w:pPr>
        <w:pStyle w:val="a8"/>
      </w:pPr>
      <w:r w:rsidRPr="007869BF">
        <w:rPr>
          <w:b/>
        </w:rPr>
        <w:t>9. Утвердить ведомственную структуру расходов бюджета Новотроицкого сельсовета</w:t>
      </w:r>
      <w:proofErr w:type="gramStart"/>
      <w:r w:rsidRPr="007869BF">
        <w:rPr>
          <w:b/>
        </w:rPr>
        <w:t xml:space="preserve"> :</w:t>
      </w:r>
      <w:proofErr w:type="gramEnd"/>
    </w:p>
    <w:p w:rsidR="00795E3D" w:rsidRPr="007869BF" w:rsidRDefault="00795E3D" w:rsidP="00542BCB">
      <w:pPr>
        <w:pStyle w:val="a8"/>
      </w:pPr>
      <w:r w:rsidRPr="007869BF">
        <w:t>10.1.на 2020 год согласно таблице 1 приложения  № 7 к настоящему Решению;</w:t>
      </w:r>
    </w:p>
    <w:p w:rsidR="00795E3D" w:rsidRPr="007869BF" w:rsidRDefault="00795E3D" w:rsidP="00542BCB">
      <w:pPr>
        <w:pStyle w:val="a8"/>
      </w:pPr>
      <w:r w:rsidRPr="007869BF">
        <w:t>10.2.на 2021-2022 годы согласно таблице 2 приложения № 7 к настоящему Решению.</w:t>
      </w:r>
    </w:p>
    <w:p w:rsidR="00795E3D" w:rsidRPr="007869BF" w:rsidRDefault="00795E3D" w:rsidP="00542BCB">
      <w:pPr>
        <w:pStyle w:val="a8"/>
        <w:rPr>
          <w:b/>
        </w:rPr>
      </w:pPr>
      <w:r w:rsidRPr="007869BF">
        <w:rPr>
          <w:b/>
        </w:rPr>
        <w:t>10.Заключение и оплата бюджетными учреждениями и администрацией Новотроицкого сельсовета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795E3D" w:rsidRPr="007869BF" w:rsidRDefault="00795E3D" w:rsidP="00542BCB">
      <w:pPr>
        <w:pStyle w:val="a8"/>
      </w:pPr>
      <w:r w:rsidRPr="007869BF">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795E3D" w:rsidRPr="007869BF" w:rsidRDefault="00795E3D" w:rsidP="00542BCB">
      <w:pPr>
        <w:pStyle w:val="a8"/>
      </w:pPr>
      <w:r w:rsidRPr="007869BF">
        <w:t>10.1.в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795E3D" w:rsidRPr="007869BF" w:rsidRDefault="00795E3D" w:rsidP="00542BCB">
      <w:pPr>
        <w:pStyle w:val="a8"/>
      </w:pPr>
      <w:r w:rsidRPr="007869BF">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795E3D" w:rsidRPr="007869BF" w:rsidRDefault="00795E3D" w:rsidP="00542BCB">
      <w:pPr>
        <w:pStyle w:val="a8"/>
      </w:pPr>
      <w:r w:rsidRPr="007869BF">
        <w:t>10.2.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95E3D" w:rsidRPr="007869BF" w:rsidRDefault="00795E3D" w:rsidP="00542BCB">
      <w:pPr>
        <w:pStyle w:val="a8"/>
      </w:pPr>
      <w:r w:rsidRPr="007869BF">
        <w:t>10.3.в размере 100 процентов  суммы договора – по распоряжению Главы Новотроицкого сельсовета.</w:t>
      </w:r>
    </w:p>
    <w:p w:rsidR="00795E3D" w:rsidRPr="007869BF" w:rsidRDefault="00795E3D" w:rsidP="00542BCB">
      <w:pPr>
        <w:pStyle w:val="a8"/>
      </w:pPr>
      <w:r w:rsidRPr="007869BF">
        <w:t>10.4.Нормы</w:t>
      </w:r>
      <w:proofErr w:type="gramStart"/>
      <w:r w:rsidRPr="007869BF">
        <w:t>,у</w:t>
      </w:r>
      <w:proofErr w:type="gramEnd"/>
      <w:r w:rsidRPr="007869BF">
        <w:t>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w:t>
      </w:r>
      <w:proofErr w:type="gramStart"/>
      <w:r w:rsidRPr="007869BF">
        <w:t xml:space="preserve"> )</w:t>
      </w:r>
      <w:proofErr w:type="gramEnd"/>
      <w:r w:rsidRPr="007869BF">
        <w:t>,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sidRPr="007869BF">
        <w:t xml:space="preserve"> )</w:t>
      </w:r>
      <w:proofErr w:type="gramEnd"/>
      <w:r w:rsidRPr="007869BF">
        <w:t xml:space="preserve"> учреждений».</w:t>
      </w:r>
    </w:p>
    <w:p w:rsidR="00795E3D" w:rsidRPr="007869BF" w:rsidRDefault="00795E3D" w:rsidP="00542BCB">
      <w:pPr>
        <w:pStyle w:val="a8"/>
      </w:pPr>
      <w:r w:rsidRPr="007869BF">
        <w:rPr>
          <w:b/>
        </w:rPr>
        <w:t>11.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7869BF">
        <w:t xml:space="preserve"> учитываются на лицевых счетах открытых им  в Управлении Федерального   казначейства Новосибирской области</w:t>
      </w:r>
      <w:proofErr w:type="gramStart"/>
      <w:r w:rsidRPr="007869BF">
        <w:t xml:space="preserve"> ,</w:t>
      </w:r>
      <w:proofErr w:type="gramEnd"/>
      <w:r w:rsidRPr="007869BF">
        <w:t xml:space="preserve"> расходуются  казенными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w:t>
      </w:r>
      <w:proofErr w:type="gramStart"/>
      <w:r w:rsidRPr="007869BF">
        <w:t>по</w:t>
      </w:r>
      <w:proofErr w:type="gramEnd"/>
      <w:r w:rsidRPr="007869BF">
        <w:t xml:space="preserve"> при-</w:t>
      </w:r>
    </w:p>
    <w:p w:rsidR="00795E3D" w:rsidRPr="007869BF" w:rsidRDefault="00795E3D" w:rsidP="00542BCB">
      <w:pPr>
        <w:pStyle w:val="a8"/>
      </w:pPr>
      <w:proofErr w:type="gramStart"/>
      <w:r w:rsidRPr="007869BF">
        <w:t>носящей</w:t>
      </w:r>
      <w:proofErr w:type="gramEnd"/>
      <w:r w:rsidRPr="007869BF">
        <w:t xml:space="preserve"> доход деятельности, утверждёнными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казенными учреждениями культуры на создание других организаций, покупку ценных бумаг, размещаться на депозиты в кредитных организациях.</w:t>
      </w:r>
    </w:p>
    <w:p w:rsidR="00795E3D" w:rsidRPr="007869BF" w:rsidRDefault="00795E3D" w:rsidP="00542BCB">
      <w:pPr>
        <w:pStyle w:val="a8"/>
      </w:pPr>
      <w:r w:rsidRPr="007869BF">
        <w:t>Виды предпринимательской и иной приносящей доход деятельности, которые могут осуществлять казенные учреждения</w:t>
      </w:r>
      <w:proofErr w:type="gramStart"/>
      <w:r w:rsidRPr="007869BF">
        <w:t xml:space="preserve"> ,</w:t>
      </w:r>
      <w:proofErr w:type="gramEnd"/>
      <w:r w:rsidRPr="007869BF">
        <w:t xml:space="preserve"> устанавливаются администрацией  Новотроицкого сельсовета.</w:t>
      </w:r>
    </w:p>
    <w:p w:rsidR="00795E3D" w:rsidRPr="007869BF" w:rsidRDefault="00795E3D" w:rsidP="00542BCB">
      <w:pPr>
        <w:pStyle w:val="a8"/>
        <w:rPr>
          <w:b/>
        </w:rPr>
      </w:pPr>
      <w:r w:rsidRPr="007869BF">
        <w:t>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795E3D" w:rsidRPr="007869BF" w:rsidRDefault="00795E3D" w:rsidP="00542BCB">
      <w:pPr>
        <w:pStyle w:val="a8"/>
      </w:pPr>
      <w:r w:rsidRPr="007869BF">
        <w:rPr>
          <w:b/>
        </w:rPr>
        <w:t xml:space="preserve">12.Установить, что до дня вступления в силу федерального закона, определяющего  особенности использования казенными учреждениями средств от оказания платных </w:t>
      </w:r>
      <w:r w:rsidRPr="007869BF">
        <w:rPr>
          <w:b/>
        </w:rPr>
        <w:lastRenderedPageBreak/>
        <w:t>услуг, безвозмездных</w:t>
      </w:r>
      <w:r w:rsidRPr="007869BF">
        <w:t xml:space="preserve"> поступлений  от физических и юридических лиц, в том числе добровольных пожертвований</w:t>
      </w:r>
      <w:proofErr w:type="gramStart"/>
      <w:r w:rsidRPr="007869BF">
        <w:t xml:space="preserve"> ,</w:t>
      </w:r>
      <w:proofErr w:type="gramEnd"/>
      <w:r w:rsidRPr="007869BF">
        <w:t xml:space="preserve"> и средств от иной приносящей доход  деятельности, доходы от сдачи в аренду имущества, зачисляются на единый счет местного</w:t>
      </w:r>
      <w:r w:rsidR="00542BCB" w:rsidRPr="007869BF">
        <w:t xml:space="preserve"> </w:t>
      </w:r>
      <w:r w:rsidRPr="007869BF">
        <w:t>бюджета, открытый  в Управлении Федерального казначейства по Новосибирской области, и используются на покрытие  расходов местного</w:t>
      </w:r>
      <w:r w:rsidR="00542BCB" w:rsidRPr="007869BF">
        <w:t xml:space="preserve"> </w:t>
      </w:r>
      <w:r w:rsidRPr="007869BF">
        <w:t>бюджета и выплаты, связанные с источниками финансирования дефицита местного бюджета.</w:t>
      </w:r>
    </w:p>
    <w:p w:rsidR="00795E3D" w:rsidRPr="007869BF" w:rsidRDefault="00795E3D" w:rsidP="00542BCB">
      <w:pPr>
        <w:pStyle w:val="a8"/>
      </w:pPr>
      <w:r w:rsidRPr="007869BF">
        <w:rPr>
          <w:b/>
        </w:rPr>
        <w:t>13.Утвердить объем распределения субвенций на осуществление первичного воинского учета</w:t>
      </w:r>
      <w:r w:rsidRPr="007869BF">
        <w:t xml:space="preserve"> на территориях, где отсутствуют военные комиссариаты.</w:t>
      </w:r>
    </w:p>
    <w:p w:rsidR="00795E3D" w:rsidRPr="007869BF" w:rsidRDefault="00795E3D" w:rsidP="00542BCB">
      <w:pPr>
        <w:pStyle w:val="a8"/>
      </w:pPr>
      <w:r w:rsidRPr="007869BF">
        <w:t xml:space="preserve"> на 2020 год согласно таблице 1 приложения 8 к настоящему Решению,</w:t>
      </w:r>
    </w:p>
    <w:p w:rsidR="00795E3D" w:rsidRPr="007869BF" w:rsidRDefault="00795E3D" w:rsidP="00542BCB">
      <w:pPr>
        <w:pStyle w:val="a8"/>
      </w:pPr>
      <w:r w:rsidRPr="007869BF">
        <w:t xml:space="preserve"> на 2021- 2022 годы согласно таблице 2 приложения 8 к настоящему Решению. </w:t>
      </w:r>
    </w:p>
    <w:p w:rsidR="00795E3D" w:rsidRPr="007869BF" w:rsidRDefault="00795E3D" w:rsidP="00542BCB">
      <w:pPr>
        <w:pStyle w:val="a8"/>
        <w:rPr>
          <w:b/>
        </w:rPr>
      </w:pPr>
      <w:r w:rsidRPr="007869BF">
        <w:rPr>
          <w:b/>
        </w:rPr>
        <w:t>14.Установить долю софинансирования  инвестиционных проектов</w:t>
      </w:r>
      <w:r w:rsidR="00542BCB" w:rsidRPr="007869BF">
        <w:rPr>
          <w:b/>
        </w:rPr>
        <w:t xml:space="preserve"> </w:t>
      </w:r>
      <w:r w:rsidRPr="007869BF">
        <w:rPr>
          <w:b/>
        </w:rPr>
        <w:t xml:space="preserve">из местного бюджета в размере 5% от ежегодных объемов финансирования. </w:t>
      </w:r>
      <w:r w:rsidRPr="007869BF">
        <w:t>В пределах 20,0 млн</w:t>
      </w:r>
      <w:proofErr w:type="gramStart"/>
      <w:r w:rsidRPr="007869BF">
        <w:t>.р</w:t>
      </w:r>
      <w:proofErr w:type="gramEnd"/>
      <w:r w:rsidRPr="007869BF">
        <w:t>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795E3D" w:rsidRPr="007869BF" w:rsidRDefault="00795E3D" w:rsidP="00542BCB">
      <w:pPr>
        <w:pStyle w:val="a8"/>
      </w:pPr>
      <w:r w:rsidRPr="007869BF">
        <w:rPr>
          <w:b/>
        </w:rPr>
        <w:t>15. Установить источники финансирования дефицита бюджета  Новотроицкого сельсовета</w:t>
      </w:r>
      <w:r w:rsidRPr="007869BF">
        <w:t>:</w:t>
      </w:r>
    </w:p>
    <w:p w:rsidR="00795E3D" w:rsidRPr="007869BF" w:rsidRDefault="00795E3D" w:rsidP="00542BCB">
      <w:pPr>
        <w:pStyle w:val="a8"/>
      </w:pPr>
      <w:r w:rsidRPr="007869BF">
        <w:t xml:space="preserve">16.1. на 2020год  </w:t>
      </w:r>
      <w:proofErr w:type="gramStart"/>
      <w:r w:rsidRPr="007869BF">
        <w:t>согласно  таблицы</w:t>
      </w:r>
      <w:proofErr w:type="gramEnd"/>
      <w:r w:rsidRPr="007869BF">
        <w:t xml:space="preserve"> 1  приложения  № 9 к настоящему Решению;</w:t>
      </w:r>
    </w:p>
    <w:p w:rsidR="00795E3D" w:rsidRPr="007869BF" w:rsidRDefault="00795E3D" w:rsidP="00542BCB">
      <w:pPr>
        <w:pStyle w:val="a8"/>
      </w:pPr>
      <w:r w:rsidRPr="007869BF">
        <w:t xml:space="preserve">16.2.на 2021-2022 годы  </w:t>
      </w:r>
      <w:proofErr w:type="gramStart"/>
      <w:r w:rsidRPr="007869BF">
        <w:t>согласно  таблицы</w:t>
      </w:r>
      <w:proofErr w:type="gramEnd"/>
      <w:r w:rsidRPr="007869BF">
        <w:t xml:space="preserve"> 2 приложения №9 к настоящему Решению.</w:t>
      </w:r>
    </w:p>
    <w:p w:rsidR="00795E3D" w:rsidRPr="007869BF" w:rsidRDefault="00795E3D" w:rsidP="00542BCB">
      <w:pPr>
        <w:pStyle w:val="a8"/>
      </w:pPr>
      <w:r w:rsidRPr="007869BF">
        <w:rPr>
          <w:b/>
        </w:rPr>
        <w:t>16.Утвердить Программу муниципальных внутренних заимствований  Новотроицкого сельсовета</w:t>
      </w:r>
      <w:r w:rsidRPr="007869BF">
        <w:t xml:space="preserve">  на 2020 год и на 2021-2022 годы</w:t>
      </w:r>
      <w:proofErr w:type="gramStart"/>
      <w:r w:rsidRPr="007869BF">
        <w:t xml:space="preserve"> .</w:t>
      </w:r>
      <w:proofErr w:type="gramEnd"/>
    </w:p>
    <w:p w:rsidR="00795E3D" w:rsidRPr="007869BF" w:rsidRDefault="00795E3D" w:rsidP="00542BCB">
      <w:pPr>
        <w:pStyle w:val="a8"/>
      </w:pPr>
      <w:r w:rsidRPr="007869BF">
        <w:t>Выбор кредитных организаций для осуществления  муниципальных внутренних заимствований   Новотроицкого сельсовета в соответствии с Федеральным законом от 05.04.2013 г № 44-ФЗ «О контрактной системе в сфере закупок товаров, работ, услуг для обеспечени</w:t>
      </w:r>
      <w:r w:rsidR="00542BCB" w:rsidRPr="007869BF">
        <w:t>я</w:t>
      </w:r>
      <w:r w:rsidRPr="007869BF">
        <w:t xml:space="preserve"> государственных и муниципальных нужд» определяются по результатам   проведения открытых конкурсов на право</w:t>
      </w:r>
    </w:p>
    <w:p w:rsidR="00795E3D" w:rsidRPr="007869BF" w:rsidRDefault="00795E3D" w:rsidP="00542BCB">
      <w:pPr>
        <w:pStyle w:val="a8"/>
      </w:pPr>
      <w:r w:rsidRPr="007869BF">
        <w:t>заключения муниципальных контрактов.</w:t>
      </w:r>
    </w:p>
    <w:p w:rsidR="00795E3D" w:rsidRPr="007869BF" w:rsidRDefault="00795E3D" w:rsidP="00542BCB">
      <w:pPr>
        <w:pStyle w:val="a8"/>
      </w:pPr>
      <w:r w:rsidRPr="007869BF">
        <w:rPr>
          <w:b/>
        </w:rPr>
        <w:t>17.Установитьверхний предел муниципального внутреннего долга Новотроицкого сельсовета</w:t>
      </w:r>
    </w:p>
    <w:p w:rsidR="00795E3D" w:rsidRPr="007869BF" w:rsidRDefault="00795E3D" w:rsidP="00542BCB">
      <w:pPr>
        <w:pStyle w:val="a8"/>
      </w:pPr>
      <w:r w:rsidRPr="007869BF">
        <w:t>на 01 января 2021года 0 тыс. рублей</w:t>
      </w:r>
      <w:proofErr w:type="gramStart"/>
      <w:r w:rsidRPr="007869BF">
        <w:t xml:space="preserve">., </w:t>
      </w:r>
      <w:proofErr w:type="gramEnd"/>
      <w:r w:rsidRPr="007869BF">
        <w:t>в том числе верхний предел долга по муниципальным гарантиям  Новотроицкого сельсовета  в  сумме  0,0 тыс. рублей; на 01 января 2022 года 0 тыс. рублей., в том числе верхний предел долга по муниципальным гарантиям  Новотроицкого сельсовета  в  сумме  0,0 тыс. рублей; на01 января 2023 года 0 тыс. рублей</w:t>
      </w:r>
      <w:proofErr w:type="gramStart"/>
      <w:r w:rsidRPr="007869BF">
        <w:t xml:space="preserve">., </w:t>
      </w:r>
      <w:proofErr w:type="gramEnd"/>
      <w:r w:rsidRPr="007869BF">
        <w:t>в том числе верхний предел долга по муниципальным гарантиям  Новотроицкого сельсовета  в  сумме  0,0 тыс. рублей.</w:t>
      </w:r>
    </w:p>
    <w:p w:rsidR="00795E3D" w:rsidRPr="007869BF" w:rsidRDefault="00795E3D" w:rsidP="00542BCB">
      <w:pPr>
        <w:pStyle w:val="a8"/>
        <w:rPr>
          <w:b/>
        </w:rPr>
      </w:pPr>
      <w:r w:rsidRPr="007869BF">
        <w:rPr>
          <w:b/>
        </w:rPr>
        <w:t>18. Установить предельный объем муниципального долга  Новотроицкого сельсовета</w:t>
      </w:r>
      <w:r w:rsidRPr="007869BF">
        <w:t xml:space="preserve"> на 2020 год в сумме 0 тыс. рублей, на 2021год в сумме 0тыс</w:t>
      </w:r>
      <w:proofErr w:type="gramStart"/>
      <w:r w:rsidRPr="007869BF">
        <w:t>.р</w:t>
      </w:r>
      <w:proofErr w:type="gramEnd"/>
      <w:r w:rsidRPr="007869BF">
        <w:t>ублей, на 2022 год в сумме 0тыс.рублей.</w:t>
      </w:r>
    </w:p>
    <w:p w:rsidR="00795E3D" w:rsidRPr="007869BF" w:rsidRDefault="00795E3D" w:rsidP="00542BCB">
      <w:pPr>
        <w:pStyle w:val="a8"/>
        <w:rPr>
          <w:b/>
        </w:rPr>
      </w:pPr>
      <w:r w:rsidRPr="007869BF">
        <w:rPr>
          <w:b/>
        </w:rPr>
        <w:t xml:space="preserve">19. Установить предельный объем расходов бюджета на обслуживание муниципального долга </w:t>
      </w:r>
      <w:proofErr w:type="gramStart"/>
      <w:r w:rsidRPr="007869BF">
        <w:rPr>
          <w:b/>
        </w:rPr>
        <w:t>на</w:t>
      </w:r>
      <w:proofErr w:type="gramEnd"/>
    </w:p>
    <w:p w:rsidR="00795E3D" w:rsidRPr="007869BF" w:rsidRDefault="00795E3D" w:rsidP="00542BCB">
      <w:pPr>
        <w:pStyle w:val="a8"/>
      </w:pPr>
      <w:r w:rsidRPr="007869BF">
        <w:t>2020 год в сумме 0,0 тыс. рублей, на 2021 год в сумме 0,0 тыс</w:t>
      </w:r>
      <w:proofErr w:type="gramStart"/>
      <w:r w:rsidRPr="007869BF">
        <w:t>.р</w:t>
      </w:r>
      <w:proofErr w:type="gramEnd"/>
      <w:r w:rsidRPr="007869BF">
        <w:t>ублей, на 2022 год в сумме 0,0 тыс.рублей.</w:t>
      </w:r>
    </w:p>
    <w:p w:rsidR="00795E3D" w:rsidRPr="007869BF" w:rsidRDefault="00795E3D" w:rsidP="00542BCB">
      <w:pPr>
        <w:pStyle w:val="a8"/>
        <w:rPr>
          <w:b/>
        </w:rPr>
      </w:pPr>
      <w:r w:rsidRPr="007869BF">
        <w:rPr>
          <w:b/>
        </w:rPr>
        <w:t>20.Утвердить Программу муниципальных гарантий муниципального образования в валюте Российской</w:t>
      </w:r>
      <w:r w:rsidR="00542BCB" w:rsidRPr="007869BF">
        <w:rPr>
          <w:b/>
        </w:rPr>
        <w:t xml:space="preserve"> </w:t>
      </w:r>
      <w:r w:rsidRPr="007869BF">
        <w:rPr>
          <w:b/>
        </w:rPr>
        <w:t>Федерации на 2020год  и плановый период 2021,2022 годы.</w:t>
      </w:r>
    </w:p>
    <w:p w:rsidR="00795E3D" w:rsidRPr="007869BF" w:rsidRDefault="00795E3D" w:rsidP="00542BCB">
      <w:pPr>
        <w:pStyle w:val="a8"/>
      </w:pPr>
      <w:r w:rsidRPr="007869BF">
        <w:rPr>
          <w:b/>
        </w:rPr>
        <w:t xml:space="preserve">21.Утвердить объем дорожного фонда </w:t>
      </w:r>
      <w:r w:rsidRPr="007869BF">
        <w:t>на 2020 год в сумме 913,5 т.р. на 2021 год в сумме 984,9 т.р. на 2022 год в сумме 1054,1 т.р.</w:t>
      </w:r>
    </w:p>
    <w:p w:rsidR="00795E3D" w:rsidRPr="007869BF" w:rsidRDefault="00795E3D" w:rsidP="00542BCB">
      <w:pPr>
        <w:pStyle w:val="a8"/>
        <w:rPr>
          <w:b/>
        </w:rPr>
      </w:pPr>
      <w:r w:rsidRPr="007869BF">
        <w:rPr>
          <w:b/>
        </w:rPr>
        <w:t xml:space="preserve">22.Утвердить объем резервного фонда </w:t>
      </w:r>
      <w:r w:rsidRPr="007869BF">
        <w:t>на 2020 год в сумме 30,0 т.р. на 2021 год в сумме30,0 т.р. на 2022 год в сумме 0 т.р.</w:t>
      </w:r>
    </w:p>
    <w:p w:rsidR="00795E3D" w:rsidRPr="007869BF" w:rsidRDefault="00795E3D" w:rsidP="00542BCB">
      <w:pPr>
        <w:pStyle w:val="a8"/>
      </w:pPr>
      <w:r w:rsidRPr="007869BF">
        <w:rPr>
          <w:b/>
        </w:rPr>
        <w:t>23.Установитьчто неиспользованные  по состоянию на 01 января 2020года остатки  целевых средств, переданные из районного бюджета в местный бюджет в 2020 году, подлежать возврату в доход</w:t>
      </w:r>
      <w:r w:rsidRPr="007869BF">
        <w:t xml:space="preserve"> районного бюджета. Средства от возврата неиспользованных средств используются в очередном финансовом году </w:t>
      </w:r>
      <w:proofErr w:type="gramStart"/>
      <w:r w:rsidRPr="007869BF">
        <w:t>на те</w:t>
      </w:r>
      <w:proofErr w:type="gramEnd"/>
      <w:r w:rsidRPr="007869BF">
        <w:t xml:space="preserve"> же цели.</w:t>
      </w:r>
    </w:p>
    <w:p w:rsidR="00795E3D" w:rsidRPr="007869BF" w:rsidRDefault="00795E3D" w:rsidP="00542BCB">
      <w:pPr>
        <w:pStyle w:val="a8"/>
        <w:rPr>
          <w:b/>
        </w:rPr>
      </w:pPr>
      <w:r w:rsidRPr="007869BF">
        <w:rPr>
          <w:b/>
        </w:rPr>
        <w:t>24.Направить Решение Главе Новотроицкого сельсовета для подписания и обнародования.</w:t>
      </w:r>
    </w:p>
    <w:p w:rsidR="00795E3D" w:rsidRPr="007869BF" w:rsidRDefault="00795E3D" w:rsidP="00542BCB">
      <w:pPr>
        <w:pStyle w:val="a8"/>
        <w:rPr>
          <w:b/>
        </w:rPr>
      </w:pPr>
      <w:r w:rsidRPr="007869BF">
        <w:rPr>
          <w:b/>
        </w:rPr>
        <w:lastRenderedPageBreak/>
        <w:t>25.Решение вступает в силу 01 января 2020 года.</w:t>
      </w:r>
    </w:p>
    <w:p w:rsidR="00795E3D" w:rsidRPr="007869BF" w:rsidRDefault="00795E3D" w:rsidP="00542BCB">
      <w:pPr>
        <w:pStyle w:val="a8"/>
        <w:rPr>
          <w:b/>
        </w:rPr>
      </w:pPr>
      <w:r w:rsidRPr="007869BF">
        <w:rPr>
          <w:b/>
        </w:rPr>
        <w:t>26.Опубликовать настоящее Решение в СМИ.</w:t>
      </w:r>
    </w:p>
    <w:p w:rsidR="00795E3D" w:rsidRPr="007869BF" w:rsidRDefault="00795E3D" w:rsidP="00542BCB">
      <w:pPr>
        <w:pStyle w:val="a8"/>
      </w:pPr>
      <w:r w:rsidRPr="007869BF">
        <w:rPr>
          <w:b/>
        </w:rPr>
        <w:t>27.</w:t>
      </w:r>
      <w:proofErr w:type="gramStart"/>
      <w:r w:rsidRPr="007869BF">
        <w:rPr>
          <w:b/>
        </w:rPr>
        <w:t>Контроль за</w:t>
      </w:r>
      <w:proofErr w:type="gramEnd"/>
      <w:r w:rsidRPr="007869BF">
        <w:rPr>
          <w:b/>
        </w:rPr>
        <w:t xml:space="preserve"> исполнением Решения возложить на постоянную комиссию по бюджету и социальным вопросам.</w:t>
      </w:r>
    </w:p>
    <w:p w:rsidR="00795E3D" w:rsidRPr="007869BF" w:rsidRDefault="00795E3D" w:rsidP="00795E3D">
      <w:pPr>
        <w:jc w:val="both"/>
        <w:rPr>
          <w:rFonts w:ascii="Times New Roman" w:hAnsi="Times New Roman"/>
          <w:sz w:val="24"/>
          <w:szCs w:val="24"/>
        </w:rPr>
      </w:pPr>
    </w:p>
    <w:p w:rsidR="00795E3D" w:rsidRPr="007869BF" w:rsidRDefault="00795E3D" w:rsidP="00542BCB">
      <w:pPr>
        <w:pStyle w:val="a8"/>
      </w:pPr>
      <w:r w:rsidRPr="007869BF">
        <w:t>Глава Новотроицкого сельсовета</w:t>
      </w:r>
    </w:p>
    <w:p w:rsidR="00795E3D" w:rsidRPr="007869BF" w:rsidRDefault="00795E3D" w:rsidP="00542BCB">
      <w:pPr>
        <w:pStyle w:val="a8"/>
      </w:pPr>
      <w:r w:rsidRPr="007869BF">
        <w:t>Колыванского района</w:t>
      </w:r>
    </w:p>
    <w:p w:rsidR="00795E3D" w:rsidRPr="007869BF" w:rsidRDefault="00795E3D" w:rsidP="00542BCB">
      <w:pPr>
        <w:pStyle w:val="a8"/>
      </w:pPr>
      <w:r w:rsidRPr="007869BF">
        <w:t>Новосибирской</w:t>
      </w:r>
      <w:r w:rsidR="00542BCB" w:rsidRPr="007869BF">
        <w:t xml:space="preserve"> </w:t>
      </w:r>
      <w:r w:rsidRPr="007869BF">
        <w:t xml:space="preserve">области                                                           </w:t>
      </w:r>
      <w:proofErr w:type="spellStart"/>
      <w:r w:rsidRPr="007869BF">
        <w:t>Г.Н.Кулипанова</w:t>
      </w:r>
      <w:proofErr w:type="spellEnd"/>
      <w:r w:rsidRPr="007869BF">
        <w:t xml:space="preserve">                                                                      </w:t>
      </w:r>
    </w:p>
    <w:p w:rsidR="00795E3D" w:rsidRPr="007869BF" w:rsidRDefault="00795E3D" w:rsidP="00795E3D">
      <w:pPr>
        <w:jc w:val="both"/>
        <w:rPr>
          <w:rFonts w:ascii="Times New Roman" w:hAnsi="Times New Roman"/>
          <w:sz w:val="24"/>
          <w:szCs w:val="24"/>
        </w:rPr>
      </w:pPr>
    </w:p>
    <w:p w:rsidR="00795E3D" w:rsidRPr="007869BF" w:rsidRDefault="00795E3D" w:rsidP="00542BCB">
      <w:pPr>
        <w:pStyle w:val="a8"/>
      </w:pPr>
      <w:r w:rsidRPr="007869BF">
        <w:t>Председатель Совета депутатов</w:t>
      </w:r>
    </w:p>
    <w:p w:rsidR="00795E3D" w:rsidRPr="007869BF" w:rsidRDefault="00795E3D" w:rsidP="00542BCB">
      <w:pPr>
        <w:pStyle w:val="a8"/>
      </w:pPr>
      <w:r w:rsidRPr="007869BF">
        <w:t>Новотроицкого сельсовета</w:t>
      </w:r>
    </w:p>
    <w:p w:rsidR="00795E3D" w:rsidRPr="007869BF" w:rsidRDefault="00795E3D" w:rsidP="00542BCB">
      <w:pPr>
        <w:pStyle w:val="a8"/>
      </w:pPr>
      <w:r w:rsidRPr="007869BF">
        <w:t>Колыванского района</w:t>
      </w:r>
    </w:p>
    <w:p w:rsidR="00795E3D" w:rsidRPr="007869BF" w:rsidRDefault="00795E3D" w:rsidP="00542BCB">
      <w:pPr>
        <w:pStyle w:val="a8"/>
      </w:pPr>
      <w:r w:rsidRPr="007869BF">
        <w:t xml:space="preserve">Новосибирской области                                                           </w:t>
      </w:r>
      <w:proofErr w:type="spellStart"/>
      <w:r w:rsidRPr="007869BF">
        <w:t>А.Р.Газизов</w:t>
      </w:r>
      <w:proofErr w:type="spellEnd"/>
    </w:p>
    <w:p w:rsidR="00795E3D" w:rsidRPr="007869BF" w:rsidRDefault="00795E3D" w:rsidP="00795E3D">
      <w:pPr>
        <w:rPr>
          <w:rFonts w:ascii="Times New Roman" w:hAnsi="Times New Roman"/>
          <w:sz w:val="24"/>
          <w:szCs w:val="24"/>
        </w:rPr>
      </w:pPr>
    </w:p>
    <w:p w:rsidR="00795E3D" w:rsidRPr="007869BF" w:rsidRDefault="00795E3D" w:rsidP="00542BCB">
      <w:pPr>
        <w:pStyle w:val="a8"/>
        <w:jc w:val="right"/>
      </w:pPr>
      <w:r w:rsidRPr="007869BF">
        <w:t xml:space="preserve">                                                                                         Приложение №1                                              </w:t>
      </w:r>
    </w:p>
    <w:p w:rsidR="00795E3D" w:rsidRPr="007869BF" w:rsidRDefault="00795E3D" w:rsidP="00542BCB">
      <w:pPr>
        <w:pStyle w:val="a8"/>
        <w:jc w:val="right"/>
      </w:pPr>
      <w:r w:rsidRPr="007869BF">
        <w:t xml:space="preserve">                                                                                                 к решению  50 сессии</w:t>
      </w:r>
    </w:p>
    <w:p w:rsidR="00542BCB" w:rsidRPr="007869BF" w:rsidRDefault="00795E3D" w:rsidP="00542BCB">
      <w:pPr>
        <w:pStyle w:val="a8"/>
        <w:jc w:val="right"/>
      </w:pPr>
      <w:r w:rsidRPr="007869BF">
        <w:t xml:space="preserve">                                                                                                      </w:t>
      </w:r>
      <w:r w:rsidR="00542BCB" w:rsidRPr="007869BF">
        <w:t xml:space="preserve">             Совета депутатов </w:t>
      </w:r>
    </w:p>
    <w:p w:rsidR="00795E3D" w:rsidRPr="007869BF" w:rsidRDefault="00542BCB" w:rsidP="00542BCB">
      <w:pPr>
        <w:pStyle w:val="a8"/>
        <w:jc w:val="right"/>
      </w:pPr>
      <w:r w:rsidRPr="007869BF">
        <w:t xml:space="preserve">№ </w:t>
      </w:r>
      <w:r w:rsidR="00795E3D" w:rsidRPr="007869BF">
        <w:t>50/201</w:t>
      </w:r>
    </w:p>
    <w:p w:rsidR="00795E3D" w:rsidRPr="007869BF" w:rsidRDefault="00795E3D" w:rsidP="00542BCB">
      <w:pPr>
        <w:pStyle w:val="a8"/>
        <w:jc w:val="right"/>
      </w:pPr>
      <w:r w:rsidRPr="007869BF">
        <w:t xml:space="preserve">                                                                                          от 24.12. 2019  г.</w:t>
      </w:r>
    </w:p>
    <w:p w:rsidR="00795E3D" w:rsidRPr="007869BF" w:rsidRDefault="00795E3D" w:rsidP="00795E3D">
      <w:pPr>
        <w:jc w:val="right"/>
        <w:rPr>
          <w:rFonts w:ascii="Times New Roman" w:hAnsi="Times New Roman"/>
          <w:sz w:val="24"/>
          <w:szCs w:val="24"/>
        </w:rPr>
      </w:pPr>
    </w:p>
    <w:p w:rsidR="00795E3D" w:rsidRPr="007869BF" w:rsidRDefault="00795E3D" w:rsidP="00542BCB">
      <w:pPr>
        <w:pStyle w:val="a8"/>
        <w:jc w:val="center"/>
        <w:rPr>
          <w:b/>
        </w:rPr>
      </w:pPr>
      <w:r w:rsidRPr="007869BF">
        <w:t>Перечень</w:t>
      </w:r>
    </w:p>
    <w:p w:rsidR="00795E3D" w:rsidRPr="007869BF" w:rsidRDefault="00795E3D" w:rsidP="00542BCB">
      <w:pPr>
        <w:pStyle w:val="a8"/>
        <w:jc w:val="center"/>
      </w:pPr>
      <w:r w:rsidRPr="007869BF">
        <w:t>главных администраторов доходов бюджета за исключением безвозмездных поступлений</w:t>
      </w:r>
    </w:p>
    <w:p w:rsidR="00795E3D" w:rsidRPr="007869BF" w:rsidRDefault="00795E3D" w:rsidP="00542BCB">
      <w:pPr>
        <w:pStyle w:val="a8"/>
        <w:jc w:val="center"/>
      </w:pPr>
      <w:r w:rsidRPr="007869BF">
        <w:t>Новотроицкого сельсовета Колыванского района Новосибирской области</w:t>
      </w:r>
    </w:p>
    <w:p w:rsidR="00795E3D" w:rsidRPr="007869BF" w:rsidRDefault="00795E3D" w:rsidP="007869BF">
      <w:pPr>
        <w:pStyle w:val="a8"/>
        <w:jc w:val="center"/>
      </w:pPr>
      <w:r w:rsidRPr="007869BF">
        <w:t>на 2020 год  и  плановый период 2021-2022 годы</w:t>
      </w:r>
    </w:p>
    <w:p w:rsidR="00795E3D" w:rsidRPr="007869BF" w:rsidRDefault="00795E3D" w:rsidP="007869BF">
      <w:pPr>
        <w:jc w:val="right"/>
        <w:rPr>
          <w:rFonts w:ascii="Times New Roman" w:hAnsi="Times New Roman"/>
          <w:sz w:val="24"/>
          <w:szCs w:val="24"/>
        </w:rPr>
      </w:pPr>
      <w:r w:rsidRPr="007869BF">
        <w:rPr>
          <w:rFonts w:ascii="Times New Roman" w:hAnsi="Times New Roman"/>
          <w:sz w:val="24"/>
          <w:szCs w:val="24"/>
        </w:rPr>
        <w:t>Таблица 1</w:t>
      </w:r>
    </w:p>
    <w:tbl>
      <w:tblPr>
        <w:tblW w:w="9483" w:type="dxa"/>
        <w:tblLook w:val="04A0"/>
      </w:tblPr>
      <w:tblGrid>
        <w:gridCol w:w="1765"/>
        <w:gridCol w:w="2396"/>
        <w:gridCol w:w="5322"/>
      </w:tblGrid>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r w:rsidRPr="007869BF">
              <w:t xml:space="preserve">Главный </w:t>
            </w:r>
          </w:p>
          <w:p w:rsidR="00795E3D" w:rsidRPr="007869BF" w:rsidRDefault="00795E3D" w:rsidP="00542BCB">
            <w:pPr>
              <w:pStyle w:val="a8"/>
            </w:pPr>
            <w:r w:rsidRPr="007869BF">
              <w:t>администратор</w:t>
            </w:r>
          </w:p>
          <w:p w:rsidR="00795E3D" w:rsidRPr="007869BF" w:rsidRDefault="00795E3D" w:rsidP="00542BCB">
            <w:pPr>
              <w:pStyle w:val="a8"/>
            </w:pPr>
            <w:r w:rsidRPr="007869BF">
              <w:t>доходов</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r w:rsidRPr="007869BF">
              <w:t>Доходы</w:t>
            </w:r>
          </w:p>
          <w:p w:rsidR="00795E3D" w:rsidRPr="007869BF" w:rsidRDefault="00795E3D" w:rsidP="00542BCB">
            <w:pPr>
              <w:pStyle w:val="a8"/>
            </w:pPr>
            <w:r w:rsidRPr="007869BF">
              <w:t>бюджета</w:t>
            </w:r>
          </w:p>
          <w:p w:rsidR="00795E3D" w:rsidRPr="007869BF" w:rsidRDefault="00795E3D" w:rsidP="00542BCB">
            <w:pPr>
              <w:pStyle w:val="a8"/>
            </w:pPr>
            <w:r w:rsidRPr="007869BF">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r w:rsidRPr="007869BF">
              <w:t>Наименование главного администратора доходов</w:t>
            </w:r>
          </w:p>
          <w:p w:rsidR="00795E3D" w:rsidRPr="007869BF" w:rsidRDefault="00795E3D" w:rsidP="00542BCB">
            <w:pPr>
              <w:pStyle w:val="a8"/>
            </w:pPr>
            <w:r w:rsidRPr="007869BF">
              <w:t>бюджета сельских поселений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 xml:space="preserve">Администрация Новотроицкого сельсовета </w:t>
            </w:r>
          </w:p>
          <w:p w:rsidR="00795E3D" w:rsidRPr="007869BF" w:rsidRDefault="00795E3D" w:rsidP="00542BCB">
            <w:pPr>
              <w:jc w:val="center"/>
              <w:rPr>
                <w:rFonts w:ascii="Times New Roman" w:hAnsi="Times New Roman"/>
                <w:sz w:val="24"/>
                <w:szCs w:val="24"/>
              </w:rPr>
            </w:pPr>
            <w:r w:rsidRPr="007869BF">
              <w:rPr>
                <w:rFonts w:ascii="Times New Roman" w:hAnsi="Times New Roman"/>
                <w:b/>
                <w:sz w:val="24"/>
                <w:szCs w:val="24"/>
              </w:rPr>
              <w:t>Колыванского района  Новосибирской области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1 08 04020 01 0000 110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r w:rsidRPr="007869BF">
              <w:t>Государственная       пошлина    за         совершение    нотариальных     действий    должностными    лицами</w:t>
            </w:r>
          </w:p>
          <w:p w:rsidR="00795E3D" w:rsidRPr="007869BF" w:rsidRDefault="00795E3D" w:rsidP="00542BCB">
            <w:pPr>
              <w:pStyle w:val="a8"/>
            </w:pPr>
            <w:r w:rsidRPr="007869BF">
              <w:t>органов местного самоуправления, уполномоченными</w:t>
            </w:r>
          </w:p>
          <w:p w:rsidR="00795E3D" w:rsidRPr="007869BF" w:rsidRDefault="00795E3D" w:rsidP="00542BCB">
            <w:pPr>
              <w:pStyle w:val="a8"/>
            </w:pPr>
            <w:r w:rsidRPr="007869BF">
              <w:t>в     соответствии     с законодательными      актами Российской Федерации на совершение нотариальных действий.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1 11 02033 10 0000 124</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r w:rsidRPr="007869BF">
              <w:t>Доходы     от     размещения     временно    свободных средств бюджетов сельских поселений</w:t>
            </w:r>
          </w:p>
        </w:tc>
      </w:tr>
      <w:tr w:rsidR="00795E3D" w:rsidRPr="007869BF" w:rsidTr="00542BCB">
        <w:trPr>
          <w:trHeight w:val="325"/>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1 11 09045 10 0000 129</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pStyle w:val="a8"/>
            </w:pPr>
            <w:proofErr w:type="gramStart"/>
            <w:r w:rsidRPr="007869BF">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roofErr w:type="gramEnd"/>
          </w:p>
          <w:p w:rsidR="00795E3D" w:rsidRPr="007869BF" w:rsidRDefault="00795E3D" w:rsidP="00542BCB">
            <w:pPr>
              <w:pStyle w:val="a8"/>
            </w:pPr>
            <w:r w:rsidRPr="007869BF">
              <w:t xml:space="preserve"> бюджетных    и    автономных   учреждений,   а </w:t>
            </w:r>
            <w:r w:rsidRPr="007869BF">
              <w:lastRenderedPageBreak/>
              <w:t>так же имущества муниципальных унитарных   предприятий, в   том   числе казенных</w:t>
            </w:r>
            <w:proofErr w:type="gramStart"/>
            <w:r w:rsidRPr="007869BF">
              <w:t xml:space="preserve"> )</w:t>
            </w:r>
            <w:proofErr w:type="gramEnd"/>
          </w:p>
        </w:tc>
      </w:tr>
      <w:tr w:rsidR="00795E3D" w:rsidRPr="007869BF" w:rsidTr="00542BCB">
        <w:trPr>
          <w:trHeight w:val="345"/>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1 13 01995 10 0000 131 </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795E3D" w:rsidRPr="007869BF" w:rsidTr="00542BCB">
        <w:trPr>
          <w:trHeight w:val="345"/>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1 13 02065 10 0000 134</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795E3D" w:rsidRPr="007869BF" w:rsidTr="00542BCB">
        <w:trPr>
          <w:trHeight w:val="345"/>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1 13 02995 10 0000 134</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доходы от компенсации затрат бюджетов сельских поселений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в том числе казенных) в части реализации основных средств по указанному имуществу</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1 14 02053 10 0000 440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1 16 90020 02 0000 145</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both"/>
              <w:rPr>
                <w:rFonts w:ascii="Times New Roman" w:hAnsi="Times New Roman"/>
                <w:sz w:val="24"/>
                <w:szCs w:val="24"/>
              </w:rPr>
            </w:pPr>
            <w:r w:rsidRPr="007869BF">
              <w:rPr>
                <w:rFonts w:ascii="Times New Roman" w:hAnsi="Times New Roman"/>
                <w:sz w:val="24"/>
                <w:szCs w:val="24"/>
              </w:rPr>
              <w:t>Прочие поступления от денежных взысканий</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(штрафов) и  иных сумм  в  возмещение  ущерба</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зачисляемые в бюджеты субъектов Российской Федерации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1 16 90050 10 0000 145</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both"/>
              <w:rPr>
                <w:rFonts w:ascii="Times New Roman" w:hAnsi="Times New Roman"/>
                <w:sz w:val="24"/>
                <w:szCs w:val="24"/>
              </w:rPr>
            </w:pPr>
            <w:r w:rsidRPr="007869BF">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197</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116 33050 10 0000 140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both"/>
              <w:rPr>
                <w:rFonts w:ascii="Times New Roman" w:hAnsi="Times New Roman"/>
                <w:sz w:val="24"/>
                <w:szCs w:val="24"/>
              </w:rPr>
            </w:pPr>
            <w:r w:rsidRPr="007869BF">
              <w:rPr>
                <w:rFonts w:ascii="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795E3D" w:rsidRPr="007869BF" w:rsidTr="00542BCB">
        <w:trPr>
          <w:trHeight w:val="227"/>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1 17 01050 10 0000 181</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Невыясненные поступления,  зачисляемые в бюджеты сельских поселений</w:t>
            </w:r>
          </w:p>
        </w:tc>
      </w:tr>
      <w:tr w:rsidR="00795E3D" w:rsidRPr="007869BF" w:rsidTr="00542BCB">
        <w:trPr>
          <w:trHeight w:val="170"/>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1 17 05050 10 0000 189</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неналоговые  доходы  бюджетов сельских  поселений</w:t>
            </w:r>
          </w:p>
        </w:tc>
      </w:tr>
      <w:tr w:rsidR="00795E3D" w:rsidRPr="007869BF" w:rsidTr="00542BCB">
        <w:trPr>
          <w:trHeight w:val="442"/>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Управление Федеральной налоговой службы по Новосибирской области</w:t>
            </w:r>
          </w:p>
        </w:tc>
      </w:tr>
      <w:tr w:rsidR="00795E3D" w:rsidRPr="007869BF" w:rsidTr="00542BCB">
        <w:trPr>
          <w:trHeight w:val="174"/>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p>
        </w:tc>
      </w:tr>
      <w:tr w:rsidR="00795E3D" w:rsidRPr="007869BF" w:rsidTr="00542BCB">
        <w:trPr>
          <w:trHeight w:val="324"/>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795E3D" w:rsidRPr="007869BF" w:rsidTr="00542BCB">
        <w:trPr>
          <w:trHeight w:val="324"/>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Федеральное казначейство</w:t>
            </w:r>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1 03 02230 01 0000 110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w:t>
            </w:r>
            <w:r w:rsidRPr="007869BF">
              <w:rPr>
                <w:rFonts w:ascii="Times New Roman" w:hAnsi="Times New Roman"/>
                <w:sz w:val="24"/>
                <w:szCs w:val="24"/>
              </w:rPr>
              <w:lastRenderedPageBreak/>
              <w:t xml:space="preserve">Федерации   и     местными бюджетами      с      учетом          установленных дифференцированных    нормативов    отчислений    в местные   бюджеты </w:t>
            </w:r>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100</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1 03 02240 01 0000 110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1 03 02250 01 0000 110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1 03 02260 01 0000 110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95E3D" w:rsidRPr="007869BF" w:rsidTr="00542BCB">
        <w:trPr>
          <w:trHeight w:val="333"/>
        </w:trPr>
        <w:tc>
          <w:tcPr>
            <w:tcW w:w="163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
        </w:tc>
      </w:tr>
    </w:tbl>
    <w:p w:rsidR="00795E3D" w:rsidRPr="007869BF" w:rsidRDefault="00795E3D" w:rsidP="007869BF">
      <w:pPr>
        <w:rPr>
          <w:rFonts w:ascii="Times New Roman" w:hAnsi="Times New Roman"/>
          <w:sz w:val="24"/>
          <w:szCs w:val="24"/>
        </w:rPr>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1</w:t>
      </w:r>
    </w:p>
    <w:p w:rsidR="00795E3D" w:rsidRPr="007869BF" w:rsidRDefault="00795E3D" w:rsidP="00542BCB">
      <w:pPr>
        <w:pStyle w:val="a8"/>
        <w:jc w:val="right"/>
      </w:pPr>
      <w:r w:rsidRPr="007869BF">
        <w:t xml:space="preserve">                                                                                                    к решению50 сессии                                                                             </w:t>
      </w:r>
    </w:p>
    <w:p w:rsidR="00795E3D" w:rsidRPr="007869BF" w:rsidRDefault="00795E3D" w:rsidP="00542BCB">
      <w:pPr>
        <w:pStyle w:val="a8"/>
        <w:jc w:val="right"/>
      </w:pPr>
      <w:r w:rsidRPr="007869BF">
        <w:t xml:space="preserve">                                                                                                            Совета депутатов   №50/201</w:t>
      </w:r>
    </w:p>
    <w:p w:rsidR="00795E3D" w:rsidRPr="007869BF" w:rsidRDefault="00795E3D" w:rsidP="007869BF">
      <w:pPr>
        <w:pStyle w:val="a8"/>
        <w:jc w:val="right"/>
      </w:pPr>
      <w:r w:rsidRPr="007869BF">
        <w:t xml:space="preserve">                                                                                          от 24.12.2019 г.                                                                                                                                                      </w:t>
      </w:r>
    </w:p>
    <w:p w:rsidR="00795E3D" w:rsidRPr="007869BF" w:rsidRDefault="00795E3D" w:rsidP="00542BCB">
      <w:pPr>
        <w:pStyle w:val="a8"/>
        <w:jc w:val="center"/>
      </w:pPr>
      <w:r w:rsidRPr="007869BF">
        <w:t>Перечень</w:t>
      </w:r>
    </w:p>
    <w:p w:rsidR="00795E3D" w:rsidRPr="007869BF" w:rsidRDefault="00795E3D" w:rsidP="00542BCB">
      <w:pPr>
        <w:pStyle w:val="a8"/>
        <w:jc w:val="center"/>
      </w:pPr>
      <w:r w:rsidRPr="007869BF">
        <w:t>главных администраторов безвозмездных поступлений</w:t>
      </w:r>
    </w:p>
    <w:p w:rsidR="00795E3D" w:rsidRPr="007869BF" w:rsidRDefault="00795E3D" w:rsidP="00542BCB">
      <w:pPr>
        <w:pStyle w:val="a8"/>
        <w:jc w:val="center"/>
      </w:pPr>
      <w:r w:rsidRPr="007869BF">
        <w:t>Новотроицкого сельсовета Колыванского  района Новосибирской области</w:t>
      </w:r>
    </w:p>
    <w:p w:rsidR="00795E3D" w:rsidRPr="007869BF" w:rsidRDefault="00795E3D" w:rsidP="007869BF">
      <w:pPr>
        <w:pStyle w:val="a8"/>
        <w:jc w:val="right"/>
      </w:pPr>
      <w:r w:rsidRPr="007869BF">
        <w:t>на 2020 год и  плановый период 2021-2022 годы                                                                                                                                                     таблица 2</w:t>
      </w:r>
    </w:p>
    <w:tbl>
      <w:tblPr>
        <w:tblW w:w="9483" w:type="dxa"/>
        <w:tblLook w:val="04A0"/>
      </w:tblPr>
      <w:tblGrid>
        <w:gridCol w:w="1765"/>
        <w:gridCol w:w="2398"/>
        <w:gridCol w:w="5320"/>
      </w:tblGrid>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Главный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администратор</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Доходы</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бюджета</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Наименование главного администратора доходов</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бюджета сельских  поселений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Администрация Новотроицкого сельсовета</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Колыванского района  Новосибирской области</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Дотации бюджетам сельских  поселений  на выравнивание  бюджетной обеспеченности</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2 02 49999 10 0000 150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межбюджетные трансферты, передаваемые бюджетам сельских поселений</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Доходы бюджетов сельских поселений от возврата бюджетами бюджетной системы Российской Федерации остатков субсидий, </w:t>
            </w:r>
            <w:r w:rsidRPr="007869BF">
              <w:rPr>
                <w:rFonts w:ascii="Times New Roman" w:hAnsi="Times New Roman"/>
                <w:sz w:val="24"/>
                <w:szCs w:val="24"/>
              </w:rPr>
              <w:lastRenderedPageBreak/>
              <w:t>субвенций и иных межбюджетных трансфертов, имеющих целевое значение, прошлых лет</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795E3D" w:rsidRPr="007869BF" w:rsidRDefault="00795E3D" w:rsidP="00795E3D">
      <w:pPr>
        <w:jc w:val="center"/>
        <w:rPr>
          <w:rFonts w:ascii="Times New Roman" w:hAnsi="Times New Roman"/>
          <w:sz w:val="24"/>
          <w:szCs w:val="24"/>
        </w:rPr>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2</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7869BF">
      <w:pPr>
        <w:pStyle w:val="a8"/>
        <w:jc w:val="right"/>
      </w:pPr>
      <w:r w:rsidRPr="007869BF">
        <w:t xml:space="preserve">                                                                                        от 24.12. 2019 г.</w:t>
      </w:r>
    </w:p>
    <w:p w:rsidR="00795E3D" w:rsidRPr="007869BF" w:rsidRDefault="00795E3D" w:rsidP="00542BCB">
      <w:pPr>
        <w:pStyle w:val="a8"/>
        <w:jc w:val="center"/>
      </w:pPr>
      <w:r w:rsidRPr="007869BF">
        <w:t>Перечень главных администраторов источников финансирования дефицита</w:t>
      </w:r>
    </w:p>
    <w:p w:rsidR="00795E3D" w:rsidRPr="007869BF" w:rsidRDefault="00795E3D" w:rsidP="00542BCB">
      <w:pPr>
        <w:pStyle w:val="a8"/>
        <w:jc w:val="center"/>
      </w:pPr>
      <w:r w:rsidRPr="007869BF">
        <w:t>бюджета Новотроицкого сельсовета  Колыванского района Новосибирской области</w:t>
      </w:r>
    </w:p>
    <w:p w:rsidR="00795E3D" w:rsidRPr="007869BF" w:rsidRDefault="00795E3D" w:rsidP="007869BF">
      <w:pPr>
        <w:pStyle w:val="a8"/>
        <w:jc w:val="center"/>
      </w:pPr>
      <w:r w:rsidRPr="007869BF">
        <w:t>на 2020 год и  плановый период 2021-2022 годы</w:t>
      </w:r>
    </w:p>
    <w:tbl>
      <w:tblPr>
        <w:tblW w:w="9483" w:type="dxa"/>
        <w:tblLook w:val="04A0"/>
      </w:tblPr>
      <w:tblGrid>
        <w:gridCol w:w="1765"/>
        <w:gridCol w:w="2426"/>
        <w:gridCol w:w="5292"/>
      </w:tblGrid>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Главный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администратор</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ИФДБ</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Наименование главного администратора </w:t>
            </w:r>
            <w:proofErr w:type="gramStart"/>
            <w:r w:rsidRPr="007869BF">
              <w:rPr>
                <w:rFonts w:ascii="Times New Roman" w:hAnsi="Times New Roman"/>
                <w:sz w:val="24"/>
                <w:szCs w:val="24"/>
              </w:rPr>
              <w:t>источников финансирования дефицита бюджета сельских поселений</w:t>
            </w:r>
            <w:proofErr w:type="gramEnd"/>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Администрация Новотроицкого сельсовета Колыванского района  Новосибирской области</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01030100100000710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01030100100000810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24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795E3D" w:rsidRPr="007869BF" w:rsidTr="00542BCB">
        <w:trPr>
          <w:trHeight w:val="659"/>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прочих остатков денежных средств бюджетов поселений</w:t>
            </w:r>
          </w:p>
        </w:tc>
      </w:tr>
      <w:tr w:rsidR="00795E3D" w:rsidRPr="007869BF" w:rsidTr="00542BCB">
        <w:trPr>
          <w:trHeight w:val="618"/>
        </w:trPr>
        <w:tc>
          <w:tcPr>
            <w:tcW w:w="163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денежных средств бюджетов поселений</w:t>
            </w:r>
          </w:p>
        </w:tc>
      </w:tr>
    </w:tbl>
    <w:p w:rsidR="00795E3D" w:rsidRPr="007869BF" w:rsidRDefault="00795E3D" w:rsidP="00795E3D">
      <w:pPr>
        <w:rPr>
          <w:rFonts w:ascii="Times New Roman" w:hAnsi="Times New Roman"/>
          <w:sz w:val="24"/>
          <w:szCs w:val="24"/>
        </w:rPr>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3</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542BCB">
      <w:pPr>
        <w:pStyle w:val="a8"/>
        <w:jc w:val="right"/>
      </w:pPr>
      <w:r w:rsidRPr="007869BF">
        <w:t xml:space="preserve">                                                                                         от 24.12.2019 г.</w:t>
      </w:r>
    </w:p>
    <w:p w:rsidR="00795E3D" w:rsidRPr="007869BF" w:rsidRDefault="00795E3D" w:rsidP="00542BCB">
      <w:pPr>
        <w:pStyle w:val="a8"/>
        <w:jc w:val="center"/>
      </w:pPr>
    </w:p>
    <w:p w:rsidR="00795E3D" w:rsidRPr="007869BF" w:rsidRDefault="00795E3D" w:rsidP="00542BCB">
      <w:pPr>
        <w:pStyle w:val="a8"/>
        <w:jc w:val="center"/>
      </w:pPr>
      <w:r w:rsidRPr="007869BF">
        <w:t>Доходная часть бюджета</w:t>
      </w:r>
    </w:p>
    <w:p w:rsidR="00795E3D" w:rsidRPr="007869BF" w:rsidRDefault="00795E3D" w:rsidP="00542BCB">
      <w:pPr>
        <w:pStyle w:val="a8"/>
        <w:jc w:val="center"/>
      </w:pPr>
      <w:r w:rsidRPr="007869BF">
        <w:t>Новотроицкого сельсовета  Новотроицкого района Новосибирской области</w:t>
      </w:r>
    </w:p>
    <w:p w:rsidR="00795E3D" w:rsidRPr="007869BF" w:rsidRDefault="007869BF" w:rsidP="007869BF">
      <w:pPr>
        <w:pStyle w:val="a8"/>
        <w:jc w:val="center"/>
      </w:pPr>
      <w:r>
        <w:t>на 2020 год</w:t>
      </w:r>
    </w:p>
    <w:p w:rsidR="00795E3D" w:rsidRPr="007869BF" w:rsidRDefault="007869BF" w:rsidP="00795E3D">
      <w:pPr>
        <w:rPr>
          <w:rFonts w:ascii="Times New Roman" w:hAnsi="Times New Roman"/>
          <w:sz w:val="24"/>
          <w:szCs w:val="24"/>
        </w:rPr>
      </w:pPr>
      <w:r>
        <w:rPr>
          <w:rFonts w:ascii="Times New Roman" w:hAnsi="Times New Roman"/>
          <w:sz w:val="24"/>
          <w:szCs w:val="24"/>
        </w:rPr>
        <w:t xml:space="preserve"> </w:t>
      </w:r>
      <w:r w:rsidR="00795E3D" w:rsidRPr="007869BF">
        <w:rPr>
          <w:rFonts w:ascii="Times New Roman" w:hAnsi="Times New Roman"/>
          <w:sz w:val="24"/>
          <w:szCs w:val="24"/>
        </w:rPr>
        <w:t xml:space="preserve">                                                                                                                </w:t>
      </w:r>
      <w:r>
        <w:rPr>
          <w:rFonts w:ascii="Times New Roman" w:hAnsi="Times New Roman"/>
          <w:sz w:val="24"/>
          <w:szCs w:val="24"/>
        </w:rPr>
        <w:t xml:space="preserve">                            </w:t>
      </w:r>
      <w:r w:rsidR="00795E3D" w:rsidRPr="007869BF">
        <w:rPr>
          <w:rFonts w:ascii="Times New Roman" w:hAnsi="Times New Roman"/>
          <w:sz w:val="24"/>
          <w:szCs w:val="24"/>
        </w:rPr>
        <w:t xml:space="preserve">  таблица 1         </w:t>
      </w:r>
    </w:p>
    <w:tbl>
      <w:tblPr>
        <w:tblW w:w="9606" w:type="dxa"/>
        <w:tblLook w:val="04A0"/>
      </w:tblPr>
      <w:tblGrid>
        <w:gridCol w:w="3581"/>
        <w:gridCol w:w="3636"/>
        <w:gridCol w:w="2389"/>
      </w:tblGrid>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наименование показателей</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коды классификации</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2020 год</w:t>
            </w:r>
          </w:p>
        </w:tc>
      </w:tr>
      <w:tr w:rsidR="00795E3D" w:rsidRPr="007869BF" w:rsidTr="00542BCB">
        <w:trPr>
          <w:trHeight w:val="133"/>
        </w:trPr>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Доходы бюджета - всего</w:t>
            </w:r>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10712,6</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Налоговые и неналоговые доходы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000 1 00 00000 00 0000 000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2248,0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Налоги на прибыль, доходы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000 1 01 00000 00 0000 000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369,5</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
          <w:p w:rsidR="00795E3D" w:rsidRPr="007869BF" w:rsidRDefault="00795E3D" w:rsidP="00542BCB">
            <w:pPr>
              <w:rPr>
                <w:rFonts w:ascii="Times New Roman" w:hAnsi="Times New Roman"/>
                <w:sz w:val="24"/>
                <w:szCs w:val="24"/>
              </w:rPr>
            </w:pP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182 1 01 02010 01 1000 110</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369,5</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Налоги   на   товары  </w:t>
            </w:r>
            <w:proofErr w:type="gramStart"/>
            <w:r w:rsidRPr="007869BF">
              <w:rPr>
                <w:rFonts w:ascii="Times New Roman" w:hAnsi="Times New Roman"/>
                <w:b/>
                <w:sz w:val="24"/>
                <w:szCs w:val="24"/>
              </w:rPr>
              <w:t xml:space="preserve">(  </w:t>
            </w:r>
            <w:proofErr w:type="gramEnd"/>
            <w:r w:rsidRPr="007869BF">
              <w:rPr>
                <w:rFonts w:ascii="Times New Roman" w:hAnsi="Times New Roman"/>
                <w:b/>
                <w:sz w:val="24"/>
                <w:szCs w:val="24"/>
              </w:rPr>
              <w:t>работы, услуги),  реализуемые на территории Российской Федерации)</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000 1 03 00000 01 0000 110</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913,5</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Акцизы по подакцизным товарам (продукции),   производимым   </w:t>
            </w:r>
            <w:proofErr w:type="gramStart"/>
            <w:r w:rsidRPr="007869BF">
              <w:rPr>
                <w:rFonts w:ascii="Times New Roman" w:hAnsi="Times New Roman"/>
                <w:sz w:val="24"/>
                <w:szCs w:val="24"/>
              </w:rPr>
              <w:t>на</w:t>
            </w:r>
            <w:proofErr w:type="gramEnd"/>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территории Российской Федерации</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000 1 03 02000 01 0000 110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w:t>
            </w:r>
            <w:r w:rsidRPr="007869BF">
              <w:rPr>
                <w:rFonts w:ascii="Times New Roman" w:hAnsi="Times New Roman"/>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100  1 03 02230 01 0000 110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418,3</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Доходы от уплаты   акцизов   на   моторные масла для дизельных и (или)   карбюраторных     (инжекторных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100 1 03 02240 01 0000 110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2,1</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100 01 02250 01 0000 110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561,1</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100 01 02260 01 0000 110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-68,0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Единый сельскохозяйственный налог</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000 105 00000 00 0000 000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0,7</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Единый сельскохозяйственный налог</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182 105 0301001 2100 110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0,7</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 xml:space="preserve">Налоги на имущество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000 1 06 00000 00 0000 000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891,5</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Налог на имущество физических лиц</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182 1 06 01000 00 0000 110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182 1 06 01030 10 1000 110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Земельный налог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000 1 06 00000 00 0000 000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852,1</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Земельный налог с организаций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000 1 06 06030 00 0000 110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675,2</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182 1 06 06033 10 1000 110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675,2</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Земельный налог с физических лиц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000 1 06 06040 00 0000 110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100,9</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182 1 06 06043 10 1000 110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76,0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Государственная пошлина</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000 108 00000 00 0000 000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Государственная пошлина за совершение нотариальных действий (за исключением действий, совершаемых </w:t>
            </w:r>
            <w:proofErr w:type="spellStart"/>
            <w:r w:rsidRPr="007869BF">
              <w:rPr>
                <w:rFonts w:ascii="Times New Roman" w:hAnsi="Times New Roman"/>
                <w:sz w:val="24"/>
                <w:szCs w:val="24"/>
              </w:rPr>
              <w:t>консульскимиучреждениямиРФ</w:t>
            </w:r>
            <w:proofErr w:type="spellEnd"/>
            <w:r w:rsidRPr="007869BF">
              <w:rPr>
                <w:rFonts w:ascii="Times New Roman" w:hAnsi="Times New Roman"/>
                <w:sz w:val="24"/>
                <w:szCs w:val="24"/>
              </w:rPr>
              <w:t>)</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182 108 04020 01 1000 110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Неналоговые доходы</w:t>
            </w:r>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000 113 00000 00 0000 000</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61,4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roofErr w:type="spellStart"/>
            <w:r w:rsidRPr="007869BF">
              <w:rPr>
                <w:rFonts w:ascii="Times New Roman" w:hAnsi="Times New Roman"/>
                <w:sz w:val="24"/>
                <w:szCs w:val="24"/>
              </w:rPr>
              <w:t>Доходы</w:t>
            </w:r>
            <w:proofErr w:type="gramStart"/>
            <w:r w:rsidRPr="007869BF">
              <w:rPr>
                <w:rFonts w:ascii="Times New Roman" w:hAnsi="Times New Roman"/>
                <w:sz w:val="24"/>
                <w:szCs w:val="24"/>
              </w:rPr>
              <w:t>,п</w:t>
            </w:r>
            <w:proofErr w:type="gramEnd"/>
            <w:r w:rsidRPr="007869BF">
              <w:rPr>
                <w:rFonts w:ascii="Times New Roman" w:hAnsi="Times New Roman"/>
                <w:sz w:val="24"/>
                <w:szCs w:val="24"/>
              </w:rPr>
              <w:t>оступающие</w:t>
            </w:r>
            <w:proofErr w:type="spellEnd"/>
            <w:r w:rsidRPr="007869BF">
              <w:rPr>
                <w:rFonts w:ascii="Times New Roman" w:hAnsi="Times New Roman"/>
                <w:sz w:val="24"/>
                <w:szCs w:val="24"/>
              </w:rPr>
              <w:t xml:space="preserve"> в порядке возмещения затрат</w:t>
            </w:r>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005 113 02065 10 0000 130</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61,4</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Безвозмездные поступления</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000 2 00 00000 00 0000 000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8464,6</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000 2 02 00000 00 0000 000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8464,6</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Дотации  на выравнивание  бюджетной обеспеченности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000 2 02 15001 00 0000 150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2382,0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005 2 02 15001 10 0000 150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2382,0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местным бюджетам на выполнение передаваемых полномочий субъектов РФ</w:t>
            </w:r>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005 2 02 30024 00 0000 150 </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Субвенции бюджетам сельских поселений на выполнение передаваемых полномочий субъектов </w:t>
            </w:r>
            <w:proofErr w:type="spellStart"/>
            <w:r w:rsidRPr="007869BF">
              <w:rPr>
                <w:rFonts w:ascii="Times New Roman" w:hAnsi="Times New Roman"/>
                <w:sz w:val="24"/>
                <w:szCs w:val="24"/>
              </w:rPr>
              <w:t>Рф</w:t>
            </w:r>
            <w:proofErr w:type="spellEnd"/>
          </w:p>
        </w:tc>
        <w:tc>
          <w:tcPr>
            <w:tcW w:w="363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005 2 02 30024 10 0000 150 </w:t>
            </w:r>
          </w:p>
        </w:tc>
        <w:tc>
          <w:tcPr>
            <w:tcW w:w="238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субъектов Российской Федерации и муниципальных образований</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000 2 02 30000 00 0000 150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99,9</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005 2 02 35118 10 0000 150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99,9</w:t>
            </w:r>
          </w:p>
        </w:tc>
      </w:tr>
      <w:tr w:rsidR="00795E3D" w:rsidRPr="007869BF" w:rsidTr="00542BCB">
        <w:tc>
          <w:tcPr>
            <w:tcW w:w="358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1160"/>
              </w:tabs>
              <w:rPr>
                <w:rFonts w:ascii="Times New Roman" w:hAnsi="Times New Roman"/>
                <w:sz w:val="24"/>
                <w:szCs w:val="24"/>
              </w:rPr>
            </w:pPr>
            <w:r w:rsidRPr="007869BF">
              <w:rPr>
                <w:rFonts w:ascii="Times New Roman" w:hAnsi="Times New Roman"/>
                <w:sz w:val="24"/>
                <w:szCs w:val="24"/>
              </w:rPr>
              <w:t xml:space="preserve">Субсидии на реализацию мероприятий по обеспечению сбалансированности местных бюджетов в рамках </w:t>
            </w:r>
            <w:proofErr w:type="spellStart"/>
            <w:r w:rsidRPr="007869BF">
              <w:rPr>
                <w:rFonts w:ascii="Times New Roman" w:hAnsi="Times New Roman"/>
                <w:sz w:val="24"/>
                <w:szCs w:val="24"/>
              </w:rPr>
              <w:t>гос</w:t>
            </w:r>
            <w:proofErr w:type="gramStart"/>
            <w:r w:rsidRPr="007869BF">
              <w:rPr>
                <w:rFonts w:ascii="Times New Roman" w:hAnsi="Times New Roman"/>
                <w:sz w:val="24"/>
                <w:szCs w:val="24"/>
              </w:rPr>
              <w:t>.п</w:t>
            </w:r>
            <w:proofErr w:type="gramEnd"/>
            <w:r w:rsidRPr="007869BF">
              <w:rPr>
                <w:rFonts w:ascii="Times New Roman" w:hAnsi="Times New Roman"/>
                <w:sz w:val="24"/>
                <w:szCs w:val="24"/>
              </w:rPr>
              <w:t>рограммы</w:t>
            </w:r>
            <w:proofErr w:type="spellEnd"/>
            <w:r w:rsidRPr="007869BF">
              <w:rPr>
                <w:rFonts w:ascii="Times New Roman" w:hAnsi="Times New Roman"/>
                <w:sz w:val="24"/>
                <w:szCs w:val="24"/>
              </w:rPr>
              <w:t xml:space="preserve"> НСО «Управление государственными финансами в НСО на 2014-2019г.»</w:t>
            </w:r>
          </w:p>
        </w:tc>
        <w:tc>
          <w:tcPr>
            <w:tcW w:w="363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000 2 02 29999 00 0000 150</w:t>
            </w:r>
          </w:p>
        </w:tc>
        <w:tc>
          <w:tcPr>
            <w:tcW w:w="238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5982,7</w:t>
            </w:r>
          </w:p>
        </w:tc>
      </w:tr>
    </w:tbl>
    <w:p w:rsidR="00795E3D" w:rsidRPr="007869BF" w:rsidRDefault="00795E3D" w:rsidP="00542BCB">
      <w:pPr>
        <w:rPr>
          <w:rFonts w:ascii="Times New Roman" w:hAnsi="Times New Roman"/>
          <w:sz w:val="24"/>
          <w:szCs w:val="24"/>
        </w:rPr>
      </w:pPr>
    </w:p>
    <w:p w:rsidR="00795E3D" w:rsidRPr="007869BF" w:rsidRDefault="00795E3D" w:rsidP="00542BCB">
      <w:pPr>
        <w:pStyle w:val="a8"/>
        <w:jc w:val="right"/>
      </w:pPr>
      <w:r w:rsidRPr="007869BF">
        <w:t xml:space="preserve">                                                                                    Приложение № 3</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lastRenderedPageBreak/>
        <w:t xml:space="preserve">                                                                                                Совета депутатов №50</w:t>
      </w:r>
    </w:p>
    <w:p w:rsidR="00795E3D" w:rsidRPr="007869BF" w:rsidRDefault="00795E3D" w:rsidP="00542BCB">
      <w:pPr>
        <w:pStyle w:val="a8"/>
        <w:jc w:val="right"/>
      </w:pPr>
      <w:r w:rsidRPr="007869BF">
        <w:t xml:space="preserve">                                                                                От 24.12.2019 г.</w:t>
      </w:r>
    </w:p>
    <w:p w:rsidR="00795E3D" w:rsidRPr="007869BF" w:rsidRDefault="00795E3D" w:rsidP="00795E3D">
      <w:pPr>
        <w:jc w:val="center"/>
        <w:rPr>
          <w:rFonts w:ascii="Times New Roman" w:hAnsi="Times New Roman"/>
          <w:sz w:val="24"/>
          <w:szCs w:val="24"/>
        </w:rPr>
      </w:pPr>
    </w:p>
    <w:p w:rsidR="00795E3D" w:rsidRPr="007869BF" w:rsidRDefault="00795E3D" w:rsidP="00542BCB">
      <w:pPr>
        <w:pStyle w:val="a8"/>
        <w:jc w:val="center"/>
      </w:pPr>
      <w:r w:rsidRPr="007869BF">
        <w:t>Доходная часть бюджета</w:t>
      </w:r>
    </w:p>
    <w:p w:rsidR="00795E3D" w:rsidRPr="007869BF" w:rsidRDefault="00795E3D" w:rsidP="00542BCB">
      <w:pPr>
        <w:pStyle w:val="a8"/>
        <w:jc w:val="center"/>
      </w:pPr>
      <w:r w:rsidRPr="007869BF">
        <w:t>Новотроицкого сельсовета Колыванского района Новосибирской области</w:t>
      </w:r>
    </w:p>
    <w:p w:rsidR="00795E3D" w:rsidRPr="007869BF" w:rsidRDefault="00795E3D" w:rsidP="00542BCB">
      <w:pPr>
        <w:pStyle w:val="a8"/>
        <w:jc w:val="center"/>
      </w:pPr>
      <w:r w:rsidRPr="007869BF">
        <w:t>на плановый период   2021-2022 годы</w:t>
      </w:r>
    </w:p>
    <w:p w:rsidR="00795E3D" w:rsidRPr="007869BF" w:rsidRDefault="00795E3D" w:rsidP="007869BF">
      <w:pPr>
        <w:jc w:val="right"/>
        <w:rPr>
          <w:rFonts w:ascii="Times New Roman" w:hAnsi="Times New Roman"/>
          <w:sz w:val="24"/>
          <w:szCs w:val="24"/>
        </w:rPr>
      </w:pPr>
      <w:r w:rsidRPr="007869BF">
        <w:rPr>
          <w:rFonts w:ascii="Times New Roman" w:hAnsi="Times New Roman"/>
          <w:sz w:val="24"/>
          <w:szCs w:val="24"/>
        </w:rPr>
        <w:t xml:space="preserve">                                                                                                                                                        таблица 2</w:t>
      </w:r>
      <w:r w:rsidR="007869BF" w:rsidRPr="007869BF">
        <w:rPr>
          <w:rFonts w:ascii="Times New Roman" w:hAnsi="Times New Roman"/>
          <w:sz w:val="24"/>
          <w:szCs w:val="24"/>
        </w:rPr>
        <w:t xml:space="preserve"> тыс</w:t>
      </w:r>
      <w:proofErr w:type="gramStart"/>
      <w:r w:rsidR="007869BF" w:rsidRPr="007869BF">
        <w:rPr>
          <w:rFonts w:ascii="Times New Roman" w:hAnsi="Times New Roman"/>
          <w:sz w:val="24"/>
          <w:szCs w:val="24"/>
        </w:rPr>
        <w:t>.р</w:t>
      </w:r>
      <w:proofErr w:type="gramEnd"/>
      <w:r w:rsidR="007869BF" w:rsidRPr="007869BF">
        <w:rPr>
          <w:rFonts w:ascii="Times New Roman" w:hAnsi="Times New Roman"/>
          <w:sz w:val="24"/>
          <w:szCs w:val="24"/>
        </w:rPr>
        <w:t xml:space="preserve">уб.                                                                                                                                                                                                            </w:t>
      </w:r>
      <w:r w:rsidR="007869BF">
        <w:rPr>
          <w:rFonts w:ascii="Times New Roman" w:hAnsi="Times New Roman"/>
          <w:sz w:val="24"/>
          <w:szCs w:val="24"/>
        </w:rPr>
        <w:t xml:space="preserve">                               </w:t>
      </w:r>
    </w:p>
    <w:tbl>
      <w:tblPr>
        <w:tblW w:w="0" w:type="auto"/>
        <w:tblLook w:val="04A0"/>
      </w:tblPr>
      <w:tblGrid>
        <w:gridCol w:w="4750"/>
        <w:gridCol w:w="2952"/>
        <w:gridCol w:w="867"/>
        <w:gridCol w:w="11"/>
        <w:gridCol w:w="876"/>
      </w:tblGrid>
      <w:tr w:rsidR="00795E3D" w:rsidRPr="007869BF" w:rsidTr="007869BF">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коды классификации</w:t>
            </w:r>
          </w:p>
        </w:tc>
        <w:tc>
          <w:tcPr>
            <w:tcW w:w="1754" w:type="dxa"/>
            <w:gridSpan w:val="3"/>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Плановый период</w:t>
            </w:r>
          </w:p>
          <w:p w:rsidR="00795E3D" w:rsidRPr="007869BF" w:rsidRDefault="00795E3D" w:rsidP="00542BCB">
            <w:pPr>
              <w:jc w:val="center"/>
              <w:rPr>
                <w:rFonts w:ascii="Times New Roman" w:hAnsi="Times New Roman"/>
                <w:sz w:val="24"/>
                <w:szCs w:val="24"/>
              </w:rPr>
            </w:pPr>
          </w:p>
        </w:tc>
      </w:tr>
      <w:tr w:rsidR="00795E3D" w:rsidRPr="007869BF" w:rsidTr="007869B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2021г</w:t>
            </w:r>
          </w:p>
        </w:tc>
        <w:tc>
          <w:tcPr>
            <w:tcW w:w="887"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2022г</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4287,7</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3936,5</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2296,9</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2352,9</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000 1 01 00000 00 0000 000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392,4</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418,7</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182 1 01 02010 01 1000 110</w:t>
            </w:r>
          </w:p>
        </w:tc>
        <w:tc>
          <w:tcPr>
            <w:tcW w:w="878" w:type="dxa"/>
            <w:gridSpan w:val="2"/>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392,4</w:t>
            </w:r>
          </w:p>
        </w:tc>
        <w:tc>
          <w:tcPr>
            <w:tcW w:w="87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418,7</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Налоги   на   товары  </w:t>
            </w:r>
            <w:proofErr w:type="gramStart"/>
            <w:r w:rsidRPr="007869BF">
              <w:rPr>
                <w:rFonts w:ascii="Times New Roman" w:hAnsi="Times New Roman"/>
                <w:b/>
                <w:sz w:val="24"/>
                <w:szCs w:val="24"/>
              </w:rPr>
              <w:t xml:space="preserve">(  </w:t>
            </w:r>
            <w:proofErr w:type="gramEnd"/>
            <w:r w:rsidRPr="007869BF">
              <w:rPr>
                <w:rFonts w:ascii="Times New Roman" w:hAnsi="Times New Roman"/>
                <w:b/>
                <w:sz w:val="24"/>
                <w:szCs w:val="24"/>
              </w:rPr>
              <w:t>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000 1 03 00000 01 0000 110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984,2</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1054,1</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000 1 03 02000 01 0000 110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984,2</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7869BF">
              <w:rPr>
                <w:rFonts w:ascii="Times New Roman" w:hAnsi="Times New Roman"/>
                <w:sz w:val="24"/>
                <w:szCs w:val="24"/>
              </w:rPr>
              <w:lastRenderedPageBreak/>
              <w:t>бюджеты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100  1 03 02230 01 0000 110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449,8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481,9</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Доходы от уплаты   акцизов   на   моторные масла для дизельных и (или)   карбюраторных     (инжекторных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100 1 03 02240 01 0000 110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2,3</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2,5</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100 01 02250 01 0000 110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603,5</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646,5</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100 01 02260 01 0000 110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-70,8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-76,8</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000 1 05 00000 00 0000 000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0,7</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0,7</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182 1 05  03010 01 1000 110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0,7</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0,7</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843,1</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800,6</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182 1 06 01000 00 0000 110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43,3</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47,6</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Налог на имущество физических лиц</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w:t>
            </w:r>
            <w:r w:rsidRPr="007869BF">
              <w:rPr>
                <w:rFonts w:ascii="Times New Roman" w:hAnsi="Times New Roman"/>
                <w:sz w:val="24"/>
                <w:szCs w:val="24"/>
              </w:rPr>
              <w:lastRenderedPageBreak/>
              <w:t>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182 1 06 01030 10 1000 110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43,3</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47,6</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799,8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753,0</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000 1 06 06030 00 0000 110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699,0</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652,2</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182 1 06 06033 10 1000 110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699,0</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595,1</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000 1 06 06040 00 0000 110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100,8</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proofErr w:type="gramStart"/>
            <w:r w:rsidRPr="007869BF">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182 1 06 06043 10 1000 110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100,8</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Госпошлина</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182 108 04020 01 1000 110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11,4</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11,4</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000 2 00 00000 00 0000 000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1990,8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1583,6</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000 2 02 00000 00 0000 000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1990,8</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1583,6</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000 2 02 15001 00 0000 150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1889,7</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1480,1</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005 2 02 15001 10 0000 150 </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1889,7</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1480,1</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000 2 02 30000 00 0000 150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005 2 02 30024 10 0000 150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005 2 02 35118 10 0000 150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101,1</w:t>
            </w:r>
          </w:p>
        </w:tc>
        <w:tc>
          <w:tcPr>
            <w:tcW w:w="87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103,5</w:t>
            </w:r>
          </w:p>
        </w:tc>
      </w:tr>
      <w:tr w:rsidR="00795E3D" w:rsidRPr="007869BF" w:rsidTr="007869BF">
        <w:tc>
          <w:tcPr>
            <w:tcW w:w="47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r>
    </w:tbl>
    <w:p w:rsidR="00795E3D" w:rsidRPr="007869BF" w:rsidRDefault="00795E3D" w:rsidP="00795E3D">
      <w:pPr>
        <w:rPr>
          <w:rFonts w:ascii="Times New Roman" w:hAnsi="Times New Roman"/>
          <w:sz w:val="24"/>
          <w:szCs w:val="24"/>
        </w:rPr>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4</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№50</w:t>
      </w:r>
    </w:p>
    <w:p w:rsidR="00795E3D" w:rsidRPr="007869BF" w:rsidRDefault="00795E3D" w:rsidP="00542BCB">
      <w:pPr>
        <w:pStyle w:val="a8"/>
        <w:jc w:val="right"/>
      </w:pPr>
      <w:r w:rsidRPr="007869BF">
        <w:t xml:space="preserve"> от 24.12.2019 г.</w:t>
      </w:r>
    </w:p>
    <w:p w:rsidR="00795E3D" w:rsidRPr="007869BF" w:rsidRDefault="00795E3D" w:rsidP="00542BCB">
      <w:pPr>
        <w:pStyle w:val="a8"/>
        <w:jc w:val="center"/>
      </w:pPr>
      <w:r w:rsidRPr="007869BF">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795E3D" w:rsidRPr="007869BF" w:rsidRDefault="00795E3D" w:rsidP="00542BCB">
      <w:pPr>
        <w:pStyle w:val="a8"/>
        <w:jc w:val="center"/>
      </w:pPr>
      <w:r w:rsidRPr="007869BF">
        <w:t>Неустановленные бюджетным законодательством Российской Федерации нормативы</w:t>
      </w:r>
    </w:p>
    <w:p w:rsidR="00795E3D" w:rsidRPr="007869BF" w:rsidRDefault="00795E3D" w:rsidP="00542BCB">
      <w:pPr>
        <w:pStyle w:val="a8"/>
        <w:jc w:val="center"/>
      </w:pPr>
      <w:r w:rsidRPr="007869BF">
        <w:t>распределения доходов в части налоговых и неналоговых доходов в бюджет</w:t>
      </w:r>
    </w:p>
    <w:p w:rsidR="00795E3D" w:rsidRPr="007869BF" w:rsidRDefault="00795E3D" w:rsidP="00542BCB">
      <w:pPr>
        <w:pStyle w:val="a8"/>
        <w:jc w:val="center"/>
      </w:pPr>
      <w:r w:rsidRPr="007869BF">
        <w:t>Новотроицкого сельсовета  Колыванского района Новосибирской области</w:t>
      </w:r>
    </w:p>
    <w:p w:rsidR="00795E3D" w:rsidRPr="007869BF" w:rsidRDefault="00795E3D" w:rsidP="00542BCB">
      <w:pPr>
        <w:pStyle w:val="a8"/>
        <w:jc w:val="center"/>
      </w:pPr>
      <w:r w:rsidRPr="007869BF">
        <w:t>на 2020 год   и  плановый период 2021-2022 годы</w:t>
      </w:r>
    </w:p>
    <w:p w:rsidR="00795E3D" w:rsidRPr="007869BF" w:rsidRDefault="00795E3D" w:rsidP="00795E3D">
      <w:pPr>
        <w:jc w:val="center"/>
        <w:rPr>
          <w:rFonts w:ascii="Times New Roman" w:hAnsi="Times New Roman"/>
          <w:sz w:val="24"/>
          <w:szCs w:val="24"/>
        </w:rPr>
      </w:pPr>
    </w:p>
    <w:tbl>
      <w:tblPr>
        <w:tblW w:w="0" w:type="auto"/>
        <w:tblLook w:val="04A0"/>
      </w:tblPr>
      <w:tblGrid>
        <w:gridCol w:w="648"/>
        <w:gridCol w:w="6840"/>
        <w:gridCol w:w="2082"/>
      </w:tblGrid>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w:t>
            </w:r>
            <w:proofErr w:type="spellStart"/>
            <w:r w:rsidRPr="007869BF">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Норматив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отчислений         %</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7</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уполномоченными в соответствии с законодательными актами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both"/>
              <w:rPr>
                <w:rFonts w:ascii="Times New Roman" w:hAnsi="Times New Roman"/>
                <w:sz w:val="24"/>
                <w:szCs w:val="24"/>
              </w:rPr>
            </w:pPr>
            <w:r w:rsidRPr="007869BF">
              <w:rPr>
                <w:rFonts w:ascii="Times New Roman" w:hAnsi="Times New Roman"/>
                <w:sz w:val="24"/>
                <w:szCs w:val="24"/>
              </w:rPr>
              <w:t>Прочие поступления от денежных взысканий  (штрафов) и  иных</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w:t>
            </w:r>
            <w:proofErr w:type="gramStart"/>
            <w:r w:rsidRPr="007869BF">
              <w:rPr>
                <w:rFonts w:ascii="Times New Roman" w:hAnsi="Times New Roman"/>
                <w:sz w:val="24"/>
                <w:szCs w:val="24"/>
              </w:rPr>
              <w:t>сумм  в  возмещение  ущерба,   зачисляемые в бюджеты субъектов Российской Федерации.</w:t>
            </w:r>
            <w:proofErr w:type="gramEnd"/>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both"/>
              <w:rPr>
                <w:rFonts w:ascii="Times New Roman" w:hAnsi="Times New Roman"/>
                <w:sz w:val="24"/>
                <w:szCs w:val="24"/>
              </w:rPr>
            </w:pPr>
            <w:r w:rsidRPr="007869BF">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bl>
    <w:p w:rsidR="00795E3D" w:rsidRPr="007869BF" w:rsidRDefault="00795E3D" w:rsidP="00795E3D">
      <w:pPr>
        <w:jc w:val="center"/>
        <w:rPr>
          <w:rFonts w:ascii="Times New Roman" w:hAnsi="Times New Roman"/>
          <w:sz w:val="24"/>
          <w:szCs w:val="24"/>
        </w:rPr>
      </w:pPr>
    </w:p>
    <w:p w:rsidR="00795E3D" w:rsidRPr="007869BF" w:rsidRDefault="00795E3D" w:rsidP="00542BCB">
      <w:pPr>
        <w:pStyle w:val="a8"/>
        <w:jc w:val="right"/>
      </w:pPr>
      <w:r w:rsidRPr="007869BF">
        <w:t xml:space="preserve">                                                                         Приложение № 4</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№50</w:t>
      </w:r>
    </w:p>
    <w:p w:rsidR="00795E3D" w:rsidRPr="007869BF" w:rsidRDefault="00795E3D" w:rsidP="00542BCB">
      <w:pPr>
        <w:pStyle w:val="a8"/>
        <w:jc w:val="right"/>
      </w:pPr>
      <w:r w:rsidRPr="007869BF">
        <w:t xml:space="preserve">                                                                           от 24. 12. 2019 г.</w:t>
      </w:r>
    </w:p>
    <w:p w:rsidR="00795E3D" w:rsidRPr="007869BF" w:rsidRDefault="00795E3D" w:rsidP="00542BCB">
      <w:pPr>
        <w:pStyle w:val="a8"/>
      </w:pPr>
    </w:p>
    <w:p w:rsidR="00795E3D" w:rsidRPr="007869BF" w:rsidRDefault="00795E3D" w:rsidP="00542BCB">
      <w:pPr>
        <w:pStyle w:val="a8"/>
      </w:pPr>
      <w:r w:rsidRPr="007869BF">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795E3D" w:rsidRPr="007869BF" w:rsidRDefault="00795E3D" w:rsidP="00795E3D">
      <w:pPr>
        <w:jc w:val="center"/>
        <w:rPr>
          <w:rFonts w:ascii="Times New Roman" w:hAnsi="Times New Roman"/>
          <w:sz w:val="24"/>
          <w:szCs w:val="24"/>
        </w:rPr>
      </w:pPr>
    </w:p>
    <w:p w:rsidR="00795E3D" w:rsidRPr="007869BF" w:rsidRDefault="00795E3D" w:rsidP="00795E3D">
      <w:pPr>
        <w:jc w:val="center"/>
        <w:rPr>
          <w:rFonts w:ascii="Times New Roman" w:hAnsi="Times New Roman"/>
          <w:sz w:val="24"/>
          <w:szCs w:val="24"/>
        </w:rPr>
      </w:pPr>
    </w:p>
    <w:p w:rsidR="00795E3D" w:rsidRPr="007869BF" w:rsidRDefault="00795E3D" w:rsidP="00542BCB">
      <w:pPr>
        <w:pStyle w:val="a8"/>
        <w:jc w:val="right"/>
      </w:pPr>
      <w:r w:rsidRPr="007869BF">
        <w:t>Таблица 2</w:t>
      </w:r>
    </w:p>
    <w:p w:rsidR="00795E3D" w:rsidRPr="007869BF" w:rsidRDefault="00795E3D" w:rsidP="00542BCB">
      <w:pPr>
        <w:pStyle w:val="a8"/>
        <w:jc w:val="center"/>
      </w:pPr>
      <w:r w:rsidRPr="007869BF">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795E3D" w:rsidRPr="007869BF" w:rsidRDefault="00795E3D" w:rsidP="00542BCB">
      <w:pPr>
        <w:pStyle w:val="a8"/>
        <w:jc w:val="center"/>
      </w:pPr>
      <w:r w:rsidRPr="007869BF">
        <w:t>Колыванского района Новосибирской области на 2020 год</w:t>
      </w:r>
    </w:p>
    <w:p w:rsidR="00795E3D" w:rsidRPr="007869BF" w:rsidRDefault="00795E3D" w:rsidP="00542BCB">
      <w:pPr>
        <w:pStyle w:val="a8"/>
        <w:jc w:val="center"/>
      </w:pPr>
      <w:r w:rsidRPr="007869BF">
        <w:t>и  плановый период  2021-2022 годы</w:t>
      </w:r>
    </w:p>
    <w:p w:rsidR="00795E3D" w:rsidRPr="007869BF" w:rsidRDefault="00795E3D" w:rsidP="00795E3D">
      <w:pPr>
        <w:jc w:val="center"/>
        <w:rPr>
          <w:rFonts w:ascii="Times New Roman" w:hAnsi="Times New Roman"/>
          <w:sz w:val="24"/>
          <w:szCs w:val="24"/>
        </w:rPr>
      </w:pPr>
    </w:p>
    <w:tbl>
      <w:tblPr>
        <w:tblW w:w="0" w:type="auto"/>
        <w:tblLook w:val="04A0"/>
      </w:tblPr>
      <w:tblGrid>
        <w:gridCol w:w="648"/>
        <w:gridCol w:w="6840"/>
        <w:gridCol w:w="2082"/>
      </w:tblGrid>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 xml:space="preserve">№ </w:t>
            </w:r>
            <w:proofErr w:type="spellStart"/>
            <w:r w:rsidRPr="007869BF">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Норматив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отчислений         %</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w:t>
            </w:r>
            <w:proofErr w:type="gramStart"/>
            <w:r w:rsidRPr="007869BF">
              <w:rPr>
                <w:rFonts w:ascii="Times New Roman" w:hAnsi="Times New Roman"/>
                <w:sz w:val="24"/>
                <w:szCs w:val="24"/>
              </w:rPr>
              <w:t>несвоевременное</w:t>
            </w:r>
            <w:proofErr w:type="gramEnd"/>
            <w:r w:rsidRPr="007869BF">
              <w:rPr>
                <w:rFonts w:ascii="Times New Roman" w:hAnsi="Times New Roman"/>
                <w:sz w:val="24"/>
                <w:szCs w:val="24"/>
              </w:rPr>
              <w:t xml:space="preserve">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64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r>
    </w:tbl>
    <w:p w:rsidR="00795E3D" w:rsidRPr="007869BF" w:rsidRDefault="00795E3D" w:rsidP="00795E3D">
      <w:pPr>
        <w:rPr>
          <w:rFonts w:ascii="Times New Roman" w:hAnsi="Times New Roman"/>
          <w:sz w:val="24"/>
          <w:szCs w:val="24"/>
        </w:rPr>
      </w:pPr>
    </w:p>
    <w:p w:rsidR="00795E3D" w:rsidRPr="007869BF" w:rsidRDefault="00795E3D" w:rsidP="00795E3D">
      <w:pPr>
        <w:rPr>
          <w:rFonts w:ascii="Times New Roman" w:hAnsi="Times New Roman"/>
          <w:sz w:val="24"/>
          <w:szCs w:val="24"/>
        </w:rPr>
      </w:pPr>
    </w:p>
    <w:p w:rsidR="00795E3D" w:rsidRPr="007869BF" w:rsidRDefault="00795E3D" w:rsidP="00795E3D">
      <w:pPr>
        <w:tabs>
          <w:tab w:val="left" w:pos="4962"/>
        </w:tabs>
        <w:jc w:val="center"/>
        <w:rPr>
          <w:rFonts w:ascii="Times New Roman" w:hAnsi="Times New Roman"/>
          <w:sz w:val="24"/>
          <w:szCs w:val="24"/>
        </w:rPr>
      </w:pPr>
    </w:p>
    <w:p w:rsidR="00795E3D" w:rsidRPr="007869BF" w:rsidRDefault="00795E3D" w:rsidP="00542BCB">
      <w:pPr>
        <w:pStyle w:val="a8"/>
        <w:jc w:val="right"/>
      </w:pPr>
      <w:r w:rsidRPr="007869BF">
        <w:lastRenderedPageBreak/>
        <w:t xml:space="preserve">                                                                     Приложение № 5</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542BCB">
      <w:pPr>
        <w:pStyle w:val="a8"/>
        <w:jc w:val="right"/>
      </w:pPr>
      <w:r w:rsidRPr="007869BF">
        <w:t xml:space="preserve">                                                                            от 24 .12 .2019 г.</w:t>
      </w:r>
    </w:p>
    <w:p w:rsidR="00795E3D" w:rsidRPr="007869BF" w:rsidRDefault="00795E3D" w:rsidP="00542BCB">
      <w:pPr>
        <w:pStyle w:val="a8"/>
      </w:pPr>
    </w:p>
    <w:p w:rsidR="00795E3D" w:rsidRPr="007869BF" w:rsidRDefault="00795E3D" w:rsidP="00542BCB">
      <w:pPr>
        <w:pStyle w:val="a8"/>
        <w:jc w:val="center"/>
      </w:pPr>
      <w:r w:rsidRPr="007869BF">
        <w:t>Распределение бюджетных ассигнований на 2020 год</w:t>
      </w:r>
    </w:p>
    <w:p w:rsidR="00795E3D" w:rsidRPr="007869BF" w:rsidRDefault="00795E3D" w:rsidP="00542BCB">
      <w:pPr>
        <w:pStyle w:val="a8"/>
        <w:jc w:val="center"/>
      </w:pPr>
      <w:r w:rsidRPr="007869BF">
        <w:t>по разделам, подразделам, целевым статьям и видам расходов</w:t>
      </w:r>
    </w:p>
    <w:p w:rsidR="00795E3D" w:rsidRPr="007869BF" w:rsidRDefault="00795E3D" w:rsidP="00542BCB">
      <w:pPr>
        <w:pStyle w:val="a8"/>
        <w:jc w:val="center"/>
      </w:pPr>
      <w:r w:rsidRPr="007869BF">
        <w:t>бюджета Новотроицкого сельсовета Колыванского района Новосибирской области</w:t>
      </w:r>
    </w:p>
    <w:p w:rsidR="00795E3D" w:rsidRPr="007869BF" w:rsidRDefault="00795E3D" w:rsidP="00795E3D">
      <w:pPr>
        <w:tabs>
          <w:tab w:val="left" w:pos="4962"/>
        </w:tabs>
        <w:jc w:val="center"/>
        <w:rPr>
          <w:rFonts w:ascii="Times New Roman" w:hAnsi="Times New Roman"/>
          <w:sz w:val="24"/>
          <w:szCs w:val="24"/>
        </w:rPr>
      </w:pPr>
      <w:r w:rsidRPr="007869BF">
        <w:rPr>
          <w:rFonts w:ascii="Times New Roman" w:hAnsi="Times New Roman"/>
          <w:sz w:val="24"/>
          <w:szCs w:val="24"/>
        </w:rPr>
        <w:t xml:space="preserve">                                                                                                                                           таблица</w:t>
      </w:r>
      <w:proofErr w:type="gramStart"/>
      <w:r w:rsidRPr="007869BF">
        <w:rPr>
          <w:rFonts w:ascii="Times New Roman" w:hAnsi="Times New Roman"/>
          <w:sz w:val="24"/>
          <w:szCs w:val="24"/>
        </w:rPr>
        <w:t>1</w:t>
      </w:r>
      <w:proofErr w:type="gramEnd"/>
    </w:p>
    <w:tbl>
      <w:tblPr>
        <w:tblW w:w="9649" w:type="dxa"/>
        <w:tblLook w:val="04A0"/>
      </w:tblPr>
      <w:tblGrid>
        <w:gridCol w:w="4513"/>
        <w:gridCol w:w="690"/>
        <w:gridCol w:w="696"/>
        <w:gridCol w:w="1656"/>
        <w:gridCol w:w="864"/>
        <w:gridCol w:w="1230"/>
      </w:tblGrid>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proofErr w:type="gramStart"/>
            <w:r w:rsidRPr="007869BF">
              <w:rPr>
                <w:rFonts w:ascii="Times New Roman" w:hAnsi="Times New Roman"/>
                <w:sz w:val="24"/>
                <w:szCs w:val="24"/>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тыс. руб.</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10712,6</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4246,2</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 xml:space="preserve">Функционирование    </w:t>
            </w:r>
            <w:proofErr w:type="gramStart"/>
            <w:r w:rsidRPr="007869BF">
              <w:rPr>
                <w:rFonts w:ascii="Times New Roman" w:hAnsi="Times New Roman"/>
                <w:b/>
                <w:sz w:val="24"/>
                <w:szCs w:val="24"/>
              </w:rPr>
              <w:t>высшего</w:t>
            </w:r>
            <w:proofErr w:type="gramEnd"/>
            <w:r w:rsidRPr="007869BF">
              <w:rPr>
                <w:rFonts w:ascii="Times New Roman" w:hAnsi="Times New Roman"/>
                <w:b/>
                <w:sz w:val="24"/>
                <w:szCs w:val="24"/>
              </w:rPr>
              <w:t xml:space="preserve">    должностного </w:t>
            </w:r>
          </w:p>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935,3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935,3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935,3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lang w:val="en-US"/>
              </w:rPr>
            </w:pPr>
            <w:r w:rsidRPr="007869BF">
              <w:rPr>
                <w:rFonts w:ascii="Times New Roman" w:hAnsi="Times New Roman"/>
                <w:sz w:val="24"/>
                <w:szCs w:val="24"/>
                <w:u w:val="single"/>
                <w:lang w:val="en-US"/>
              </w:rPr>
              <w:t>935,3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3261,6</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 органами</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813,5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813,5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19,3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lang w:val="en-US"/>
              </w:rPr>
            </w:pPr>
            <w:r w:rsidRPr="007869BF">
              <w:rPr>
                <w:rFonts w:ascii="Times New Roman" w:hAnsi="Times New Roman"/>
                <w:b/>
                <w:sz w:val="24"/>
                <w:szCs w:val="24"/>
              </w:rPr>
              <w:t>30,</w:t>
            </w:r>
            <w:r w:rsidRPr="007869BF">
              <w:rPr>
                <w:rFonts w:ascii="Times New Roman" w:hAnsi="Times New Roman"/>
                <w:b/>
                <w:sz w:val="24"/>
                <w:szCs w:val="24"/>
                <w:lang w:val="en-US"/>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lang w:val="en-US"/>
              </w:rPr>
            </w:pPr>
            <w:r w:rsidRPr="007869BF">
              <w:rPr>
                <w:rFonts w:ascii="Times New Roman" w:hAnsi="Times New Roman"/>
                <w:sz w:val="24"/>
                <w:szCs w:val="24"/>
              </w:rPr>
              <w:t>30,</w:t>
            </w:r>
            <w:r w:rsidRPr="007869BF">
              <w:rPr>
                <w:rFonts w:ascii="Times New Roman" w:hAnsi="Times New Roman"/>
                <w:sz w:val="24"/>
                <w:szCs w:val="24"/>
                <w:lang w:val="en-US"/>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lang w:val="en-US"/>
              </w:rPr>
            </w:pPr>
            <w:r w:rsidRPr="007869BF">
              <w:rPr>
                <w:rFonts w:ascii="Times New Roman" w:hAnsi="Times New Roman"/>
                <w:sz w:val="24"/>
                <w:szCs w:val="24"/>
              </w:rPr>
              <w:t>30,</w:t>
            </w:r>
            <w:r w:rsidRPr="007869BF">
              <w:rPr>
                <w:rFonts w:ascii="Times New Roman" w:hAnsi="Times New Roman"/>
                <w:sz w:val="24"/>
                <w:szCs w:val="24"/>
                <w:lang w:val="en-US"/>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lang w:val="en-US"/>
              </w:rPr>
            </w:pPr>
            <w:r w:rsidRPr="007869BF">
              <w:rPr>
                <w:rFonts w:ascii="Times New Roman" w:hAnsi="Times New Roman"/>
                <w:sz w:val="24"/>
                <w:szCs w:val="24"/>
              </w:rPr>
              <w:t>30,</w:t>
            </w:r>
            <w:r w:rsidRPr="007869BF">
              <w:rPr>
                <w:rFonts w:ascii="Times New Roman" w:hAnsi="Times New Roman"/>
                <w:sz w:val="24"/>
                <w:szCs w:val="24"/>
                <w:lang w:val="en-US"/>
              </w:rPr>
              <w:t>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99,9</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99,9</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lastRenderedPageBreak/>
              <w:t>Субвенции на осуществление первичного воинского учета на территориях, где отсутствуют  военные комиссариаты</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99,9</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94,7</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94,7</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5,2</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u w:val="single"/>
              </w:rPr>
            </w:pPr>
            <w:r w:rsidRPr="007869BF">
              <w:rPr>
                <w:rFonts w:ascii="Times New Roman" w:hAnsi="Times New Roman"/>
                <w:sz w:val="24"/>
                <w:szCs w:val="24"/>
                <w:u w:val="single"/>
              </w:rPr>
              <w:t>5,2</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10,0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284,0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284,0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284,0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913,5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i/>
                <w:sz w:val="24"/>
                <w:szCs w:val="24"/>
              </w:rPr>
            </w:pPr>
            <w:r w:rsidRPr="007869BF">
              <w:rPr>
                <w:rFonts w:ascii="Times New Roman" w:hAnsi="Times New Roman"/>
                <w:i/>
                <w:sz w:val="24"/>
                <w:szCs w:val="24"/>
              </w:rPr>
              <w:lastRenderedPageBreak/>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 xml:space="preserve">    913,5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u w:val="single"/>
              </w:rPr>
            </w:pPr>
            <w:r w:rsidRPr="007869BF">
              <w:rPr>
                <w:rFonts w:ascii="Times New Roman" w:hAnsi="Times New Roman"/>
                <w:b/>
                <w:sz w:val="24"/>
                <w:szCs w:val="24"/>
                <w:u w:val="single"/>
              </w:rPr>
              <w:t>1199,1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804,0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804,0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213,0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213,0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591,0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591,0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b/>
                <w:sz w:val="24"/>
                <w:szCs w:val="24"/>
              </w:rPr>
            </w:pPr>
            <w:r w:rsidRPr="007869BF">
              <w:rPr>
                <w:rFonts w:ascii="Times New Roman" w:hAnsi="Times New Roman"/>
                <w:b/>
                <w:sz w:val="24"/>
                <w:szCs w:val="24"/>
              </w:rPr>
              <w:t>395,1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395,1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tabs>
                <w:tab w:val="left" w:pos="4962"/>
              </w:tabs>
              <w:jc w:val="center"/>
              <w:rPr>
                <w:rFonts w:ascii="Times New Roman" w:hAnsi="Times New Roman"/>
                <w:sz w:val="24"/>
                <w:szCs w:val="24"/>
              </w:rPr>
            </w:pPr>
            <w:r w:rsidRPr="007869BF">
              <w:rPr>
                <w:rFonts w:ascii="Times New Roman" w:hAnsi="Times New Roman"/>
                <w:sz w:val="24"/>
                <w:szCs w:val="24"/>
              </w:rPr>
              <w:t>395,1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 xml:space="preserve">3873,4 </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3873,4</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997,1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997,1</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w:t>
            </w:r>
            <w:r w:rsidRPr="007869BF">
              <w:rPr>
                <w:rFonts w:ascii="Times New Roman" w:hAnsi="Times New Roman"/>
                <w:sz w:val="24"/>
                <w:szCs w:val="24"/>
              </w:rPr>
              <w:lastRenderedPageBreak/>
              <w:t>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08</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2599,3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2599,3</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w:t>
            </w:r>
            <w:r w:rsidRPr="007869BF">
              <w:rPr>
                <w:rFonts w:ascii="Times New Roman" w:hAnsi="Times New Roman"/>
                <w:sz w:val="24"/>
                <w:szCs w:val="24"/>
                <w:lang w:val="en-US"/>
              </w:rPr>
              <w:t>1</w:t>
            </w:r>
            <w:r w:rsidRPr="007869BF">
              <w:rPr>
                <w:rFonts w:ascii="Times New Roman" w:hAnsi="Times New Roman"/>
                <w:sz w:val="24"/>
                <w:szCs w:val="24"/>
              </w:rPr>
              <w:t>.</w:t>
            </w:r>
            <w:r w:rsidRPr="007869BF">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277,0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w:t>
            </w:r>
            <w:r w:rsidRPr="007869BF">
              <w:rPr>
                <w:rFonts w:ascii="Times New Roman" w:hAnsi="Times New Roman"/>
                <w:sz w:val="24"/>
                <w:szCs w:val="24"/>
                <w:lang w:val="en-US"/>
              </w:rPr>
              <w:t>1</w:t>
            </w:r>
            <w:r w:rsidRPr="007869BF">
              <w:rPr>
                <w:rFonts w:ascii="Times New Roman" w:hAnsi="Times New Roman"/>
                <w:sz w:val="24"/>
                <w:szCs w:val="24"/>
              </w:rPr>
              <w:t>.</w:t>
            </w:r>
            <w:r w:rsidRPr="007869BF">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277,0</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86,5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86,5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r w:rsidR="00795E3D" w:rsidRPr="007869BF" w:rsidTr="00542BCB">
        <w:tc>
          <w:tcPr>
            <w:tcW w:w="4665"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bl>
    <w:p w:rsidR="00795E3D" w:rsidRPr="007869BF" w:rsidRDefault="00795E3D" w:rsidP="00542BCB">
      <w:pPr>
        <w:rPr>
          <w:rFonts w:ascii="Times New Roman" w:hAnsi="Times New Roman"/>
          <w:sz w:val="24"/>
          <w:szCs w:val="24"/>
        </w:rPr>
      </w:pPr>
    </w:p>
    <w:p w:rsidR="00795E3D" w:rsidRPr="007869BF" w:rsidRDefault="00795E3D" w:rsidP="00542BCB">
      <w:pPr>
        <w:pStyle w:val="a8"/>
        <w:jc w:val="right"/>
      </w:pPr>
      <w:r w:rsidRPr="007869BF">
        <w:t xml:space="preserve">                                                                                                            Приложение № 5</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№50/201</w:t>
      </w:r>
    </w:p>
    <w:p w:rsidR="00795E3D" w:rsidRPr="007869BF" w:rsidRDefault="00795E3D" w:rsidP="00542BCB">
      <w:pPr>
        <w:pStyle w:val="a8"/>
        <w:jc w:val="right"/>
      </w:pPr>
      <w:r w:rsidRPr="007869BF">
        <w:t xml:space="preserve">                                                                                     от 24 .12.2019 г</w:t>
      </w:r>
    </w:p>
    <w:p w:rsidR="00795E3D" w:rsidRPr="007869BF" w:rsidRDefault="00795E3D" w:rsidP="00542BCB">
      <w:pPr>
        <w:pStyle w:val="a8"/>
      </w:pPr>
    </w:p>
    <w:p w:rsidR="00795E3D" w:rsidRPr="007869BF" w:rsidRDefault="00795E3D" w:rsidP="00542BCB">
      <w:pPr>
        <w:pStyle w:val="a8"/>
        <w:jc w:val="center"/>
      </w:pPr>
      <w:r w:rsidRPr="007869BF">
        <w:t>Распределение бюджетных ассигнований на плановый период 2021-2022  годы</w:t>
      </w:r>
    </w:p>
    <w:p w:rsidR="00795E3D" w:rsidRPr="007869BF" w:rsidRDefault="00795E3D" w:rsidP="00542BCB">
      <w:pPr>
        <w:pStyle w:val="a8"/>
        <w:jc w:val="center"/>
      </w:pPr>
      <w:r w:rsidRPr="007869BF">
        <w:t>по разделам,  подразделам,  целевым статьям  и видам расходов бюджета</w:t>
      </w:r>
    </w:p>
    <w:p w:rsidR="00795E3D" w:rsidRPr="007869BF" w:rsidRDefault="00795E3D" w:rsidP="00542BCB">
      <w:pPr>
        <w:pStyle w:val="a8"/>
        <w:jc w:val="center"/>
      </w:pPr>
      <w:r w:rsidRPr="007869BF">
        <w:t>Новотроицкого сельсовета Колыванского района Новосибирской области</w:t>
      </w:r>
    </w:p>
    <w:p w:rsidR="00795E3D" w:rsidRPr="007869BF" w:rsidRDefault="00795E3D" w:rsidP="00795E3D">
      <w:pPr>
        <w:jc w:val="center"/>
        <w:rPr>
          <w:rFonts w:ascii="Times New Roman" w:hAnsi="Times New Roman"/>
          <w:sz w:val="24"/>
          <w:szCs w:val="24"/>
        </w:rPr>
      </w:pP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 xml:space="preserve">                                                                                                                                         таблица 2.                                                                                                           </w:t>
      </w:r>
    </w:p>
    <w:tbl>
      <w:tblPr>
        <w:tblW w:w="0" w:type="auto"/>
        <w:tblLook w:val="04A0"/>
      </w:tblPr>
      <w:tblGrid>
        <w:gridCol w:w="3679"/>
        <w:gridCol w:w="610"/>
        <w:gridCol w:w="633"/>
        <w:gridCol w:w="1656"/>
        <w:gridCol w:w="717"/>
        <w:gridCol w:w="1084"/>
        <w:gridCol w:w="1084"/>
      </w:tblGrid>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РЗ</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proofErr w:type="gramStart"/>
            <w:r w:rsidRPr="007869BF">
              <w:rPr>
                <w:rFonts w:ascii="Times New Roman" w:hAnsi="Times New Roman"/>
                <w:sz w:val="24"/>
                <w:szCs w:val="24"/>
              </w:rPr>
              <w:t>ПР</w:t>
            </w:r>
            <w:proofErr w:type="gramEnd"/>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ВР</w:t>
            </w:r>
          </w:p>
        </w:tc>
        <w:tc>
          <w:tcPr>
            <w:tcW w:w="216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 руб.</w:t>
            </w:r>
          </w:p>
        </w:tc>
      </w:tr>
      <w:tr w:rsidR="00795E3D" w:rsidRPr="007869BF" w:rsidTr="00542BCB">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33"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38"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2168"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Плановый период</w:t>
            </w:r>
          </w:p>
        </w:tc>
      </w:tr>
      <w:tr w:rsidR="00795E3D" w:rsidRPr="007869BF" w:rsidTr="00542BC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2021г</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2022г</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Расходы бюджет</w:t>
            </w:r>
            <w:proofErr w:type="gramStart"/>
            <w:r w:rsidRPr="007869BF">
              <w:rPr>
                <w:rFonts w:ascii="Times New Roman" w:hAnsi="Times New Roman"/>
                <w:b/>
                <w:sz w:val="24"/>
                <w:szCs w:val="24"/>
              </w:rPr>
              <w:t>а-</w:t>
            </w:r>
            <w:proofErr w:type="gramEnd"/>
            <w:r w:rsidRPr="007869BF">
              <w:rPr>
                <w:rFonts w:ascii="Times New Roman" w:hAnsi="Times New Roman"/>
                <w:b/>
                <w:sz w:val="24"/>
                <w:szCs w:val="24"/>
              </w:rPr>
              <w:t xml:space="preserve"> всего</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4287,7</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3936,5</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3201,8</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2778,9</w:t>
            </w:r>
          </w:p>
        </w:tc>
      </w:tr>
      <w:tr w:rsidR="00795E3D" w:rsidRPr="007869BF" w:rsidTr="00542BCB">
        <w:trPr>
          <w:trHeight w:val="701"/>
        </w:trPr>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935,3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01 </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04</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1824,3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1824,3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1824,3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1824,3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99.0.0.7019.0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99.0.00.7019.0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06</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19,3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30,0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103,5</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103,5</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103,5</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69BF">
              <w:rPr>
                <w:rFonts w:ascii="Times New Roman" w:hAnsi="Times New Roman"/>
                <w:sz w:val="24"/>
                <w:szCs w:val="24"/>
              </w:rPr>
              <w:lastRenderedPageBreak/>
              <w:t>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98,5</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102,3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98,5</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102,3</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2,6</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2,6</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1054,1</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i/>
                <w:sz w:val="24"/>
                <w:szCs w:val="24"/>
              </w:rPr>
            </w:pPr>
            <w:r w:rsidRPr="007869BF">
              <w:rPr>
                <w:rFonts w:ascii="Times New Roman" w:hAnsi="Times New Roman"/>
                <w:i/>
                <w:sz w:val="24"/>
                <w:szCs w:val="24"/>
              </w:rPr>
              <w:t>Содержание автомобильных дорог</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99</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107,2</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196,8</w:t>
            </w:r>
          </w:p>
        </w:tc>
      </w:tr>
      <w:tr w:rsidR="00795E3D" w:rsidRPr="007869BF" w:rsidTr="00542BCB">
        <w:tc>
          <w:tcPr>
            <w:tcW w:w="367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p>
        </w:tc>
        <w:tc>
          <w:tcPr>
            <w:tcW w:w="63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p>
        </w:tc>
        <w:tc>
          <w:tcPr>
            <w:tcW w:w="15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107,2</w:t>
            </w:r>
          </w:p>
        </w:tc>
        <w:tc>
          <w:tcPr>
            <w:tcW w:w="108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196,8</w:t>
            </w:r>
          </w:p>
        </w:tc>
      </w:tr>
    </w:tbl>
    <w:p w:rsidR="00795E3D" w:rsidRPr="007869BF" w:rsidRDefault="00795E3D" w:rsidP="00542BCB">
      <w:pPr>
        <w:pStyle w:val="a8"/>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7</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542BCB">
      <w:pPr>
        <w:pStyle w:val="a8"/>
        <w:jc w:val="right"/>
      </w:pPr>
      <w:r w:rsidRPr="007869BF">
        <w:t xml:space="preserve">                                                                                                                                                   от 24.12.2019 г</w:t>
      </w:r>
    </w:p>
    <w:p w:rsidR="00795E3D" w:rsidRPr="007869BF" w:rsidRDefault="00795E3D" w:rsidP="00795E3D">
      <w:pPr>
        <w:rPr>
          <w:rFonts w:ascii="Times New Roman" w:hAnsi="Times New Roman"/>
          <w:sz w:val="24"/>
          <w:szCs w:val="24"/>
        </w:rPr>
      </w:pPr>
    </w:p>
    <w:p w:rsidR="00795E3D" w:rsidRPr="007869BF" w:rsidRDefault="00795E3D" w:rsidP="00542BCB">
      <w:pPr>
        <w:pStyle w:val="a8"/>
        <w:jc w:val="center"/>
      </w:pPr>
      <w:r w:rsidRPr="007869BF">
        <w:t>Ведомственная структура расходов бюджета  Новотроицкого сельсовета</w:t>
      </w:r>
    </w:p>
    <w:p w:rsidR="00795E3D" w:rsidRPr="007869BF" w:rsidRDefault="00795E3D" w:rsidP="00542BCB">
      <w:pPr>
        <w:pStyle w:val="a8"/>
        <w:jc w:val="center"/>
      </w:pPr>
      <w:r w:rsidRPr="007869BF">
        <w:t>Колыванского  района Новосибирской области на 2020год</w:t>
      </w: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 xml:space="preserve">                                                                                                                                      таблица 1   </w:t>
      </w:r>
    </w:p>
    <w:tbl>
      <w:tblPr>
        <w:tblW w:w="0" w:type="auto"/>
        <w:tblLook w:val="04A0"/>
      </w:tblPr>
      <w:tblGrid>
        <w:gridCol w:w="3558"/>
        <w:gridCol w:w="787"/>
        <w:gridCol w:w="738"/>
        <w:gridCol w:w="920"/>
        <w:gridCol w:w="1656"/>
        <w:gridCol w:w="816"/>
        <w:gridCol w:w="1146"/>
      </w:tblGrid>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proofErr w:type="gramStart"/>
            <w:r w:rsidRPr="007869BF">
              <w:rPr>
                <w:rFonts w:ascii="Times New Roman" w:hAnsi="Times New Roman"/>
                <w:sz w:val="24"/>
                <w:szCs w:val="24"/>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ВР</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 руб.</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Администрация </w:t>
            </w:r>
            <w:proofErr w:type="spellStart"/>
            <w:r w:rsidRPr="007869BF">
              <w:rPr>
                <w:rFonts w:ascii="Times New Roman" w:hAnsi="Times New Roman"/>
                <w:b/>
                <w:sz w:val="24"/>
                <w:szCs w:val="24"/>
              </w:rPr>
              <w:t>Новотроицого</w:t>
            </w:r>
            <w:proofErr w:type="spellEnd"/>
            <w:r w:rsidRPr="007869BF">
              <w:rPr>
                <w:rFonts w:ascii="Times New Roman" w:hAnsi="Times New Roman"/>
                <w:b/>
                <w:sz w:val="24"/>
                <w:szCs w:val="24"/>
              </w:rPr>
              <w:t xml:space="preserve"> сельсовета </w:t>
            </w:r>
            <w:r w:rsidRPr="007869BF">
              <w:rPr>
                <w:rFonts w:ascii="Times New Roman" w:hAnsi="Times New Roman"/>
                <w:b/>
                <w:sz w:val="24"/>
                <w:szCs w:val="24"/>
              </w:rPr>
              <w:lastRenderedPageBreak/>
              <w:t>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10712,6</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4246,2</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935,3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u w:val="single"/>
              </w:rPr>
            </w:pPr>
            <w:r w:rsidRPr="007869BF">
              <w:rPr>
                <w:rFonts w:ascii="Times New Roman" w:hAnsi="Times New Roman"/>
                <w:sz w:val="24"/>
                <w:szCs w:val="24"/>
                <w:u w:val="single"/>
              </w:rPr>
              <w:t>935,3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935,3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935,3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3261,6</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выполнение функций муниципальных органов  власти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2448,1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1186,1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функций контрольно-счетного органа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Резервный фонд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Резервный фонд администрации мо</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Резервные средства</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870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b/>
                <w:sz w:val="24"/>
                <w:szCs w:val="24"/>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99,9</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99,9</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на осуществление первичного воинского учета на территориях, где отсутствуют  военные</w:t>
            </w:r>
          </w:p>
          <w:p w:rsidR="00795E3D" w:rsidRPr="007869BF" w:rsidRDefault="00795E3D" w:rsidP="00542BCB">
            <w:pPr>
              <w:rPr>
                <w:rFonts w:ascii="Times New Roman" w:hAnsi="Times New Roman"/>
                <w:sz w:val="24"/>
                <w:szCs w:val="24"/>
              </w:rPr>
            </w:pPr>
            <w:proofErr w:type="spellStart"/>
            <w:r w:rsidRPr="007869BF">
              <w:rPr>
                <w:rFonts w:ascii="Times New Roman" w:hAnsi="Times New Roman"/>
                <w:sz w:val="24"/>
                <w:szCs w:val="24"/>
              </w:rPr>
              <w:t>комиссариаты</w:t>
            </w:r>
            <w:proofErr w:type="gramStart"/>
            <w:r w:rsidRPr="007869BF">
              <w:rPr>
                <w:rFonts w:ascii="Times New Roman" w:hAnsi="Times New Roman"/>
                <w:sz w:val="24"/>
                <w:szCs w:val="24"/>
              </w:rPr>
              <w:t>,з</w:t>
            </w:r>
            <w:proofErr w:type="gramEnd"/>
            <w:r w:rsidRPr="007869BF">
              <w:rPr>
                <w:rFonts w:ascii="Times New Roman" w:hAnsi="Times New Roman"/>
                <w:sz w:val="24"/>
                <w:szCs w:val="24"/>
              </w:rPr>
              <w:t>а</w:t>
            </w:r>
            <w:proofErr w:type="spellEnd"/>
            <w:r w:rsidRPr="007869BF">
              <w:rPr>
                <w:rFonts w:ascii="Times New Roman" w:hAnsi="Times New Roman"/>
                <w:sz w:val="24"/>
                <w:szCs w:val="24"/>
              </w:rPr>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99,9</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94,7</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государственных (муниципальных</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94,7</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5,2</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5,2</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b/>
                <w:sz w:val="24"/>
                <w:szCs w:val="24"/>
              </w:rPr>
            </w:pPr>
            <w:r w:rsidRPr="007869BF">
              <w:rPr>
                <w:rFonts w:ascii="Times New Roman" w:hAnsi="Times New Roman"/>
                <w:b/>
                <w:sz w:val="24"/>
                <w:szCs w:val="24"/>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10,0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10,0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tabs>
                <w:tab w:val="left" w:pos="4962"/>
              </w:tabs>
              <w:rPr>
                <w:rFonts w:ascii="Times New Roman" w:hAnsi="Times New Roman"/>
                <w:sz w:val="24"/>
                <w:szCs w:val="24"/>
              </w:rPr>
            </w:pPr>
            <w:r w:rsidRPr="007869BF">
              <w:rPr>
                <w:rFonts w:ascii="Times New Roman" w:hAnsi="Times New Roman"/>
                <w:sz w:val="24"/>
                <w:szCs w:val="24"/>
              </w:rPr>
              <w:t xml:space="preserve">Закупка товаров, работ и услуг для государственных </w:t>
            </w:r>
            <w:r w:rsidRPr="007869BF">
              <w:rPr>
                <w:rFonts w:ascii="Times New Roman" w:hAnsi="Times New Roman"/>
                <w:sz w:val="24"/>
                <w:szCs w:val="24"/>
              </w:rPr>
              <w:lastRenderedPageBreak/>
              <w:t>(муниципальных)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10,0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10,0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Обеспечение пожарной безопасности</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284,0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284,0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284,0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i/>
                <w:sz w:val="24"/>
                <w:szCs w:val="24"/>
              </w:rPr>
            </w:pPr>
            <w:r w:rsidRPr="007869BF">
              <w:rPr>
                <w:rFonts w:ascii="Times New Roman" w:hAnsi="Times New Roman"/>
                <w:i/>
                <w:sz w:val="24"/>
                <w:szCs w:val="24"/>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913,5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1199,1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804,0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Мероприятия в области коммунального хозяйства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804,0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213,0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213,0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591,0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591,0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Благоустройство</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395,1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395,1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395,1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b/>
                <w:sz w:val="24"/>
                <w:szCs w:val="24"/>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3873,4</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u w:val="single"/>
              </w:rPr>
            </w:pPr>
            <w:r w:rsidRPr="007869BF">
              <w:rPr>
                <w:rFonts w:ascii="Times New Roman" w:hAnsi="Times New Roman"/>
                <w:b/>
                <w:sz w:val="24"/>
                <w:szCs w:val="24"/>
                <w:u w:val="single"/>
              </w:rPr>
              <w:t>3873,4</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r w:rsidRPr="007869BF">
              <w:rPr>
                <w:rFonts w:ascii="Times New Roman" w:hAnsi="Times New Roman"/>
                <w:b/>
                <w:sz w:val="24"/>
                <w:szCs w:val="24"/>
              </w:rPr>
              <w:t>.</w:t>
            </w:r>
            <w:r w:rsidRPr="007869BF">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997,1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r w:rsidRPr="007869BF">
              <w:rPr>
                <w:rFonts w:ascii="Times New Roman" w:hAnsi="Times New Roman"/>
                <w:b/>
                <w:sz w:val="24"/>
                <w:szCs w:val="24"/>
              </w:rPr>
              <w:t>.</w:t>
            </w:r>
            <w:r w:rsidRPr="007869BF">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u w:val="single"/>
              </w:rPr>
            </w:pPr>
            <w:r w:rsidRPr="007869BF">
              <w:rPr>
                <w:rFonts w:ascii="Times New Roman" w:hAnsi="Times New Roman"/>
                <w:sz w:val="24"/>
                <w:szCs w:val="24"/>
                <w:u w:val="single"/>
              </w:rPr>
              <w:t>997,1</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2599,3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r w:rsidRPr="007869BF">
              <w:rPr>
                <w:rFonts w:ascii="Times New Roman" w:hAnsi="Times New Roman"/>
                <w:b/>
                <w:sz w:val="24"/>
                <w:szCs w:val="24"/>
              </w:rPr>
              <w:t>.</w:t>
            </w:r>
            <w:r w:rsidRPr="007869BF">
              <w:rPr>
                <w:rFonts w:ascii="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2599,3</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w:t>
            </w:r>
            <w:r w:rsidRPr="007869BF">
              <w:rPr>
                <w:rFonts w:ascii="Times New Roman" w:hAnsi="Times New Roman"/>
                <w:sz w:val="24"/>
                <w:szCs w:val="24"/>
                <w:lang w:val="en-US"/>
              </w:rPr>
              <w:t>1</w:t>
            </w:r>
            <w:r w:rsidRPr="007869BF">
              <w:rPr>
                <w:rFonts w:ascii="Times New Roman" w:hAnsi="Times New Roman"/>
                <w:sz w:val="24"/>
                <w:szCs w:val="24"/>
              </w:rPr>
              <w:t>.</w:t>
            </w:r>
            <w:r w:rsidRPr="007869BF">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277,0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Иные закупки товаров, работ  и услуг  для обеспечения государственных </w:t>
            </w:r>
            <w:r w:rsidRPr="007869BF">
              <w:rPr>
                <w:rFonts w:ascii="Times New Roman" w:hAnsi="Times New Roman"/>
                <w:sz w:val="24"/>
                <w:szCs w:val="24"/>
              </w:rPr>
              <w:lastRenderedPageBreak/>
              <w:t>(муниципальных)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99.0.00.101</w:t>
            </w:r>
            <w:r w:rsidRPr="007869BF">
              <w:rPr>
                <w:rFonts w:ascii="Times New Roman" w:hAnsi="Times New Roman"/>
                <w:sz w:val="24"/>
                <w:szCs w:val="24"/>
                <w:lang w:val="en-US"/>
              </w:rPr>
              <w:t>1</w:t>
            </w:r>
            <w:r w:rsidRPr="007869BF">
              <w:rPr>
                <w:rFonts w:ascii="Times New Roman" w:hAnsi="Times New Roman"/>
                <w:sz w:val="24"/>
                <w:szCs w:val="24"/>
              </w:rPr>
              <w:t>.</w:t>
            </w:r>
            <w:r w:rsidRPr="007869BF">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277,0</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86,5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86,5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300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r w:rsidR="00795E3D" w:rsidRPr="007869BF" w:rsidTr="00542BCB">
        <w:tc>
          <w:tcPr>
            <w:tcW w:w="355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310</w:t>
            </w:r>
          </w:p>
        </w:tc>
        <w:tc>
          <w:tcPr>
            <w:tcW w:w="11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bl>
    <w:p w:rsidR="00795E3D" w:rsidRPr="007869BF" w:rsidRDefault="00795E3D" w:rsidP="007869BF">
      <w:pPr>
        <w:pStyle w:val="a8"/>
      </w:pPr>
    </w:p>
    <w:p w:rsidR="00795E3D" w:rsidRPr="007869BF" w:rsidRDefault="00795E3D" w:rsidP="00542BCB">
      <w:pPr>
        <w:pStyle w:val="a8"/>
        <w:jc w:val="right"/>
      </w:pPr>
      <w:r w:rsidRPr="007869BF">
        <w:t xml:space="preserve">                                                                                     Приложение № 7</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7869BF">
      <w:pPr>
        <w:pStyle w:val="a8"/>
        <w:jc w:val="right"/>
      </w:pPr>
      <w:r w:rsidRPr="007869BF">
        <w:t xml:space="preserve">                                                                                                          от 24.12.2019 г </w:t>
      </w:r>
    </w:p>
    <w:p w:rsidR="00795E3D" w:rsidRPr="007869BF" w:rsidRDefault="00795E3D" w:rsidP="00542BCB">
      <w:pPr>
        <w:pStyle w:val="a8"/>
        <w:jc w:val="center"/>
      </w:pPr>
      <w:r w:rsidRPr="007869BF">
        <w:t>Ведомственная структура расходов бюджета  Новотроицкого сельсовета</w:t>
      </w:r>
    </w:p>
    <w:p w:rsidR="00795E3D" w:rsidRPr="007869BF" w:rsidRDefault="00795E3D" w:rsidP="00542BCB">
      <w:pPr>
        <w:pStyle w:val="a8"/>
        <w:jc w:val="center"/>
      </w:pPr>
      <w:r w:rsidRPr="007869BF">
        <w:t>Колыванского района Новосибирской области</w:t>
      </w:r>
    </w:p>
    <w:p w:rsidR="00795E3D" w:rsidRPr="007869BF" w:rsidRDefault="00795E3D" w:rsidP="007869BF">
      <w:pPr>
        <w:pStyle w:val="a8"/>
        <w:jc w:val="center"/>
      </w:pPr>
      <w:r w:rsidRPr="007869BF">
        <w:t>плановый период 2021-2022 годы</w:t>
      </w: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 xml:space="preserve">                                                                                                                                          таблица 2</w:t>
      </w:r>
    </w:p>
    <w:tbl>
      <w:tblPr>
        <w:tblW w:w="0" w:type="auto"/>
        <w:tblLook w:val="04A0"/>
      </w:tblPr>
      <w:tblGrid>
        <w:gridCol w:w="3799"/>
        <w:gridCol w:w="787"/>
        <w:gridCol w:w="516"/>
        <w:gridCol w:w="559"/>
        <w:gridCol w:w="1656"/>
        <w:gridCol w:w="618"/>
        <w:gridCol w:w="959"/>
        <w:gridCol w:w="959"/>
      </w:tblGrid>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proofErr w:type="gramStart"/>
            <w:r w:rsidRPr="007869BF">
              <w:rPr>
                <w:rFonts w:ascii="Times New Roman" w:hAnsi="Times New Roman"/>
                <w:sz w:val="24"/>
                <w:szCs w:val="24"/>
              </w:rPr>
              <w:t>ПР</w:t>
            </w:r>
            <w:proofErr w:type="gramEnd"/>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ВР</w:t>
            </w:r>
          </w:p>
        </w:tc>
        <w:tc>
          <w:tcPr>
            <w:tcW w:w="2052"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 руб.</w:t>
            </w:r>
          </w:p>
        </w:tc>
      </w:tr>
      <w:tr w:rsidR="00795E3D" w:rsidRPr="007869BF" w:rsidTr="00542BCB">
        <w:trPr>
          <w:trHeight w:val="240"/>
        </w:trPr>
        <w:tc>
          <w:tcPr>
            <w:tcW w:w="3211"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2052"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Плановый период</w:t>
            </w:r>
          </w:p>
        </w:tc>
      </w:tr>
      <w:tr w:rsidR="00795E3D" w:rsidRPr="007869BF" w:rsidTr="00542BC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2021г</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2022г</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Расходы по бюджету </w:t>
            </w:r>
            <w:proofErr w:type="gramStart"/>
            <w:r w:rsidRPr="007869BF">
              <w:rPr>
                <w:rFonts w:ascii="Times New Roman" w:hAnsi="Times New Roman"/>
                <w:b/>
                <w:sz w:val="24"/>
                <w:szCs w:val="24"/>
              </w:rPr>
              <w:t>-в</w:t>
            </w:r>
            <w:proofErr w:type="gramEnd"/>
            <w:r w:rsidRPr="007869BF">
              <w:rPr>
                <w:rFonts w:ascii="Times New Roman" w:hAnsi="Times New Roman"/>
                <w:b/>
                <w:sz w:val="24"/>
                <w:szCs w:val="24"/>
              </w:rPr>
              <w:t>сего</w:t>
            </w:r>
          </w:p>
        </w:tc>
        <w:tc>
          <w:tcPr>
            <w:tcW w:w="74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4287,7</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3936,5</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3201,8</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2778,9</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935,3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Расходы на выплаты персоналу в </w:t>
            </w:r>
            <w:r w:rsidRPr="007869BF">
              <w:rPr>
                <w:rFonts w:ascii="Times New Roman" w:hAnsi="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935,3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Расходы на выплаты персоналу государственны</w:t>
            </w:r>
            <w:proofErr w:type="gramStart"/>
            <w:r w:rsidRPr="007869BF">
              <w:rPr>
                <w:rFonts w:ascii="Times New Roman" w:hAnsi="Times New Roman"/>
                <w:sz w:val="24"/>
                <w:szCs w:val="24"/>
              </w:rPr>
              <w:t>х(</w:t>
            </w:r>
            <w:proofErr w:type="gramEnd"/>
            <w:r w:rsidRPr="007869BF">
              <w:rPr>
                <w:rFonts w:ascii="Times New Roman" w:hAnsi="Times New Roman"/>
                <w:sz w:val="24"/>
                <w:szCs w:val="24"/>
              </w:rPr>
              <w:t xml:space="preserve">муниципальных)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органов</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935,3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04</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1824,3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1824,3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1824,3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06</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Резервный фонд</w:t>
            </w:r>
          </w:p>
        </w:tc>
        <w:tc>
          <w:tcPr>
            <w:tcW w:w="74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30,0</w:t>
            </w: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Иные закупки товаров, работ  и </w:t>
            </w:r>
            <w:r w:rsidRPr="007869BF">
              <w:rPr>
                <w:rFonts w:ascii="Times New Roman" w:hAnsi="Times New Roman"/>
                <w:sz w:val="24"/>
                <w:szCs w:val="24"/>
              </w:rPr>
              <w:lastRenderedPageBreak/>
              <w:t>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b/>
                <w:sz w:val="24"/>
                <w:szCs w:val="24"/>
              </w:rPr>
              <w:lastRenderedPageBreak/>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103,5</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03</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103,5</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103,5</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98,5</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102,3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Расходы на выплаты персоналу государственны</w:t>
            </w:r>
            <w:proofErr w:type="gramStart"/>
            <w:r w:rsidRPr="007869BF">
              <w:rPr>
                <w:rFonts w:ascii="Times New Roman" w:hAnsi="Times New Roman"/>
                <w:sz w:val="24"/>
                <w:szCs w:val="24"/>
              </w:rPr>
              <w:t>х(</w:t>
            </w:r>
            <w:proofErr w:type="gramEnd"/>
            <w:r w:rsidRPr="007869BF">
              <w:rPr>
                <w:rFonts w:ascii="Times New Roman" w:hAnsi="Times New Roman"/>
                <w:sz w:val="24"/>
                <w:szCs w:val="24"/>
              </w:rPr>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98,5</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102,3</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2,6</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2,6</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1,2</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1054,1</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i/>
                <w:sz w:val="24"/>
                <w:szCs w:val="24"/>
              </w:rPr>
            </w:pPr>
            <w:r w:rsidRPr="007869BF">
              <w:rPr>
                <w:rFonts w:ascii="Times New Roman" w:hAnsi="Times New Roman"/>
                <w:i/>
                <w:sz w:val="24"/>
                <w:szCs w:val="24"/>
              </w:rPr>
              <w:t>Содержание автомобильных дорог</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Иные закупки товаров, работ  и услуг  для обеспечения </w:t>
            </w:r>
            <w:r w:rsidRPr="007869BF">
              <w:rPr>
                <w:rFonts w:ascii="Times New Roman" w:hAnsi="Times New Roman"/>
                <w:sz w:val="24"/>
                <w:szCs w:val="24"/>
              </w:rPr>
              <w:lastRenderedPageBreak/>
              <w:t>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1054,1</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lastRenderedPageBreak/>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107,2</w:t>
            </w: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196,8</w:t>
            </w:r>
          </w:p>
        </w:tc>
      </w:tr>
      <w:tr w:rsidR="00795E3D" w:rsidRPr="007869BF" w:rsidTr="00542BCB">
        <w:tc>
          <w:tcPr>
            <w:tcW w:w="3211"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99</w:t>
            </w:r>
          </w:p>
        </w:tc>
        <w:tc>
          <w:tcPr>
            <w:tcW w:w="154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107,2</w:t>
            </w:r>
          </w:p>
        </w:tc>
        <w:tc>
          <w:tcPr>
            <w:tcW w:w="1026"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196,8</w:t>
            </w:r>
          </w:p>
        </w:tc>
      </w:tr>
    </w:tbl>
    <w:p w:rsidR="00795E3D" w:rsidRPr="007869BF" w:rsidRDefault="00795E3D" w:rsidP="00795E3D">
      <w:pPr>
        <w:rPr>
          <w:rFonts w:ascii="Times New Roman" w:hAnsi="Times New Roman"/>
          <w:sz w:val="24"/>
          <w:szCs w:val="24"/>
        </w:rPr>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6</w:t>
      </w:r>
    </w:p>
    <w:p w:rsidR="00795E3D" w:rsidRPr="007869BF" w:rsidRDefault="00795E3D" w:rsidP="00542BCB">
      <w:pPr>
        <w:pStyle w:val="a8"/>
        <w:jc w:val="right"/>
      </w:pPr>
      <w:r w:rsidRPr="007869BF">
        <w:t xml:space="preserve">                                                                                                                  к решению 50 сессии</w:t>
      </w:r>
    </w:p>
    <w:p w:rsidR="00795E3D" w:rsidRPr="007869BF" w:rsidRDefault="00795E3D" w:rsidP="00542BCB">
      <w:pPr>
        <w:pStyle w:val="a8"/>
        <w:jc w:val="right"/>
      </w:pPr>
      <w:r w:rsidRPr="007869BF">
        <w:t xml:space="preserve">                                                                                                                      Совета депутатов №50/201</w:t>
      </w:r>
    </w:p>
    <w:p w:rsidR="00795E3D" w:rsidRPr="007869BF" w:rsidRDefault="00795E3D" w:rsidP="00542BCB">
      <w:pPr>
        <w:pStyle w:val="a8"/>
        <w:jc w:val="right"/>
      </w:pPr>
      <w:r w:rsidRPr="007869BF">
        <w:t xml:space="preserve">                                                                                               от 24.12.2019г</w:t>
      </w:r>
    </w:p>
    <w:p w:rsidR="00795E3D" w:rsidRPr="007869BF" w:rsidRDefault="00795E3D" w:rsidP="00542BCB">
      <w:pPr>
        <w:rPr>
          <w:rFonts w:ascii="Times New Roman" w:hAnsi="Times New Roman"/>
          <w:sz w:val="24"/>
          <w:szCs w:val="24"/>
        </w:rPr>
      </w:pPr>
    </w:p>
    <w:p w:rsidR="00795E3D" w:rsidRPr="007869BF" w:rsidRDefault="00795E3D" w:rsidP="007869BF">
      <w:pPr>
        <w:rPr>
          <w:rFonts w:ascii="Times New Roman" w:hAnsi="Times New Roman"/>
          <w:b/>
          <w:bCs/>
          <w:sz w:val="24"/>
          <w:szCs w:val="24"/>
        </w:rPr>
      </w:pPr>
      <w:r w:rsidRPr="007869BF">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w:t>
      </w:r>
      <w:r w:rsidR="007869BF">
        <w:rPr>
          <w:rFonts w:ascii="Times New Roman" w:hAnsi="Times New Roman"/>
          <w:b/>
          <w:bCs/>
          <w:sz w:val="24"/>
          <w:szCs w:val="24"/>
        </w:rPr>
        <w:t xml:space="preserve">     </w:t>
      </w:r>
      <w:r w:rsidRPr="007869BF">
        <w:rPr>
          <w:rFonts w:ascii="Times New Roman" w:hAnsi="Times New Roman"/>
          <w:b/>
          <w:bCs/>
          <w:sz w:val="24"/>
          <w:szCs w:val="24"/>
        </w:rPr>
        <w:t>области  на 2020 год</w:t>
      </w:r>
      <w:r w:rsidRPr="007869BF">
        <w:rPr>
          <w:rFonts w:ascii="Times New Roman" w:hAnsi="Times New Roman"/>
          <w:sz w:val="24"/>
          <w:szCs w:val="24"/>
        </w:rPr>
        <w:t xml:space="preserve">                                  </w:t>
      </w:r>
      <w:r w:rsidR="00542BCB" w:rsidRPr="007869BF">
        <w:rPr>
          <w:rFonts w:ascii="Times New Roman" w:hAnsi="Times New Roman"/>
          <w:sz w:val="24"/>
          <w:szCs w:val="24"/>
        </w:rPr>
        <w:t xml:space="preserve">                       таблица</w:t>
      </w:r>
      <w:proofErr w:type="gramStart"/>
      <w:r w:rsidR="00542BCB" w:rsidRPr="007869BF">
        <w:rPr>
          <w:rFonts w:ascii="Times New Roman" w:hAnsi="Times New Roman"/>
          <w:sz w:val="24"/>
          <w:szCs w:val="24"/>
        </w:rPr>
        <w:t>1</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3490"/>
        <w:gridCol w:w="2268"/>
      </w:tblGrid>
      <w:tr w:rsidR="00795E3D" w:rsidRPr="007869BF" w:rsidTr="00542BCB">
        <w:trPr>
          <w:trHeight w:val="540"/>
        </w:trPr>
        <w:tc>
          <w:tcPr>
            <w:tcW w:w="3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сумма</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w:t>
            </w:r>
            <w:proofErr w:type="gramStart"/>
            <w:r w:rsidRPr="007869BF">
              <w:rPr>
                <w:rFonts w:ascii="Times New Roman" w:hAnsi="Times New Roman"/>
                <w:sz w:val="24"/>
                <w:szCs w:val="24"/>
              </w:rPr>
              <w:t>.р</w:t>
            </w:r>
            <w:proofErr w:type="gramEnd"/>
            <w:r w:rsidRPr="007869BF">
              <w:rPr>
                <w:rFonts w:ascii="Times New Roman" w:hAnsi="Times New Roman"/>
                <w:sz w:val="24"/>
                <w:szCs w:val="24"/>
              </w:rPr>
              <w:t>уб.</w:t>
            </w:r>
          </w:p>
        </w:tc>
      </w:tr>
      <w:tr w:rsidR="00795E3D" w:rsidRPr="007869BF" w:rsidTr="00542BCB">
        <w:trPr>
          <w:trHeight w:val="540"/>
        </w:trPr>
        <w:tc>
          <w:tcPr>
            <w:tcW w:w="3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005 10 01 99.0.00.1710.0. 313</w:t>
            </w:r>
          </w:p>
        </w:tc>
        <w:tc>
          <w:tcPr>
            <w:tcW w:w="226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86,5</w:t>
            </w:r>
          </w:p>
        </w:tc>
      </w:tr>
      <w:tr w:rsidR="00795E3D" w:rsidRPr="007869BF" w:rsidTr="00542BCB">
        <w:trPr>
          <w:trHeight w:val="540"/>
        </w:trPr>
        <w:tc>
          <w:tcPr>
            <w:tcW w:w="37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Итого</w:t>
            </w:r>
          </w:p>
        </w:tc>
        <w:tc>
          <w:tcPr>
            <w:tcW w:w="349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86,5</w:t>
            </w:r>
          </w:p>
        </w:tc>
      </w:tr>
    </w:tbl>
    <w:p w:rsidR="00795E3D" w:rsidRPr="007869BF" w:rsidRDefault="00795E3D" w:rsidP="00542BCB">
      <w:pPr>
        <w:pStyle w:val="a8"/>
        <w:jc w:val="right"/>
      </w:pPr>
    </w:p>
    <w:p w:rsidR="00795E3D" w:rsidRPr="007869BF" w:rsidRDefault="00795E3D" w:rsidP="00542BCB">
      <w:pPr>
        <w:pStyle w:val="a8"/>
        <w:jc w:val="right"/>
      </w:pPr>
    </w:p>
    <w:p w:rsidR="00795E3D" w:rsidRPr="007869BF" w:rsidRDefault="00795E3D" w:rsidP="00542BCB">
      <w:pPr>
        <w:pStyle w:val="a8"/>
        <w:jc w:val="right"/>
      </w:pPr>
      <w:r w:rsidRPr="007869BF">
        <w:t xml:space="preserve">                                                                                                     Приложение № 6</w:t>
      </w:r>
    </w:p>
    <w:p w:rsidR="00795E3D" w:rsidRPr="007869BF" w:rsidRDefault="00795E3D" w:rsidP="00542BCB">
      <w:pPr>
        <w:pStyle w:val="a8"/>
        <w:jc w:val="right"/>
      </w:pPr>
      <w:r w:rsidRPr="007869BF">
        <w:t xml:space="preserve">                                                                                                              к решению 50сессии</w:t>
      </w:r>
    </w:p>
    <w:p w:rsidR="00795E3D" w:rsidRPr="007869BF" w:rsidRDefault="00795E3D" w:rsidP="00542BCB">
      <w:pPr>
        <w:pStyle w:val="a8"/>
        <w:jc w:val="right"/>
      </w:pPr>
      <w:r w:rsidRPr="007869BF">
        <w:t xml:space="preserve">                                                                                                                Совета депутатов № 50/201</w:t>
      </w:r>
    </w:p>
    <w:p w:rsidR="00795E3D" w:rsidRPr="007869BF" w:rsidRDefault="00795E3D" w:rsidP="007869BF">
      <w:pPr>
        <w:pStyle w:val="a8"/>
        <w:jc w:val="right"/>
      </w:pPr>
      <w:r w:rsidRPr="007869BF">
        <w:t xml:space="preserve">                                                                                            от 24.12.2019 г.</w:t>
      </w:r>
    </w:p>
    <w:p w:rsidR="00795E3D" w:rsidRPr="007869BF" w:rsidRDefault="00795E3D" w:rsidP="00D10EED">
      <w:pPr>
        <w:pStyle w:val="a8"/>
        <w:jc w:val="center"/>
      </w:pPr>
      <w:r w:rsidRPr="007869BF">
        <w:t>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w:t>
      </w:r>
    </w:p>
    <w:p w:rsidR="00795E3D" w:rsidRPr="007869BF" w:rsidRDefault="00A50359" w:rsidP="00A50359">
      <w:pPr>
        <w:pStyle w:val="a8"/>
        <w:jc w:val="center"/>
      </w:pPr>
      <w:r>
        <w:t>2021-2022гг</w:t>
      </w:r>
    </w:p>
    <w:p w:rsidR="00795E3D" w:rsidRPr="007869BF" w:rsidRDefault="00795E3D" w:rsidP="00A50359">
      <w:pPr>
        <w:ind w:left="360" w:hanging="540"/>
        <w:jc w:val="right"/>
        <w:rPr>
          <w:rFonts w:ascii="Times New Roman" w:hAnsi="Times New Roman"/>
          <w:sz w:val="24"/>
          <w:szCs w:val="24"/>
        </w:rPr>
      </w:pPr>
      <w:r w:rsidRPr="007869BF">
        <w:rPr>
          <w:rFonts w:ascii="Times New Roman" w:hAnsi="Times New Roman"/>
          <w:sz w:val="24"/>
          <w:szCs w:val="24"/>
        </w:rPr>
        <w:tab/>
      </w:r>
      <w:r w:rsidRPr="007869BF">
        <w:rPr>
          <w:rFonts w:ascii="Times New Roman" w:hAnsi="Times New Roman"/>
          <w:sz w:val="24"/>
          <w:szCs w:val="24"/>
        </w:rPr>
        <w:tab/>
      </w:r>
      <w:r w:rsidRPr="007869BF">
        <w:rPr>
          <w:rFonts w:ascii="Times New Roman" w:hAnsi="Times New Roman"/>
          <w:sz w:val="24"/>
          <w:szCs w:val="24"/>
        </w:rPr>
        <w:tab/>
        <w:t xml:space="preserve">                  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1620"/>
      </w:tblGrid>
      <w:tr w:rsidR="00795E3D" w:rsidRPr="007869BF" w:rsidTr="00542BCB">
        <w:trPr>
          <w:trHeight w:val="540"/>
        </w:trPr>
        <w:tc>
          <w:tcPr>
            <w:tcW w:w="32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2021г</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сумма</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w:t>
            </w:r>
            <w:proofErr w:type="gramStart"/>
            <w:r w:rsidRPr="007869BF">
              <w:rPr>
                <w:rFonts w:ascii="Times New Roman" w:hAnsi="Times New Roman"/>
                <w:sz w:val="24"/>
                <w:szCs w:val="24"/>
              </w:rPr>
              <w:t>.р</w:t>
            </w:r>
            <w:proofErr w:type="gramEnd"/>
            <w:r w:rsidRPr="007869BF">
              <w:rPr>
                <w:rFonts w:ascii="Times New Roman" w:hAnsi="Times New Roman"/>
                <w:sz w:val="24"/>
                <w:szCs w:val="24"/>
              </w:rPr>
              <w:t>уб.</w:t>
            </w:r>
          </w:p>
          <w:p w:rsidR="00795E3D" w:rsidRPr="007869BF" w:rsidRDefault="00795E3D" w:rsidP="00542BCB">
            <w:pPr>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2022г</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сумма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тыс</w:t>
            </w:r>
            <w:proofErr w:type="gramStart"/>
            <w:r w:rsidRPr="007869BF">
              <w:rPr>
                <w:rFonts w:ascii="Times New Roman" w:hAnsi="Times New Roman"/>
                <w:sz w:val="24"/>
                <w:szCs w:val="24"/>
              </w:rPr>
              <w:t>.р</w:t>
            </w:r>
            <w:proofErr w:type="gramEnd"/>
            <w:r w:rsidRPr="007869BF">
              <w:rPr>
                <w:rFonts w:ascii="Times New Roman" w:hAnsi="Times New Roman"/>
                <w:sz w:val="24"/>
                <w:szCs w:val="24"/>
              </w:rPr>
              <w:t>уб.</w:t>
            </w:r>
          </w:p>
        </w:tc>
      </w:tr>
      <w:tr w:rsidR="00795E3D" w:rsidRPr="007869BF" w:rsidTr="00542BCB">
        <w:trPr>
          <w:trHeight w:val="540"/>
        </w:trPr>
        <w:tc>
          <w:tcPr>
            <w:tcW w:w="32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rPr>
          <w:trHeight w:val="540"/>
        </w:trPr>
        <w:tc>
          <w:tcPr>
            <w:tcW w:w="324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0</w:t>
            </w:r>
          </w:p>
        </w:tc>
      </w:tr>
    </w:tbl>
    <w:p w:rsidR="00795E3D" w:rsidRPr="007869BF" w:rsidRDefault="00795E3D" w:rsidP="00795E3D">
      <w:pPr>
        <w:rPr>
          <w:rFonts w:ascii="Times New Roman" w:hAnsi="Times New Roman"/>
          <w:sz w:val="24"/>
          <w:szCs w:val="24"/>
        </w:rPr>
      </w:pPr>
    </w:p>
    <w:p w:rsidR="00795E3D" w:rsidRPr="007869BF" w:rsidRDefault="00795E3D" w:rsidP="00795E3D">
      <w:pPr>
        <w:jc w:val="right"/>
        <w:rPr>
          <w:rFonts w:ascii="Times New Roman" w:hAnsi="Times New Roman"/>
          <w:sz w:val="24"/>
          <w:szCs w:val="24"/>
        </w:rPr>
      </w:pPr>
      <w:r w:rsidRPr="007869BF">
        <w:rPr>
          <w:rFonts w:ascii="Times New Roman" w:hAnsi="Times New Roman"/>
          <w:sz w:val="24"/>
          <w:szCs w:val="24"/>
        </w:rPr>
        <w:t xml:space="preserve">                                                                                                                          Приложение № 8</w:t>
      </w:r>
    </w:p>
    <w:p w:rsidR="00795E3D" w:rsidRPr="007869BF" w:rsidRDefault="00795E3D" w:rsidP="00795E3D">
      <w:pPr>
        <w:pStyle w:val="a5"/>
        <w:widowControl w:val="0"/>
        <w:jc w:val="right"/>
      </w:pPr>
      <w:r w:rsidRPr="007869BF">
        <w:t xml:space="preserve">                                                                                                                                      Таблица 1</w:t>
      </w:r>
    </w:p>
    <w:p w:rsidR="00795E3D" w:rsidRPr="007869BF" w:rsidRDefault="00795E3D" w:rsidP="00795E3D">
      <w:pPr>
        <w:pStyle w:val="a5"/>
        <w:widowControl w:val="0"/>
        <w:ind w:firstLine="709"/>
        <w:jc w:val="center"/>
        <w:rPr>
          <w:b/>
        </w:rPr>
      </w:pPr>
      <w:r w:rsidRPr="007869BF">
        <w:rPr>
          <w:b/>
        </w:rPr>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2020 год </w:t>
      </w:r>
    </w:p>
    <w:p w:rsidR="00795E3D" w:rsidRPr="007869BF" w:rsidRDefault="00795E3D" w:rsidP="00795E3D">
      <w:pPr>
        <w:pStyle w:val="a5"/>
        <w:widowControl w:val="0"/>
        <w:tabs>
          <w:tab w:val="left" w:pos="6945"/>
        </w:tabs>
        <w:ind w:firstLine="709"/>
      </w:pPr>
      <w:r w:rsidRPr="007869BF">
        <w:rPr>
          <w:b/>
        </w:rPr>
        <w:tab/>
      </w:r>
      <w:r w:rsidRPr="007869BF">
        <w:tab/>
      </w:r>
      <w:r w:rsidRPr="007869BF">
        <w:tab/>
        <w:t>тыс</w:t>
      </w:r>
      <w:proofErr w:type="gramStart"/>
      <w:r w:rsidRPr="007869BF">
        <w:t>.р</w:t>
      </w:r>
      <w:proofErr w:type="gramEnd"/>
      <w:r w:rsidRPr="007869BF">
        <w:t>уб.</w:t>
      </w:r>
    </w:p>
    <w:tbl>
      <w:tblPr>
        <w:tblW w:w="0" w:type="auto"/>
        <w:tblInd w:w="93" w:type="dxa"/>
        <w:tblLayout w:type="fixed"/>
        <w:tblLook w:val="04A0"/>
      </w:tblPr>
      <w:tblGrid>
        <w:gridCol w:w="866"/>
        <w:gridCol w:w="6529"/>
        <w:gridCol w:w="1620"/>
      </w:tblGrid>
      <w:tr w:rsidR="00795E3D" w:rsidRPr="007869BF" w:rsidTr="00D10EED">
        <w:trPr>
          <w:cantSplit/>
          <w:trHeight w:val="517"/>
        </w:trPr>
        <w:tc>
          <w:tcPr>
            <w:tcW w:w="866" w:type="dxa"/>
            <w:vMerge w:val="restart"/>
            <w:tcBorders>
              <w:top w:val="single" w:sz="4" w:space="0" w:color="auto"/>
              <w:left w:val="single" w:sz="4" w:space="0" w:color="auto"/>
              <w:bottom w:val="single" w:sz="4" w:space="0" w:color="000000"/>
              <w:right w:val="single" w:sz="4" w:space="0" w:color="auto"/>
            </w:tcBorders>
            <w:vAlign w:val="bottom"/>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п/п</w:t>
            </w:r>
          </w:p>
        </w:tc>
        <w:tc>
          <w:tcPr>
            <w:tcW w:w="6529" w:type="dxa"/>
            <w:vMerge w:val="restart"/>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Наименование                     субвенций</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jc w:val="center"/>
              <w:rPr>
                <w:rFonts w:ascii="Times New Roman" w:hAnsi="Times New Roman"/>
                <w:b/>
                <w:sz w:val="24"/>
                <w:szCs w:val="24"/>
              </w:rPr>
            </w:pPr>
            <w:r w:rsidRPr="007869BF">
              <w:rPr>
                <w:rFonts w:ascii="Times New Roman" w:hAnsi="Times New Roman"/>
                <w:b/>
                <w:sz w:val="24"/>
                <w:szCs w:val="24"/>
              </w:rPr>
              <w:t>2020 год</w:t>
            </w:r>
          </w:p>
        </w:tc>
      </w:tr>
      <w:tr w:rsidR="00795E3D" w:rsidRPr="007869BF" w:rsidTr="00D10EED">
        <w:trPr>
          <w:cantSplit/>
          <w:trHeight w:val="517"/>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6529" w:type="dxa"/>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r>
      <w:tr w:rsidR="00795E3D" w:rsidRPr="007869BF" w:rsidTr="00D10EED">
        <w:trPr>
          <w:cantSplit/>
          <w:trHeight w:val="517"/>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6529" w:type="dxa"/>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r>
      <w:tr w:rsidR="00795E3D" w:rsidRPr="007869BF" w:rsidTr="00D10EED">
        <w:trPr>
          <w:cantSplit/>
          <w:trHeight w:val="517"/>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6529" w:type="dxa"/>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795E3D" w:rsidRPr="007869BF" w:rsidRDefault="00795E3D" w:rsidP="00542BCB">
            <w:pPr>
              <w:rPr>
                <w:rFonts w:ascii="Times New Roman" w:hAnsi="Times New Roman"/>
                <w:b/>
                <w:sz w:val="24"/>
                <w:szCs w:val="24"/>
              </w:rPr>
            </w:pPr>
          </w:p>
        </w:tc>
      </w:tr>
      <w:tr w:rsidR="00795E3D" w:rsidRPr="007869BF" w:rsidTr="00D10EED">
        <w:trPr>
          <w:trHeight w:val="433"/>
        </w:trPr>
        <w:tc>
          <w:tcPr>
            <w:tcW w:w="866" w:type="dxa"/>
            <w:tcBorders>
              <w:top w:val="nil"/>
              <w:left w:val="single" w:sz="4" w:space="0" w:color="auto"/>
              <w:bottom w:val="single" w:sz="4" w:space="0" w:color="auto"/>
              <w:right w:val="single" w:sz="4" w:space="0" w:color="auto"/>
            </w:tcBorders>
            <w:vAlign w:val="bottom"/>
            <w:hideMark/>
          </w:tcPr>
          <w:p w:rsidR="00795E3D" w:rsidRPr="007869BF" w:rsidRDefault="00795E3D" w:rsidP="00542BCB">
            <w:pPr>
              <w:jc w:val="right"/>
              <w:rPr>
                <w:rFonts w:ascii="Times New Roman" w:hAnsi="Times New Roman"/>
                <w:sz w:val="24"/>
                <w:szCs w:val="24"/>
              </w:rPr>
            </w:pPr>
            <w:r w:rsidRPr="007869BF">
              <w:rPr>
                <w:rFonts w:ascii="Times New Roman" w:hAnsi="Times New Roman"/>
                <w:sz w:val="24"/>
                <w:szCs w:val="24"/>
              </w:rPr>
              <w:t>1</w:t>
            </w:r>
          </w:p>
        </w:tc>
        <w:tc>
          <w:tcPr>
            <w:tcW w:w="6529" w:type="dxa"/>
            <w:tcBorders>
              <w:top w:val="nil"/>
              <w:left w:val="nil"/>
              <w:bottom w:val="single" w:sz="4" w:space="0" w:color="auto"/>
              <w:right w:val="single" w:sz="4" w:space="0" w:color="auto"/>
            </w:tcBorders>
            <w:vAlign w:val="bottom"/>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bottom"/>
            <w:hideMark/>
          </w:tcPr>
          <w:p w:rsidR="00795E3D" w:rsidRPr="007869BF" w:rsidRDefault="00795E3D" w:rsidP="00542BCB">
            <w:pPr>
              <w:jc w:val="right"/>
              <w:rPr>
                <w:rFonts w:ascii="Times New Roman" w:hAnsi="Times New Roman"/>
                <w:sz w:val="24"/>
                <w:szCs w:val="24"/>
              </w:rPr>
            </w:pPr>
            <w:r w:rsidRPr="007869BF">
              <w:rPr>
                <w:rFonts w:ascii="Times New Roman" w:hAnsi="Times New Roman"/>
                <w:sz w:val="24"/>
                <w:szCs w:val="24"/>
              </w:rPr>
              <w:t>99,9</w:t>
            </w:r>
          </w:p>
        </w:tc>
      </w:tr>
      <w:tr w:rsidR="00795E3D" w:rsidRPr="007869BF" w:rsidTr="00D10EED">
        <w:trPr>
          <w:trHeight w:val="315"/>
        </w:trPr>
        <w:tc>
          <w:tcPr>
            <w:tcW w:w="866" w:type="dxa"/>
            <w:tcBorders>
              <w:top w:val="nil"/>
              <w:left w:val="single" w:sz="4" w:space="0" w:color="auto"/>
              <w:bottom w:val="single" w:sz="4" w:space="0" w:color="auto"/>
              <w:right w:val="single" w:sz="4" w:space="0" w:color="auto"/>
            </w:tcBorders>
            <w:vAlign w:val="bottom"/>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w:t>
            </w:r>
          </w:p>
        </w:tc>
        <w:tc>
          <w:tcPr>
            <w:tcW w:w="6529" w:type="dxa"/>
            <w:tcBorders>
              <w:top w:val="nil"/>
              <w:left w:val="nil"/>
              <w:bottom w:val="single" w:sz="4" w:space="0" w:color="auto"/>
              <w:right w:val="single" w:sz="4" w:space="0" w:color="auto"/>
            </w:tcBorders>
            <w:vAlign w:val="bottom"/>
            <w:hideMark/>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Всего субвенции</w:t>
            </w:r>
          </w:p>
        </w:tc>
        <w:tc>
          <w:tcPr>
            <w:tcW w:w="1620" w:type="dxa"/>
            <w:tcBorders>
              <w:top w:val="nil"/>
              <w:left w:val="nil"/>
              <w:bottom w:val="single" w:sz="4" w:space="0" w:color="auto"/>
              <w:right w:val="single" w:sz="4" w:space="0" w:color="auto"/>
            </w:tcBorders>
            <w:vAlign w:val="bottom"/>
            <w:hideMark/>
          </w:tcPr>
          <w:p w:rsidR="00795E3D" w:rsidRPr="007869BF" w:rsidRDefault="00795E3D" w:rsidP="00542BCB">
            <w:pPr>
              <w:jc w:val="right"/>
              <w:rPr>
                <w:rFonts w:ascii="Times New Roman" w:hAnsi="Times New Roman"/>
                <w:b/>
                <w:sz w:val="24"/>
                <w:szCs w:val="24"/>
              </w:rPr>
            </w:pPr>
            <w:r w:rsidRPr="007869BF">
              <w:rPr>
                <w:rFonts w:ascii="Times New Roman" w:hAnsi="Times New Roman"/>
                <w:b/>
                <w:sz w:val="24"/>
                <w:szCs w:val="24"/>
              </w:rPr>
              <w:t>99,9</w:t>
            </w:r>
          </w:p>
        </w:tc>
      </w:tr>
    </w:tbl>
    <w:p w:rsidR="00795E3D" w:rsidRPr="007869BF" w:rsidRDefault="00795E3D" w:rsidP="00A50359">
      <w:pPr>
        <w:ind w:left="360" w:hanging="540"/>
        <w:jc w:val="right"/>
        <w:rPr>
          <w:rFonts w:ascii="Times New Roman" w:hAnsi="Times New Roman"/>
          <w:sz w:val="24"/>
          <w:szCs w:val="24"/>
        </w:rPr>
      </w:pPr>
    </w:p>
    <w:p w:rsidR="00795E3D" w:rsidRPr="007869BF" w:rsidRDefault="00795E3D" w:rsidP="00795E3D">
      <w:pPr>
        <w:jc w:val="right"/>
        <w:rPr>
          <w:rFonts w:ascii="Times New Roman" w:hAnsi="Times New Roman"/>
          <w:sz w:val="24"/>
          <w:szCs w:val="24"/>
        </w:rPr>
      </w:pPr>
      <w:r w:rsidRPr="007869BF">
        <w:rPr>
          <w:rFonts w:ascii="Times New Roman" w:hAnsi="Times New Roman"/>
          <w:sz w:val="24"/>
          <w:szCs w:val="24"/>
        </w:rPr>
        <w:t xml:space="preserve">Приложение № 8 </w:t>
      </w:r>
    </w:p>
    <w:p w:rsidR="00795E3D" w:rsidRPr="007869BF" w:rsidRDefault="00795E3D" w:rsidP="00795E3D">
      <w:pPr>
        <w:rPr>
          <w:rFonts w:ascii="Times New Roman" w:hAnsi="Times New Roman"/>
          <w:sz w:val="24"/>
          <w:szCs w:val="24"/>
        </w:rPr>
      </w:pPr>
      <w:r w:rsidRPr="007869BF">
        <w:rPr>
          <w:rFonts w:ascii="Times New Roman" w:hAnsi="Times New Roman"/>
          <w:sz w:val="24"/>
          <w:szCs w:val="24"/>
        </w:rPr>
        <w:t xml:space="preserve">                                                                                                                              Таблица 2</w:t>
      </w:r>
    </w:p>
    <w:p w:rsidR="00795E3D" w:rsidRPr="007869BF" w:rsidRDefault="00795E3D" w:rsidP="00795E3D">
      <w:pPr>
        <w:pStyle w:val="a5"/>
        <w:widowControl w:val="0"/>
        <w:ind w:firstLine="709"/>
        <w:jc w:val="center"/>
        <w:rPr>
          <w:b/>
        </w:rPr>
      </w:pPr>
      <w:r w:rsidRPr="007869BF">
        <w:rPr>
          <w:b/>
        </w:rPr>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2021-2022 </w:t>
      </w:r>
      <w:proofErr w:type="spellStart"/>
      <w:proofErr w:type="gramStart"/>
      <w:r w:rsidRPr="007869BF">
        <w:rPr>
          <w:b/>
        </w:rPr>
        <w:t>гг</w:t>
      </w:r>
      <w:proofErr w:type="spellEnd"/>
      <w:proofErr w:type="gramEnd"/>
    </w:p>
    <w:tbl>
      <w:tblPr>
        <w:tblStyle w:val="a7"/>
        <w:tblW w:w="0" w:type="auto"/>
        <w:tblLook w:val="04A0"/>
      </w:tblPr>
      <w:tblGrid>
        <w:gridCol w:w="704"/>
        <w:gridCol w:w="6379"/>
        <w:gridCol w:w="1134"/>
        <w:gridCol w:w="1128"/>
      </w:tblGrid>
      <w:tr w:rsidR="00795E3D" w:rsidRPr="007869BF" w:rsidTr="00542BCB">
        <w:tc>
          <w:tcPr>
            <w:tcW w:w="704"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w:t>
            </w:r>
          </w:p>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п/п</w:t>
            </w:r>
          </w:p>
        </w:tc>
        <w:tc>
          <w:tcPr>
            <w:tcW w:w="6379"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 xml:space="preserve">   Наименование      субвенций</w:t>
            </w:r>
          </w:p>
        </w:tc>
        <w:tc>
          <w:tcPr>
            <w:tcW w:w="1134"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2021 год</w:t>
            </w:r>
          </w:p>
        </w:tc>
        <w:tc>
          <w:tcPr>
            <w:tcW w:w="1128"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2022 год</w:t>
            </w:r>
          </w:p>
        </w:tc>
      </w:tr>
      <w:tr w:rsidR="00795E3D" w:rsidRPr="007869BF" w:rsidTr="00542BCB">
        <w:tc>
          <w:tcPr>
            <w:tcW w:w="704" w:type="dxa"/>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w:t>
            </w:r>
          </w:p>
        </w:tc>
        <w:tc>
          <w:tcPr>
            <w:tcW w:w="6379" w:type="dxa"/>
            <w:vAlign w:val="bottom"/>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134" w:type="dxa"/>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101,1</w:t>
            </w:r>
          </w:p>
        </w:tc>
        <w:tc>
          <w:tcPr>
            <w:tcW w:w="1128" w:type="dxa"/>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103,5</w:t>
            </w:r>
          </w:p>
        </w:tc>
      </w:tr>
      <w:tr w:rsidR="00795E3D" w:rsidRPr="007869BF" w:rsidTr="00542BCB">
        <w:tc>
          <w:tcPr>
            <w:tcW w:w="704" w:type="dxa"/>
          </w:tcPr>
          <w:p w:rsidR="00795E3D" w:rsidRPr="007869BF" w:rsidRDefault="00795E3D" w:rsidP="00542BCB">
            <w:pPr>
              <w:rPr>
                <w:rFonts w:ascii="Times New Roman" w:hAnsi="Times New Roman"/>
                <w:b/>
                <w:sz w:val="24"/>
                <w:szCs w:val="24"/>
              </w:rPr>
            </w:pPr>
          </w:p>
        </w:tc>
        <w:tc>
          <w:tcPr>
            <w:tcW w:w="6379" w:type="dxa"/>
            <w:vAlign w:val="bottom"/>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Всего субвенции</w:t>
            </w:r>
          </w:p>
        </w:tc>
        <w:tc>
          <w:tcPr>
            <w:tcW w:w="1134"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101,1</w:t>
            </w:r>
          </w:p>
        </w:tc>
        <w:tc>
          <w:tcPr>
            <w:tcW w:w="1128" w:type="dxa"/>
          </w:tcPr>
          <w:p w:rsidR="00795E3D" w:rsidRPr="007869BF" w:rsidRDefault="00795E3D" w:rsidP="00542BCB">
            <w:pPr>
              <w:rPr>
                <w:rFonts w:ascii="Times New Roman" w:hAnsi="Times New Roman"/>
                <w:b/>
                <w:sz w:val="24"/>
                <w:szCs w:val="24"/>
              </w:rPr>
            </w:pPr>
            <w:r w:rsidRPr="007869BF">
              <w:rPr>
                <w:rFonts w:ascii="Times New Roman" w:hAnsi="Times New Roman"/>
                <w:b/>
                <w:sz w:val="24"/>
                <w:szCs w:val="24"/>
              </w:rPr>
              <w:t>103,5</w:t>
            </w:r>
          </w:p>
        </w:tc>
      </w:tr>
    </w:tbl>
    <w:p w:rsidR="00795E3D" w:rsidRPr="007869BF" w:rsidRDefault="00795E3D" w:rsidP="00A50359">
      <w:pPr>
        <w:pStyle w:val="a8"/>
      </w:pPr>
    </w:p>
    <w:p w:rsidR="00795E3D" w:rsidRPr="007869BF" w:rsidRDefault="00795E3D" w:rsidP="00D10EED">
      <w:pPr>
        <w:pStyle w:val="a8"/>
        <w:jc w:val="right"/>
      </w:pPr>
      <w:r w:rsidRPr="007869BF">
        <w:t xml:space="preserve">                                                                                               Приложение № 9</w:t>
      </w:r>
    </w:p>
    <w:p w:rsidR="00795E3D" w:rsidRPr="007869BF" w:rsidRDefault="00795E3D" w:rsidP="00D10EED">
      <w:pPr>
        <w:pStyle w:val="a8"/>
        <w:jc w:val="right"/>
      </w:pPr>
      <w:r w:rsidRPr="007869BF">
        <w:t xml:space="preserve">                                                                                                         к решению 50   сессии</w:t>
      </w:r>
    </w:p>
    <w:p w:rsidR="00795E3D" w:rsidRPr="007869BF" w:rsidRDefault="00795E3D" w:rsidP="00D10EED">
      <w:pPr>
        <w:pStyle w:val="a8"/>
        <w:jc w:val="right"/>
      </w:pPr>
      <w:r w:rsidRPr="007869BF">
        <w:t xml:space="preserve">                                                                                                           Совета депутатов № 50</w:t>
      </w:r>
    </w:p>
    <w:p w:rsidR="00795E3D" w:rsidRPr="007869BF" w:rsidRDefault="00795E3D" w:rsidP="00D10EED">
      <w:pPr>
        <w:pStyle w:val="a8"/>
        <w:jc w:val="right"/>
      </w:pPr>
      <w:r w:rsidRPr="007869BF">
        <w:t>от  24.12.2019 г</w:t>
      </w:r>
    </w:p>
    <w:p w:rsidR="00795E3D" w:rsidRPr="007869BF" w:rsidRDefault="00795E3D" w:rsidP="00795E3D">
      <w:pPr>
        <w:jc w:val="center"/>
        <w:rPr>
          <w:rFonts w:ascii="Times New Roman" w:hAnsi="Times New Roman"/>
          <w:sz w:val="24"/>
          <w:szCs w:val="24"/>
        </w:rPr>
      </w:pPr>
    </w:p>
    <w:p w:rsidR="00795E3D" w:rsidRPr="007869BF" w:rsidRDefault="00795E3D" w:rsidP="00D10EED">
      <w:pPr>
        <w:pStyle w:val="a8"/>
        <w:jc w:val="center"/>
      </w:pPr>
      <w:r w:rsidRPr="007869BF">
        <w:t>Источники финансирования дефицита  бюджета Новотроицкого сельсовета</w:t>
      </w:r>
    </w:p>
    <w:p w:rsidR="00795E3D" w:rsidRPr="007869BF" w:rsidRDefault="00795E3D" w:rsidP="00D10EED">
      <w:pPr>
        <w:pStyle w:val="a8"/>
        <w:jc w:val="center"/>
      </w:pPr>
      <w:r w:rsidRPr="007869BF">
        <w:t>Колыванского района Новосибирской области  на 2020 год</w:t>
      </w: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 xml:space="preserve">                                                                                                                                     таблица 1</w:t>
      </w:r>
    </w:p>
    <w:tbl>
      <w:tblPr>
        <w:tblW w:w="0" w:type="auto"/>
        <w:tblLook w:val="04A0"/>
      </w:tblPr>
      <w:tblGrid>
        <w:gridCol w:w="2628"/>
        <w:gridCol w:w="5400"/>
        <w:gridCol w:w="1543"/>
      </w:tblGrid>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бюджетов, кода классификации операций,</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относящихся к источникам финансирования </w:t>
            </w:r>
            <w:r w:rsidRPr="007869BF">
              <w:rPr>
                <w:rFonts w:ascii="Times New Roman" w:hAnsi="Times New Roman"/>
                <w:sz w:val="24"/>
                <w:szCs w:val="24"/>
              </w:rPr>
              <w:lastRenderedPageBreak/>
              <w:t xml:space="preserve">дефицитов бюджетов </w:t>
            </w:r>
          </w:p>
          <w:p w:rsidR="00795E3D" w:rsidRPr="007869BF" w:rsidRDefault="00795E3D" w:rsidP="00542BCB">
            <w:pPr>
              <w:jc w:val="cente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Сумма</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Получение кредитов от других бюджетов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7869BF">
              <w:rPr>
                <w:rFonts w:ascii="Times New Roman" w:hAnsi="Times New Roman"/>
                <w:sz w:val="24"/>
                <w:szCs w:val="24"/>
              </w:rPr>
              <w:t>в</w:t>
            </w:r>
            <w:proofErr w:type="gramEnd"/>
            <w:r w:rsidRPr="007869BF">
              <w:rPr>
                <w:rFonts w:ascii="Times New Roman" w:hAnsi="Times New Roman"/>
                <w:sz w:val="24"/>
                <w:szCs w:val="24"/>
              </w:rPr>
              <w:t xml:space="preserve">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Погашение бюджетами   </w:t>
            </w:r>
            <w:proofErr w:type="gramStart"/>
            <w:r w:rsidRPr="007869BF">
              <w:rPr>
                <w:rFonts w:ascii="Times New Roman" w:hAnsi="Times New Roman"/>
                <w:sz w:val="24"/>
                <w:szCs w:val="24"/>
              </w:rPr>
              <w:t>муниципальных</w:t>
            </w:r>
            <w:proofErr w:type="gramEnd"/>
            <w:r w:rsidRPr="007869BF">
              <w:rPr>
                <w:rFonts w:ascii="Times New Roman" w:hAnsi="Times New Roman"/>
                <w:sz w:val="24"/>
                <w:szCs w:val="24"/>
              </w:rPr>
              <w:t xml:space="preserve">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поселений  кредитов от других бюджетов</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остатков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прочих остатков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-6782,99</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прочих остатков денежных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-6782,99</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010502011000000510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Увеличение прочих остатков денежных  средств бюджета поселения </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-6782,99</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остатков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+6996,98</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010502000000000600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+6996,98</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денежных  средств бюджета</w:t>
            </w:r>
          </w:p>
          <w:p w:rsidR="00795E3D" w:rsidRPr="007869BF" w:rsidRDefault="00795E3D" w:rsidP="00542BCB">
            <w:pP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+6996,98</w:t>
            </w:r>
          </w:p>
        </w:tc>
      </w:tr>
      <w:tr w:rsidR="00795E3D" w:rsidRPr="007869BF" w:rsidTr="00542BCB">
        <w:tc>
          <w:tcPr>
            <w:tcW w:w="2628"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денежных средств</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+6996,98</w:t>
            </w:r>
          </w:p>
        </w:tc>
      </w:tr>
    </w:tbl>
    <w:p w:rsidR="00795E3D" w:rsidRPr="007869BF" w:rsidRDefault="00795E3D" w:rsidP="00A50359">
      <w:pPr>
        <w:pStyle w:val="a8"/>
      </w:pPr>
    </w:p>
    <w:p w:rsidR="00795E3D" w:rsidRPr="007869BF" w:rsidRDefault="00795E3D" w:rsidP="00D10EED">
      <w:pPr>
        <w:pStyle w:val="a8"/>
        <w:jc w:val="right"/>
      </w:pPr>
      <w:r w:rsidRPr="007869BF">
        <w:t xml:space="preserve">                                                                                                       Приложение № 9</w:t>
      </w:r>
    </w:p>
    <w:p w:rsidR="00795E3D" w:rsidRPr="007869BF" w:rsidRDefault="00795E3D" w:rsidP="00D10EED">
      <w:pPr>
        <w:pStyle w:val="a8"/>
        <w:jc w:val="right"/>
      </w:pPr>
      <w:r w:rsidRPr="007869BF">
        <w:t xml:space="preserve">                                                                                                              к решению 50 сессии</w:t>
      </w:r>
    </w:p>
    <w:p w:rsidR="00795E3D" w:rsidRPr="007869BF" w:rsidRDefault="00795E3D" w:rsidP="00D10EED">
      <w:pPr>
        <w:pStyle w:val="a8"/>
        <w:jc w:val="right"/>
      </w:pPr>
      <w:r w:rsidRPr="007869BF">
        <w:t xml:space="preserve">                                                                                                                   Совета депутатов №50/201</w:t>
      </w:r>
    </w:p>
    <w:p w:rsidR="00795E3D" w:rsidRPr="007869BF" w:rsidRDefault="00795E3D" w:rsidP="00D10EED">
      <w:pPr>
        <w:pStyle w:val="a8"/>
        <w:jc w:val="right"/>
      </w:pPr>
      <w:r w:rsidRPr="007869BF">
        <w:t>от 24.12.2019 г</w:t>
      </w:r>
    </w:p>
    <w:p w:rsidR="00795E3D" w:rsidRPr="007869BF" w:rsidRDefault="00795E3D" w:rsidP="00795E3D">
      <w:pPr>
        <w:jc w:val="center"/>
        <w:rPr>
          <w:rFonts w:ascii="Times New Roman" w:hAnsi="Times New Roman"/>
          <w:sz w:val="24"/>
          <w:szCs w:val="24"/>
        </w:rPr>
      </w:pP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Источники финансирования дефицита  бюджета Новотроицкого сельсовета  Колыванского района Новосибирской области на  плановый период 2021-2022 годы</w:t>
      </w:r>
    </w:p>
    <w:p w:rsidR="00795E3D" w:rsidRPr="007869BF" w:rsidRDefault="00795E3D" w:rsidP="00795E3D">
      <w:pPr>
        <w:jc w:val="center"/>
        <w:rPr>
          <w:rFonts w:ascii="Times New Roman" w:hAnsi="Times New Roman"/>
          <w:sz w:val="24"/>
          <w:szCs w:val="24"/>
        </w:rPr>
      </w:pPr>
      <w:r w:rsidRPr="007869BF">
        <w:rPr>
          <w:rFonts w:ascii="Times New Roman" w:hAnsi="Times New Roman"/>
          <w:sz w:val="24"/>
          <w:szCs w:val="24"/>
        </w:rPr>
        <w:t xml:space="preserve">                                                                                                                                     таблица 2</w:t>
      </w:r>
    </w:p>
    <w:tbl>
      <w:tblPr>
        <w:tblW w:w="9807" w:type="dxa"/>
        <w:tblLook w:val="04A0"/>
      </w:tblPr>
      <w:tblGrid>
        <w:gridCol w:w="2573"/>
        <w:gridCol w:w="5210"/>
        <w:gridCol w:w="1012"/>
        <w:gridCol w:w="1012"/>
      </w:tblGrid>
      <w:tr w:rsidR="00795E3D" w:rsidRPr="007869BF" w:rsidTr="00542BCB">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КОД</w:t>
            </w:r>
          </w:p>
        </w:tc>
        <w:tc>
          <w:tcPr>
            <w:tcW w:w="5274" w:type="dxa"/>
            <w:vMerge w:val="restart"/>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 бюджетов, кода классификации операций,</w:t>
            </w:r>
          </w:p>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 xml:space="preserve">относящихся к источникам финансирования дефицитов бюджетов </w:t>
            </w:r>
          </w:p>
          <w:p w:rsidR="00795E3D" w:rsidRPr="007869BF" w:rsidRDefault="00795E3D" w:rsidP="00542BCB">
            <w:pPr>
              <w:jc w:val="center"/>
              <w:rPr>
                <w:rFonts w:ascii="Times New Roman" w:hAnsi="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Сумма</w:t>
            </w:r>
          </w:p>
        </w:tc>
      </w:tr>
      <w:tr w:rsidR="00795E3D" w:rsidRPr="007869BF" w:rsidTr="00542BC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2021</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2022г</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jc w:val="center"/>
              <w:rPr>
                <w:rFonts w:ascii="Times New Roman" w:hAnsi="Times New Roman"/>
                <w:sz w:val="24"/>
                <w:szCs w:val="24"/>
              </w:rPr>
            </w:pP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01000000000000000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01030000100000710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Получение кредитов от других бюджетов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7869BF">
              <w:rPr>
                <w:rFonts w:ascii="Times New Roman" w:hAnsi="Times New Roman"/>
                <w:sz w:val="24"/>
                <w:szCs w:val="24"/>
              </w:rPr>
              <w:t>в</w:t>
            </w:r>
            <w:proofErr w:type="gramEnd"/>
            <w:r w:rsidRPr="007869BF">
              <w:rPr>
                <w:rFonts w:ascii="Times New Roman" w:hAnsi="Times New Roman"/>
                <w:sz w:val="24"/>
                <w:szCs w:val="24"/>
              </w:rPr>
              <w:t xml:space="preserve"> </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01030000100000810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Погашение бюджетами  </w:t>
            </w:r>
            <w:proofErr w:type="gramStart"/>
            <w:r w:rsidRPr="007869BF">
              <w:rPr>
                <w:rFonts w:ascii="Times New Roman" w:hAnsi="Times New Roman"/>
                <w:sz w:val="24"/>
                <w:szCs w:val="24"/>
              </w:rPr>
              <w:t>муниципальных</w:t>
            </w:r>
            <w:proofErr w:type="gramEnd"/>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поселений  кредитов от других бюджетов</w:t>
            </w:r>
          </w:p>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01050000000000000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010500000000000500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остатков средств бюджета</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lastRenderedPageBreak/>
              <w:t>010502000000000500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прочих остатков средств бюджета</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010502010000000510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Увеличение прочих остатков денежных  средств бюджета</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010502011000000510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 xml:space="preserve">Увеличение прочих остатков денежных  средств бюджета поселения </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010502000000000600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средств бюджета</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010502010000000610</w:t>
            </w:r>
          </w:p>
        </w:tc>
        <w:tc>
          <w:tcPr>
            <w:tcW w:w="5274" w:type="dxa"/>
            <w:tcBorders>
              <w:top w:val="single" w:sz="4" w:space="0" w:color="auto"/>
              <w:left w:val="single" w:sz="4" w:space="0" w:color="auto"/>
              <w:bottom w:val="single" w:sz="4" w:space="0" w:color="auto"/>
              <w:right w:val="single" w:sz="4" w:space="0" w:color="auto"/>
            </w:tcBorders>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денежных  средств бюджета</w:t>
            </w:r>
          </w:p>
          <w:p w:rsidR="00795E3D" w:rsidRPr="007869BF" w:rsidRDefault="00795E3D" w:rsidP="00542BCB">
            <w:pPr>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r w:rsidR="00795E3D" w:rsidRPr="007869BF" w:rsidTr="00542BCB">
        <w:tc>
          <w:tcPr>
            <w:tcW w:w="2577"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jc w:val="center"/>
              <w:rPr>
                <w:rFonts w:ascii="Times New Roman" w:hAnsi="Times New Roman"/>
                <w:sz w:val="24"/>
                <w:szCs w:val="24"/>
              </w:rPr>
            </w:pPr>
            <w:r w:rsidRPr="007869B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795E3D" w:rsidRPr="007869BF" w:rsidRDefault="00795E3D" w:rsidP="00542BCB">
            <w:pPr>
              <w:rPr>
                <w:rFonts w:ascii="Times New Roman" w:hAnsi="Times New Roman"/>
                <w:sz w:val="24"/>
                <w:szCs w:val="24"/>
              </w:rPr>
            </w:pPr>
            <w:r w:rsidRPr="007869BF">
              <w:rPr>
                <w:rFonts w:ascii="Times New Roman" w:hAnsi="Times New Roman"/>
                <w:sz w:val="24"/>
                <w:szCs w:val="24"/>
              </w:rPr>
              <w:t>+3994,6</w:t>
            </w:r>
          </w:p>
        </w:tc>
      </w:tr>
    </w:tbl>
    <w:p w:rsidR="0013025A" w:rsidRPr="007869BF" w:rsidRDefault="0013025A" w:rsidP="0013025A">
      <w:pPr>
        <w:pStyle w:val="a8"/>
      </w:pPr>
    </w:p>
    <w:p w:rsidR="0013025A" w:rsidRPr="007869BF" w:rsidRDefault="0013025A" w:rsidP="0013025A">
      <w:pPr>
        <w:pStyle w:val="a8"/>
      </w:pPr>
      <w:r w:rsidRPr="007869BF">
        <w:t xml:space="preserve">                                             СОВЕТ ДЕПУТАТОВ</w:t>
      </w:r>
    </w:p>
    <w:p w:rsidR="0013025A" w:rsidRPr="007869BF" w:rsidRDefault="0013025A" w:rsidP="0013025A">
      <w:pPr>
        <w:pStyle w:val="a8"/>
      </w:pPr>
      <w:r w:rsidRPr="007869BF">
        <w:t xml:space="preserve">                              НОВОТРОИЦКОГО СЕЛЬСОВЕТА</w:t>
      </w:r>
    </w:p>
    <w:p w:rsidR="0013025A" w:rsidRPr="007869BF" w:rsidRDefault="0013025A" w:rsidP="0013025A">
      <w:pPr>
        <w:pStyle w:val="a8"/>
      </w:pPr>
      <w:r w:rsidRPr="007869BF">
        <w:t xml:space="preserve">                                  КОЛЫВАНСКОГО РАЙОНА</w:t>
      </w:r>
    </w:p>
    <w:p w:rsidR="0013025A" w:rsidRPr="007869BF" w:rsidRDefault="0013025A" w:rsidP="0013025A">
      <w:pPr>
        <w:pStyle w:val="a8"/>
      </w:pPr>
      <w:r w:rsidRPr="007869BF">
        <w:t xml:space="preserve">                               НОВОСИБИРСКОЙ ОБЛАСТИ</w:t>
      </w:r>
    </w:p>
    <w:p w:rsidR="0013025A" w:rsidRPr="007869BF" w:rsidRDefault="0013025A" w:rsidP="0013025A">
      <w:pPr>
        <w:pStyle w:val="a8"/>
      </w:pPr>
      <w:r w:rsidRPr="007869BF">
        <w:t xml:space="preserve">                                                  ( пятого созыва)</w:t>
      </w:r>
    </w:p>
    <w:p w:rsidR="0013025A" w:rsidRPr="007869BF" w:rsidRDefault="0013025A" w:rsidP="0013025A">
      <w:pPr>
        <w:pStyle w:val="a8"/>
      </w:pPr>
    </w:p>
    <w:p w:rsidR="0013025A" w:rsidRPr="007869BF" w:rsidRDefault="0013025A" w:rsidP="0013025A">
      <w:pPr>
        <w:pStyle w:val="a8"/>
      </w:pPr>
      <w:r w:rsidRPr="007869BF">
        <w:t xml:space="preserve">                                                    РЕШЕНИЕ</w:t>
      </w:r>
    </w:p>
    <w:p w:rsidR="0013025A" w:rsidRPr="007869BF" w:rsidRDefault="0013025A" w:rsidP="0013025A">
      <w:pPr>
        <w:pStyle w:val="a8"/>
      </w:pPr>
      <w:r w:rsidRPr="007869BF">
        <w:t xml:space="preserve">                                            ( пятидесятой  сессии)</w:t>
      </w:r>
    </w:p>
    <w:p w:rsidR="0013025A" w:rsidRPr="007869BF" w:rsidRDefault="0013025A" w:rsidP="0013025A">
      <w:pPr>
        <w:pStyle w:val="a8"/>
      </w:pPr>
    </w:p>
    <w:p w:rsidR="0013025A" w:rsidRPr="007869BF" w:rsidRDefault="0013025A" w:rsidP="0013025A">
      <w:pPr>
        <w:pStyle w:val="a8"/>
      </w:pPr>
      <w:r w:rsidRPr="007869BF">
        <w:t xml:space="preserve">                   от 26.12.2019                                                      № 50/202</w:t>
      </w:r>
    </w:p>
    <w:p w:rsidR="0013025A" w:rsidRPr="007869BF" w:rsidRDefault="0013025A" w:rsidP="0013025A">
      <w:pPr>
        <w:pStyle w:val="a8"/>
      </w:pPr>
    </w:p>
    <w:p w:rsidR="0013025A" w:rsidRPr="007869BF" w:rsidRDefault="0013025A" w:rsidP="0013025A">
      <w:pPr>
        <w:pStyle w:val="a8"/>
        <w:jc w:val="center"/>
      </w:pPr>
      <w:r w:rsidRPr="007869BF">
        <w:t>О внесении изменений в решение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w:t>
      </w:r>
    </w:p>
    <w:p w:rsidR="0013025A" w:rsidRPr="007869BF" w:rsidRDefault="0013025A" w:rsidP="0013025A">
      <w:pPr>
        <w:pStyle w:val="a8"/>
      </w:pPr>
    </w:p>
    <w:p w:rsidR="0013025A" w:rsidRPr="007869BF" w:rsidRDefault="0013025A" w:rsidP="0013025A">
      <w:pPr>
        <w:pStyle w:val="a8"/>
      </w:pPr>
      <w:r w:rsidRPr="007869BF">
        <w:t>В целях приведения  решения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 в соответствие с федеральным законодательством и законодательством Новосибирской области</w:t>
      </w:r>
    </w:p>
    <w:p w:rsidR="0013025A" w:rsidRPr="007869BF" w:rsidRDefault="0013025A" w:rsidP="0013025A">
      <w:pPr>
        <w:pStyle w:val="a8"/>
      </w:pPr>
      <w:r w:rsidRPr="007869BF">
        <w:t>Совет депутатов Новотроицкого сельсовета Колыванского района Новосибирской области, решил</w:t>
      </w:r>
      <w:proofErr w:type="gramStart"/>
      <w:r w:rsidRPr="007869BF">
        <w:t xml:space="preserve"> :</w:t>
      </w:r>
      <w:proofErr w:type="gramEnd"/>
    </w:p>
    <w:p w:rsidR="0013025A" w:rsidRPr="007869BF" w:rsidRDefault="0013025A" w:rsidP="0013025A">
      <w:pPr>
        <w:pStyle w:val="a8"/>
      </w:pPr>
      <w:r w:rsidRPr="007869BF">
        <w:t xml:space="preserve">1.Внести в Правила благоустройства на территории Новотроицкого сельсовета Колыванского района Новосибирской области, утвержденные  решением сессии Совета </w:t>
      </w:r>
      <w:r w:rsidRPr="007869BF">
        <w:lastRenderedPageBreak/>
        <w:t>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 следующие изменения:</w:t>
      </w:r>
    </w:p>
    <w:p w:rsidR="0013025A" w:rsidRPr="007869BF" w:rsidRDefault="0013025A" w:rsidP="0013025A">
      <w:pPr>
        <w:pStyle w:val="a8"/>
        <w:rPr>
          <w:b/>
          <w:bCs/>
        </w:rPr>
      </w:pPr>
      <w:r w:rsidRPr="007869BF">
        <w:t xml:space="preserve">1.1. Часть </w:t>
      </w:r>
      <w:r w:rsidRPr="007869BF">
        <w:rPr>
          <w:bCs/>
        </w:rPr>
        <w:t>13.1 «Определение границ прилегающих территорий Новотроицкого сельсовета» изложить в следующей редакции</w:t>
      </w:r>
      <w:proofErr w:type="gramStart"/>
      <w:r w:rsidRPr="007869BF">
        <w:rPr>
          <w:b/>
          <w:bCs/>
        </w:rPr>
        <w:t xml:space="preserve"> :</w:t>
      </w:r>
      <w:proofErr w:type="gramEnd"/>
    </w:p>
    <w:p w:rsidR="0013025A" w:rsidRPr="007869BF" w:rsidRDefault="0013025A" w:rsidP="0013025A">
      <w:pPr>
        <w:pStyle w:val="a8"/>
      </w:pPr>
      <w:r w:rsidRPr="007869BF">
        <w:rPr>
          <w:b/>
          <w:bCs/>
        </w:rPr>
        <w:t xml:space="preserve"> «</w:t>
      </w:r>
      <w:r w:rsidRPr="007869BF">
        <w:t xml:space="preserve">13.1.1. 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7869BF">
        <w:t>границы</w:t>
      </w:r>
      <w:proofErr w:type="gramEnd"/>
      <w:r w:rsidRPr="007869BF">
        <w:t xml:space="preserve"> которой определены правилами.</w:t>
      </w:r>
    </w:p>
    <w:p w:rsidR="0013025A" w:rsidRPr="007869BF" w:rsidRDefault="0013025A" w:rsidP="0013025A">
      <w:pPr>
        <w:rPr>
          <w:rFonts w:ascii="Times New Roman" w:hAnsi="Times New Roman"/>
          <w:sz w:val="24"/>
          <w:szCs w:val="24"/>
        </w:rPr>
      </w:pPr>
      <w:r w:rsidRPr="007869BF">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13025A" w:rsidRPr="007869BF" w:rsidRDefault="0013025A" w:rsidP="0013025A">
      <w:pPr>
        <w:rPr>
          <w:rFonts w:ascii="Times New Roman" w:hAnsi="Times New Roman"/>
          <w:sz w:val="24"/>
          <w:szCs w:val="24"/>
        </w:rPr>
      </w:pPr>
      <w:r w:rsidRPr="007869BF">
        <w:rPr>
          <w:rFonts w:ascii="Times New Roman" w:hAnsi="Times New Roman"/>
          <w:sz w:val="24"/>
          <w:szCs w:val="24"/>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13025A" w:rsidRPr="007869BF" w:rsidRDefault="0013025A" w:rsidP="0013025A">
      <w:pPr>
        <w:pStyle w:val="a8"/>
        <w:jc w:val="both"/>
      </w:pPr>
      <w:r w:rsidRPr="007869BF">
        <w:t xml:space="preserve"> Границы прилегающих территорий установить:</w:t>
      </w:r>
    </w:p>
    <w:p w:rsidR="0013025A" w:rsidRPr="007869BF" w:rsidRDefault="0013025A" w:rsidP="0013025A">
      <w:pPr>
        <w:pStyle w:val="a8"/>
        <w:jc w:val="both"/>
      </w:pPr>
      <w:r w:rsidRPr="007869BF">
        <w:t>1) для отдельно стоящих нестационарных объектов, расположенных:</w:t>
      </w:r>
    </w:p>
    <w:p w:rsidR="0013025A" w:rsidRPr="007869BF" w:rsidRDefault="0013025A" w:rsidP="0013025A">
      <w:pPr>
        <w:pStyle w:val="a8"/>
        <w:ind w:firstLine="567"/>
        <w:jc w:val="both"/>
      </w:pPr>
      <w:r w:rsidRPr="007869BF">
        <w:t>- на территориях жилых зон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13025A" w:rsidRPr="007869BF" w:rsidRDefault="0013025A" w:rsidP="0013025A">
      <w:pPr>
        <w:pStyle w:val="a8"/>
        <w:ind w:firstLine="567"/>
        <w:jc w:val="both"/>
      </w:pPr>
      <w:r w:rsidRPr="007869BF">
        <w:t>- на территории общего пользования - 10 метров по периметру;</w:t>
      </w:r>
    </w:p>
    <w:p w:rsidR="0013025A" w:rsidRPr="007869BF" w:rsidRDefault="0013025A" w:rsidP="0013025A">
      <w:pPr>
        <w:pStyle w:val="a8"/>
        <w:ind w:firstLine="567"/>
        <w:jc w:val="both"/>
      </w:pPr>
      <w:r w:rsidRPr="007869BF">
        <w:t>- на территориях производственных зон - 5 метров по периметру;</w:t>
      </w:r>
    </w:p>
    <w:p w:rsidR="0013025A" w:rsidRPr="007869BF" w:rsidRDefault="0013025A" w:rsidP="0013025A">
      <w:pPr>
        <w:pStyle w:val="a8"/>
        <w:ind w:firstLine="567"/>
        <w:jc w:val="both"/>
      </w:pPr>
      <w:r w:rsidRPr="007869BF">
        <w:t>- на остановочных площадках общественного транспорта - 10 метров по периметру. При этом запрещается смет мусора на проезжую часть дороги;</w:t>
      </w:r>
    </w:p>
    <w:p w:rsidR="0013025A" w:rsidRPr="007869BF" w:rsidRDefault="0013025A" w:rsidP="0013025A">
      <w:pPr>
        <w:pStyle w:val="a8"/>
        <w:ind w:firstLine="567"/>
        <w:jc w:val="both"/>
      </w:pPr>
      <w:r w:rsidRPr="007869BF">
        <w:t>- на прочих территориях - 5 метров по периметру;</w:t>
      </w:r>
    </w:p>
    <w:p w:rsidR="0013025A" w:rsidRPr="007869BF" w:rsidRDefault="0013025A" w:rsidP="0013025A">
      <w:pPr>
        <w:pStyle w:val="a8"/>
        <w:jc w:val="both"/>
      </w:pPr>
      <w:r w:rsidRPr="007869BF">
        <w:t>2) для сгруппированных на одной территории двух и более нестационарных объектов - 10 метров по периметру;</w:t>
      </w:r>
    </w:p>
    <w:p w:rsidR="0013025A" w:rsidRPr="007869BF" w:rsidRDefault="0013025A" w:rsidP="0013025A">
      <w:pPr>
        <w:pStyle w:val="a8"/>
        <w:jc w:val="both"/>
      </w:pPr>
      <w:r w:rsidRPr="007869BF">
        <w:t xml:space="preserve">3) для территорий розничных мини-рынков, рынков, ярмарок, не имеющих ограждающих устройств, - </w:t>
      </w:r>
      <w:bookmarkStart w:id="1" w:name="_Hlk6905532"/>
      <w:r w:rsidRPr="007869BF">
        <w:t>10 метров по периметру</w:t>
      </w:r>
      <w:bookmarkEnd w:id="1"/>
      <w:r w:rsidRPr="007869BF">
        <w:t>, а при наличии ограждения - 10 метров от ограждения по периметру;</w:t>
      </w:r>
    </w:p>
    <w:p w:rsidR="0013025A" w:rsidRPr="007869BF" w:rsidRDefault="0013025A" w:rsidP="0013025A">
      <w:pPr>
        <w:pStyle w:val="a8"/>
        <w:jc w:val="both"/>
      </w:pPr>
      <w:r w:rsidRPr="007869BF">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13025A" w:rsidRPr="007869BF" w:rsidRDefault="0013025A" w:rsidP="0013025A">
      <w:pPr>
        <w:pStyle w:val="a8"/>
        <w:jc w:val="both"/>
      </w:pPr>
      <w:r w:rsidRPr="007869BF">
        <w:t xml:space="preserve">5) для нежилых зданий, </w:t>
      </w:r>
      <w:bookmarkStart w:id="2" w:name="_Hlk6905680"/>
      <w:r w:rsidRPr="007869BF">
        <w:t xml:space="preserve">не имеющих ограждающих устройств </w:t>
      </w:r>
      <w:bookmarkEnd w:id="2"/>
      <w:r w:rsidRPr="007869BF">
        <w:t>- 10 метров по периметру;</w:t>
      </w:r>
    </w:p>
    <w:p w:rsidR="0013025A" w:rsidRPr="007869BF" w:rsidRDefault="0013025A" w:rsidP="0013025A">
      <w:pPr>
        <w:pStyle w:val="a8"/>
        <w:jc w:val="both"/>
      </w:pPr>
      <w:r w:rsidRPr="007869BF">
        <w:t>6) для нежилых зданий (комплекса зданий), имеющих ограждение - 10 метров от ограждения по периметру;</w:t>
      </w:r>
    </w:p>
    <w:p w:rsidR="0013025A" w:rsidRPr="007869BF" w:rsidRDefault="0013025A" w:rsidP="0013025A">
      <w:pPr>
        <w:pStyle w:val="a8"/>
        <w:jc w:val="both"/>
      </w:pPr>
      <w:r w:rsidRPr="007869BF">
        <w:t xml:space="preserve">7) для автостоянок, </w:t>
      </w:r>
      <w:bookmarkStart w:id="3" w:name="_Hlk6905803"/>
      <w:r w:rsidRPr="007869BF">
        <w:t xml:space="preserve">не имеющих ограждающих устройств - 10 метров по периметру, </w:t>
      </w:r>
      <w:bookmarkStart w:id="4" w:name="_Hlk6905738"/>
      <w:r w:rsidRPr="007869BF">
        <w:t>а при наличии ограждения - 10 метров от ограждения по периметру</w:t>
      </w:r>
      <w:bookmarkEnd w:id="3"/>
      <w:bookmarkEnd w:id="4"/>
      <w:r w:rsidRPr="007869BF">
        <w:t>;</w:t>
      </w:r>
    </w:p>
    <w:p w:rsidR="0013025A" w:rsidRPr="007869BF" w:rsidRDefault="0013025A" w:rsidP="0013025A">
      <w:pPr>
        <w:pStyle w:val="a8"/>
        <w:jc w:val="both"/>
      </w:pPr>
      <w:r w:rsidRPr="007869BF">
        <w:t>8) для промышленных объектов - 10 метров от ограждения по периметру;</w:t>
      </w:r>
    </w:p>
    <w:p w:rsidR="0013025A" w:rsidRPr="007869BF" w:rsidRDefault="0013025A" w:rsidP="0013025A">
      <w:pPr>
        <w:pStyle w:val="a8"/>
        <w:jc w:val="both"/>
      </w:pPr>
      <w:r w:rsidRPr="007869BF">
        <w:t>9) для строительных объектов - 10 метров от ограждения по периметру;</w:t>
      </w:r>
    </w:p>
    <w:p w:rsidR="0013025A" w:rsidRPr="007869BF" w:rsidRDefault="0013025A" w:rsidP="0013025A">
      <w:pPr>
        <w:pStyle w:val="a8"/>
        <w:jc w:val="both"/>
      </w:pPr>
      <w:r w:rsidRPr="007869BF">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13025A" w:rsidRPr="007869BF" w:rsidRDefault="0013025A" w:rsidP="0013025A">
      <w:pPr>
        <w:pStyle w:val="a8"/>
        <w:jc w:val="both"/>
      </w:pPr>
      <w:r w:rsidRPr="007869BF">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13025A" w:rsidRPr="007869BF" w:rsidRDefault="0013025A" w:rsidP="0013025A">
      <w:pPr>
        <w:pStyle w:val="a8"/>
        <w:jc w:val="both"/>
      </w:pPr>
      <w:r w:rsidRPr="007869BF">
        <w:t xml:space="preserve">12) для автозаправочных станций, </w:t>
      </w:r>
      <w:proofErr w:type="spellStart"/>
      <w:r w:rsidRPr="007869BF">
        <w:t>автогазозаправочных</w:t>
      </w:r>
      <w:proofErr w:type="spellEnd"/>
      <w:r w:rsidRPr="007869BF">
        <w:t xml:space="preserve"> станций - 10 метров по периметру и подъезды к объектам;</w:t>
      </w:r>
    </w:p>
    <w:p w:rsidR="0013025A" w:rsidRPr="007869BF" w:rsidRDefault="0013025A" w:rsidP="0013025A">
      <w:pPr>
        <w:pStyle w:val="a8"/>
        <w:jc w:val="both"/>
      </w:pPr>
      <w:r w:rsidRPr="007869BF">
        <w:t>13) для иных территорий:</w:t>
      </w:r>
    </w:p>
    <w:p w:rsidR="0013025A" w:rsidRPr="007869BF" w:rsidRDefault="0013025A" w:rsidP="0013025A">
      <w:pPr>
        <w:pStyle w:val="a8"/>
        <w:ind w:firstLine="567"/>
        <w:jc w:val="both"/>
      </w:pPr>
      <w:r w:rsidRPr="007869BF">
        <w:t>- территории, прилегающие к наземным, надземным инженерным коммуникациям и сооружениям - по 5 метров в каждую сторону;</w:t>
      </w:r>
    </w:p>
    <w:p w:rsidR="0013025A" w:rsidRPr="007869BF" w:rsidRDefault="0013025A" w:rsidP="0013025A">
      <w:pPr>
        <w:pStyle w:val="a8"/>
        <w:ind w:firstLine="567"/>
        <w:jc w:val="both"/>
      </w:pPr>
      <w:r w:rsidRPr="007869BF">
        <w:lastRenderedPageBreak/>
        <w:t>- территории, прилегающие к рекламным конструкциям - 5 метров по периметру (радиусу) основания;</w:t>
      </w:r>
    </w:p>
    <w:p w:rsidR="0013025A" w:rsidRPr="007869BF" w:rsidRDefault="0013025A" w:rsidP="0013025A">
      <w:pPr>
        <w:pStyle w:val="a8"/>
        <w:jc w:val="both"/>
      </w:pPr>
      <w:r w:rsidRPr="007869BF">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13025A" w:rsidRPr="007869BF" w:rsidRDefault="0013025A" w:rsidP="0013025A">
      <w:pPr>
        <w:pStyle w:val="a8"/>
        <w:jc w:val="both"/>
      </w:pPr>
      <w:r w:rsidRPr="007869BF">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13025A" w:rsidRPr="007869BF" w:rsidRDefault="0013025A" w:rsidP="0013025A">
      <w:pPr>
        <w:pStyle w:val="a8"/>
        <w:jc w:val="both"/>
      </w:pPr>
      <w:r w:rsidRPr="007869BF">
        <w:t>Установленные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13025A" w:rsidRPr="007869BF" w:rsidRDefault="0013025A" w:rsidP="0013025A">
      <w:pPr>
        <w:pStyle w:val="a8"/>
        <w:jc w:val="both"/>
      </w:pPr>
      <w:r w:rsidRPr="007869BF">
        <w:t xml:space="preserve">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13025A" w:rsidRPr="007869BF" w:rsidRDefault="0013025A" w:rsidP="0013025A">
      <w:pPr>
        <w:pStyle w:val="a8"/>
      </w:pPr>
      <w:r w:rsidRPr="007869BF">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3025A" w:rsidRPr="007869BF" w:rsidRDefault="0013025A" w:rsidP="0013025A">
      <w:pPr>
        <w:pStyle w:val="a8"/>
      </w:pPr>
    </w:p>
    <w:p w:rsidR="0013025A" w:rsidRPr="007869BF" w:rsidRDefault="0013025A" w:rsidP="0013025A">
      <w:pPr>
        <w:pStyle w:val="a8"/>
      </w:pPr>
      <w:r w:rsidRPr="007869BF">
        <w:t>Глава Новотроицкого сельсовета</w:t>
      </w:r>
    </w:p>
    <w:p w:rsidR="0013025A" w:rsidRPr="007869BF" w:rsidRDefault="0013025A" w:rsidP="0013025A">
      <w:pPr>
        <w:pStyle w:val="a8"/>
      </w:pPr>
      <w:r w:rsidRPr="007869BF">
        <w:t xml:space="preserve">Колыванского района Новосибирской области                                  Г.Н. Кулипанова    </w:t>
      </w:r>
    </w:p>
    <w:p w:rsidR="0013025A" w:rsidRPr="007869BF" w:rsidRDefault="0013025A" w:rsidP="0013025A">
      <w:pPr>
        <w:pStyle w:val="a8"/>
      </w:pPr>
    </w:p>
    <w:p w:rsidR="0013025A" w:rsidRPr="007869BF" w:rsidRDefault="0013025A" w:rsidP="0013025A">
      <w:pPr>
        <w:pStyle w:val="a8"/>
      </w:pPr>
    </w:p>
    <w:p w:rsidR="0013025A" w:rsidRPr="007869BF" w:rsidRDefault="0013025A" w:rsidP="0013025A">
      <w:pPr>
        <w:pStyle w:val="a8"/>
      </w:pPr>
      <w:r w:rsidRPr="007869BF">
        <w:t>Председатель Совета депутатов</w:t>
      </w:r>
    </w:p>
    <w:p w:rsidR="0013025A" w:rsidRPr="007869BF" w:rsidRDefault="0013025A" w:rsidP="0013025A">
      <w:pPr>
        <w:pStyle w:val="a8"/>
      </w:pPr>
      <w:r w:rsidRPr="007869BF">
        <w:t>Новотроицкого сельсовета</w:t>
      </w:r>
    </w:p>
    <w:p w:rsidR="0013025A" w:rsidRPr="007869BF" w:rsidRDefault="0013025A" w:rsidP="0013025A">
      <w:pPr>
        <w:pStyle w:val="a8"/>
      </w:pPr>
      <w:r w:rsidRPr="007869BF">
        <w:t>Колыванского района</w:t>
      </w:r>
    </w:p>
    <w:p w:rsidR="0013025A" w:rsidRPr="007869BF" w:rsidRDefault="0013025A" w:rsidP="0013025A">
      <w:pPr>
        <w:pStyle w:val="a8"/>
      </w:pPr>
      <w:r w:rsidRPr="007869BF">
        <w:t xml:space="preserve">Новосибирской области                                                                          </w:t>
      </w:r>
      <w:proofErr w:type="spellStart"/>
      <w:r w:rsidRPr="007869BF">
        <w:t>А.Р.Газизов</w:t>
      </w:r>
      <w:proofErr w:type="spellEnd"/>
    </w:p>
    <w:p w:rsidR="00A47DB6" w:rsidRPr="007869BF" w:rsidRDefault="00A47DB6" w:rsidP="00A50359">
      <w:pPr>
        <w:pStyle w:val="a8"/>
      </w:pPr>
    </w:p>
    <w:p w:rsidR="00A47DB6" w:rsidRPr="007869BF" w:rsidRDefault="00A47DB6" w:rsidP="00D10EED">
      <w:pPr>
        <w:pStyle w:val="a8"/>
        <w:jc w:val="center"/>
      </w:pPr>
      <w:r w:rsidRPr="007869BF">
        <w:t>СОВЕТ ДЕПУТАТОВ</w:t>
      </w:r>
    </w:p>
    <w:p w:rsidR="00A47DB6" w:rsidRPr="007869BF" w:rsidRDefault="00A47DB6" w:rsidP="00D10EED">
      <w:pPr>
        <w:pStyle w:val="a8"/>
        <w:jc w:val="center"/>
      </w:pPr>
      <w:r w:rsidRPr="007869BF">
        <w:t>НОВОТРОИЦКОГО СЕЛЬСОВЕТА</w:t>
      </w:r>
    </w:p>
    <w:p w:rsidR="00A47DB6" w:rsidRPr="007869BF" w:rsidRDefault="00A47DB6" w:rsidP="00D10EED">
      <w:pPr>
        <w:pStyle w:val="a8"/>
        <w:jc w:val="center"/>
        <w:rPr>
          <w:spacing w:val="-2"/>
        </w:rPr>
      </w:pPr>
      <w:r w:rsidRPr="007869BF">
        <w:rPr>
          <w:spacing w:val="-2"/>
        </w:rPr>
        <w:t>КОЛЫВАНСКОГО РАЙОНА</w:t>
      </w:r>
    </w:p>
    <w:p w:rsidR="00A47DB6" w:rsidRPr="007869BF" w:rsidRDefault="00A47DB6" w:rsidP="00D10EED">
      <w:pPr>
        <w:pStyle w:val="a8"/>
        <w:jc w:val="center"/>
        <w:rPr>
          <w:spacing w:val="-2"/>
        </w:rPr>
      </w:pPr>
      <w:r w:rsidRPr="007869BF">
        <w:rPr>
          <w:spacing w:val="-2"/>
        </w:rPr>
        <w:t>НОВОСИБИРСКОЙ ОБЛАСТИ</w:t>
      </w:r>
    </w:p>
    <w:p w:rsidR="00A47DB6" w:rsidRPr="007869BF" w:rsidRDefault="00A47DB6" w:rsidP="00A50359">
      <w:pPr>
        <w:pStyle w:val="a8"/>
        <w:jc w:val="center"/>
      </w:pPr>
      <w:r w:rsidRPr="007869BF">
        <w:rPr>
          <w:spacing w:val="-2"/>
        </w:rPr>
        <w:t>(пятого созыва)</w:t>
      </w:r>
    </w:p>
    <w:p w:rsidR="00A47DB6" w:rsidRPr="007869BF" w:rsidRDefault="00A50359" w:rsidP="00A47DB6">
      <w:pPr>
        <w:shd w:val="clear" w:color="auto" w:fill="FFFFFF"/>
        <w:spacing w:line="317" w:lineRule="exact"/>
        <w:ind w:right="518"/>
        <w:jc w:val="center"/>
        <w:rPr>
          <w:rFonts w:ascii="Times New Roman" w:hAnsi="Times New Roman"/>
          <w:sz w:val="24"/>
          <w:szCs w:val="24"/>
        </w:rPr>
      </w:pPr>
      <w:r>
        <w:rPr>
          <w:rFonts w:ascii="Times New Roman" w:hAnsi="Times New Roman"/>
          <w:bCs/>
          <w:spacing w:val="-4"/>
          <w:w w:val="128"/>
          <w:sz w:val="24"/>
          <w:szCs w:val="24"/>
        </w:rPr>
        <w:t xml:space="preserve">        </w:t>
      </w:r>
      <w:r w:rsidR="00A47DB6" w:rsidRPr="007869BF">
        <w:rPr>
          <w:rFonts w:ascii="Times New Roman" w:hAnsi="Times New Roman"/>
          <w:bCs/>
          <w:spacing w:val="-4"/>
          <w:w w:val="128"/>
          <w:sz w:val="24"/>
          <w:szCs w:val="24"/>
        </w:rPr>
        <w:t>РЕШЕНИЕ</w:t>
      </w:r>
    </w:p>
    <w:p w:rsidR="00A47DB6" w:rsidRPr="007869BF" w:rsidRDefault="00A47DB6" w:rsidP="00A47DB6">
      <w:pPr>
        <w:shd w:val="clear" w:color="auto" w:fill="FFFFFF"/>
        <w:rPr>
          <w:rFonts w:ascii="Times New Roman" w:hAnsi="Times New Roman"/>
          <w:sz w:val="24"/>
          <w:szCs w:val="24"/>
        </w:rPr>
      </w:pPr>
      <w:r w:rsidRPr="007869BF">
        <w:rPr>
          <w:rFonts w:ascii="Times New Roman" w:hAnsi="Times New Roman"/>
          <w:sz w:val="24"/>
          <w:szCs w:val="24"/>
        </w:rPr>
        <w:t xml:space="preserve">                                                  </w:t>
      </w:r>
      <w:r w:rsidR="00A50359">
        <w:rPr>
          <w:rFonts w:ascii="Times New Roman" w:hAnsi="Times New Roman"/>
          <w:sz w:val="24"/>
          <w:szCs w:val="24"/>
        </w:rPr>
        <w:t xml:space="preserve">            </w:t>
      </w:r>
      <w:r w:rsidRPr="007869BF">
        <w:rPr>
          <w:rFonts w:ascii="Times New Roman" w:hAnsi="Times New Roman"/>
          <w:sz w:val="24"/>
          <w:szCs w:val="24"/>
        </w:rPr>
        <w:t xml:space="preserve"> ( пятидесятой сессии)</w:t>
      </w:r>
    </w:p>
    <w:p w:rsidR="00A47DB6" w:rsidRPr="007869BF" w:rsidRDefault="00A47DB6" w:rsidP="00D10EED">
      <w:pPr>
        <w:rPr>
          <w:rFonts w:ascii="Times New Roman" w:hAnsi="Times New Roman"/>
          <w:sz w:val="24"/>
          <w:szCs w:val="24"/>
        </w:rPr>
      </w:pPr>
      <w:r w:rsidRPr="007869BF">
        <w:rPr>
          <w:rFonts w:ascii="Times New Roman" w:hAnsi="Times New Roman"/>
          <w:sz w:val="24"/>
          <w:szCs w:val="24"/>
        </w:rPr>
        <w:t xml:space="preserve">       от 26.12.2019                                                                        </w:t>
      </w:r>
      <w:r w:rsidR="00D10EED" w:rsidRPr="007869BF">
        <w:rPr>
          <w:rFonts w:ascii="Times New Roman" w:hAnsi="Times New Roman"/>
          <w:sz w:val="24"/>
          <w:szCs w:val="24"/>
        </w:rPr>
        <w:t xml:space="preserve">                            </w:t>
      </w:r>
      <w:r w:rsidRPr="007869BF">
        <w:rPr>
          <w:rFonts w:ascii="Times New Roman" w:hAnsi="Times New Roman"/>
          <w:sz w:val="24"/>
          <w:szCs w:val="24"/>
        </w:rPr>
        <w:t xml:space="preserve">  № 50/203</w:t>
      </w:r>
    </w:p>
    <w:p w:rsidR="00A47DB6" w:rsidRPr="007869BF" w:rsidRDefault="00A47DB6" w:rsidP="00A47DB6">
      <w:pPr>
        <w:ind w:firstLine="567"/>
        <w:jc w:val="center"/>
        <w:rPr>
          <w:rFonts w:ascii="Times New Roman" w:hAnsi="Times New Roman"/>
          <w:bCs/>
          <w:sz w:val="24"/>
          <w:szCs w:val="24"/>
        </w:rPr>
      </w:pPr>
      <w:r w:rsidRPr="007869BF">
        <w:rPr>
          <w:rFonts w:ascii="Times New Roman" w:hAnsi="Times New Roman"/>
          <w:bCs/>
          <w:sz w:val="24"/>
          <w:szCs w:val="24"/>
        </w:rPr>
        <w:t>Об утверждении Порядка предоставления субсидий из бюджета Новотроицкого сельсовета Колыванского района Новосибирской области бюджетам муниципальных образований Колыванского района Новосибирской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A47DB6" w:rsidRPr="007869BF" w:rsidRDefault="00A47DB6" w:rsidP="00D10EED">
      <w:pPr>
        <w:pStyle w:val="a8"/>
      </w:pPr>
    </w:p>
    <w:p w:rsidR="00A47DB6" w:rsidRPr="007869BF" w:rsidRDefault="00A47DB6" w:rsidP="00D10EED">
      <w:pPr>
        <w:pStyle w:val="a8"/>
      </w:pPr>
      <w:r w:rsidRPr="007869BF">
        <w:t>В соответствии со статьей 142.3 Бюджетного кодекса Российской Федерации,</w:t>
      </w:r>
    </w:p>
    <w:p w:rsidR="00A47DB6" w:rsidRPr="007869BF" w:rsidRDefault="00A47DB6" w:rsidP="00D10EED">
      <w:pPr>
        <w:pStyle w:val="a8"/>
      </w:pPr>
      <w:r w:rsidRPr="007869BF">
        <w:t>Совет депутатов Новотроицкого сельсовета Колыванского района Новосибирской области</w:t>
      </w:r>
    </w:p>
    <w:p w:rsidR="00A47DB6" w:rsidRPr="007869BF" w:rsidRDefault="00A47DB6" w:rsidP="00A47DB6">
      <w:pPr>
        <w:rPr>
          <w:rFonts w:ascii="Times New Roman" w:hAnsi="Times New Roman"/>
          <w:sz w:val="24"/>
          <w:szCs w:val="24"/>
        </w:rPr>
      </w:pPr>
      <w:r w:rsidRPr="007869BF">
        <w:rPr>
          <w:rFonts w:ascii="Times New Roman" w:hAnsi="Times New Roman"/>
          <w:sz w:val="24"/>
          <w:szCs w:val="24"/>
        </w:rPr>
        <w:t>Решил:</w:t>
      </w:r>
    </w:p>
    <w:p w:rsidR="00A47DB6" w:rsidRPr="007869BF" w:rsidRDefault="00A47DB6" w:rsidP="00A47DB6">
      <w:pPr>
        <w:pStyle w:val="a9"/>
        <w:ind w:left="0"/>
      </w:pPr>
      <w:r w:rsidRPr="007869BF">
        <w:t xml:space="preserve">1.Утвердить Порядок предоставления субсидий из бюджета Новотроицкого сельсовета Колыванского района Новосибирской области бюджетам  муниципальных образований Колыванского района Новосибирской области в целях софинансирования расходных </w:t>
      </w:r>
      <w:r w:rsidRPr="007869BF">
        <w:lastRenderedPageBreak/>
        <w:t xml:space="preserve">обязательств, возникающих при выполнении полномочий органов местного  по решению вопросов местного значения, </w:t>
      </w:r>
      <w:proofErr w:type="gramStart"/>
      <w:r w:rsidRPr="007869BF">
        <w:t>согласно приложения</w:t>
      </w:r>
      <w:proofErr w:type="gramEnd"/>
      <w:r w:rsidRPr="007869BF">
        <w:t>.</w:t>
      </w:r>
    </w:p>
    <w:p w:rsidR="00A47DB6" w:rsidRPr="007869BF" w:rsidRDefault="00A47DB6" w:rsidP="00A47DB6">
      <w:pPr>
        <w:pStyle w:val="a9"/>
        <w:ind w:left="0"/>
      </w:pPr>
      <w:r w:rsidRPr="007869BF">
        <w:t>2.Положения настоящего решения применяются к правоотношениям, возникающим при составлении, утверждении и исполнении бюджетов, начиная с бюджетов на 2020 год и на плановый период 2021-2022 годов.</w:t>
      </w:r>
    </w:p>
    <w:p w:rsidR="00A47DB6" w:rsidRPr="007869BF" w:rsidRDefault="00A47DB6" w:rsidP="00A47DB6">
      <w:pPr>
        <w:pStyle w:val="a9"/>
        <w:ind w:left="0"/>
      </w:pPr>
      <w:r w:rsidRPr="007869BF">
        <w:t xml:space="preserve">3. Опубликовать настоящее решение на официальном сайте администрации Новотроицкого сельсовета Колыванского района Новосибирской области в сети </w:t>
      </w:r>
    </w:p>
    <w:p w:rsidR="00A47DB6" w:rsidRPr="007869BF" w:rsidRDefault="00A47DB6" w:rsidP="00A47DB6">
      <w:pPr>
        <w:pStyle w:val="a9"/>
        <w:ind w:left="0"/>
      </w:pPr>
      <w:r w:rsidRPr="007869BF">
        <w:t>« Интернет» и опубликовать в печатном издании «Бюллетень органов местного самоуправления Новотроицкого сельсовета».</w:t>
      </w:r>
    </w:p>
    <w:p w:rsidR="00A47DB6" w:rsidRPr="007869BF" w:rsidRDefault="00A47DB6" w:rsidP="00A47DB6">
      <w:pPr>
        <w:pStyle w:val="a9"/>
        <w:ind w:left="0"/>
      </w:pPr>
    </w:p>
    <w:p w:rsidR="00A47DB6" w:rsidRPr="007869BF" w:rsidRDefault="00A47DB6" w:rsidP="00A47DB6">
      <w:pPr>
        <w:pStyle w:val="a9"/>
        <w:ind w:left="0"/>
      </w:pPr>
    </w:p>
    <w:p w:rsidR="00A47DB6" w:rsidRPr="007869BF" w:rsidRDefault="00A47DB6" w:rsidP="00A47DB6">
      <w:pPr>
        <w:pStyle w:val="a9"/>
        <w:ind w:left="0"/>
      </w:pPr>
      <w:r w:rsidRPr="007869BF">
        <w:t>Глава                                                                                      Председатель Совета депутатов</w:t>
      </w:r>
    </w:p>
    <w:p w:rsidR="00A47DB6" w:rsidRPr="007869BF" w:rsidRDefault="00A47DB6" w:rsidP="00A47DB6">
      <w:pPr>
        <w:pStyle w:val="a9"/>
        <w:ind w:left="0"/>
      </w:pPr>
      <w:r w:rsidRPr="007869BF">
        <w:t>Новотроицкого сельсовета                                                  Новотроицкого сельсовета</w:t>
      </w:r>
    </w:p>
    <w:p w:rsidR="00A47DB6" w:rsidRPr="007869BF" w:rsidRDefault="00A47DB6" w:rsidP="00A47DB6">
      <w:pPr>
        <w:pStyle w:val="a9"/>
        <w:ind w:left="0"/>
      </w:pPr>
      <w:r w:rsidRPr="007869BF">
        <w:t>Колыванского района                                                           Колыванского района</w:t>
      </w:r>
    </w:p>
    <w:p w:rsidR="00A47DB6" w:rsidRPr="007869BF" w:rsidRDefault="00A47DB6" w:rsidP="00A47DB6">
      <w:pPr>
        <w:pStyle w:val="a9"/>
        <w:ind w:left="0"/>
      </w:pPr>
      <w:r w:rsidRPr="007869BF">
        <w:t>Новосибирской области                                                       Новосибирской области</w:t>
      </w:r>
    </w:p>
    <w:p w:rsidR="00A47DB6" w:rsidRPr="007869BF" w:rsidRDefault="00A47DB6" w:rsidP="00A47DB6">
      <w:pPr>
        <w:pStyle w:val="a9"/>
        <w:ind w:left="0"/>
      </w:pPr>
      <w:r w:rsidRPr="007869BF">
        <w:t>___________Г.Н. Кулипанова                                              ___________А.Р. Газизов</w:t>
      </w:r>
    </w:p>
    <w:p w:rsidR="00A47DB6" w:rsidRPr="007869BF" w:rsidRDefault="00A47DB6" w:rsidP="00A47DB6">
      <w:pPr>
        <w:pStyle w:val="a9"/>
        <w:ind w:left="0"/>
      </w:pPr>
    </w:p>
    <w:p w:rsidR="00A47DB6" w:rsidRPr="007869BF" w:rsidRDefault="00A47DB6" w:rsidP="00A47DB6">
      <w:pPr>
        <w:pStyle w:val="a9"/>
        <w:ind w:left="0"/>
        <w:jc w:val="right"/>
        <w:rPr>
          <w:b/>
        </w:rPr>
      </w:pPr>
    </w:p>
    <w:p w:rsidR="00A47DB6" w:rsidRPr="007869BF" w:rsidRDefault="00A47DB6" w:rsidP="00A47DB6">
      <w:pPr>
        <w:pStyle w:val="a9"/>
        <w:ind w:left="0"/>
        <w:jc w:val="right"/>
      </w:pPr>
      <w:r w:rsidRPr="007869BF">
        <w:t>Приложение</w:t>
      </w:r>
    </w:p>
    <w:p w:rsidR="00A47DB6" w:rsidRPr="007869BF" w:rsidRDefault="00A47DB6" w:rsidP="00A47DB6">
      <w:pPr>
        <w:pStyle w:val="a9"/>
        <w:ind w:left="0"/>
        <w:jc w:val="right"/>
      </w:pPr>
      <w:r w:rsidRPr="007869BF">
        <w:t>к решению сессии Совета депутатов</w:t>
      </w:r>
    </w:p>
    <w:p w:rsidR="00A47DB6" w:rsidRPr="007869BF" w:rsidRDefault="00A47DB6" w:rsidP="00A47DB6">
      <w:pPr>
        <w:pStyle w:val="a9"/>
        <w:ind w:left="0"/>
        <w:jc w:val="right"/>
      </w:pPr>
      <w:r w:rsidRPr="007869BF">
        <w:t>Новотроицкого сельсовета</w:t>
      </w:r>
    </w:p>
    <w:p w:rsidR="00A47DB6" w:rsidRPr="007869BF" w:rsidRDefault="00A47DB6" w:rsidP="00A47DB6">
      <w:pPr>
        <w:pStyle w:val="a9"/>
        <w:ind w:left="0"/>
        <w:jc w:val="right"/>
      </w:pPr>
      <w:r w:rsidRPr="007869BF">
        <w:t>Колыванского района</w:t>
      </w:r>
      <w:r w:rsidRPr="007869BF">
        <w:br/>
        <w:t>Новосибирской области</w:t>
      </w:r>
    </w:p>
    <w:p w:rsidR="00A47DB6" w:rsidRPr="007869BF" w:rsidRDefault="00A47DB6" w:rsidP="00A47DB6">
      <w:pPr>
        <w:pStyle w:val="a9"/>
        <w:ind w:left="0"/>
        <w:jc w:val="right"/>
      </w:pPr>
      <w:r w:rsidRPr="007869BF">
        <w:t>от 26.12.2019 № 50/203</w:t>
      </w:r>
    </w:p>
    <w:p w:rsidR="00A47DB6" w:rsidRPr="007869BF" w:rsidRDefault="00A47DB6" w:rsidP="00A47DB6">
      <w:pPr>
        <w:pStyle w:val="a9"/>
        <w:ind w:left="0"/>
        <w:jc w:val="right"/>
      </w:pPr>
    </w:p>
    <w:p w:rsidR="00A47DB6" w:rsidRPr="007869BF" w:rsidRDefault="00A47DB6" w:rsidP="00A47DB6">
      <w:pPr>
        <w:pStyle w:val="a9"/>
        <w:ind w:left="0"/>
        <w:jc w:val="center"/>
      </w:pPr>
      <w:r w:rsidRPr="007869BF">
        <w:rPr>
          <w:bCs/>
        </w:rPr>
        <w:t>Порядок предоставления субсидий из бюджета Новотроицкого сельсовета Колыванского района Новосибирской области бюджетам муниципальных образований Колыванского района Новосибирской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A47DB6" w:rsidRPr="007869BF" w:rsidRDefault="00A47DB6" w:rsidP="00A47DB6">
      <w:pPr>
        <w:pStyle w:val="a9"/>
        <w:ind w:left="0"/>
        <w:jc w:val="center"/>
      </w:pPr>
    </w:p>
    <w:p w:rsidR="00A47DB6" w:rsidRPr="007869BF" w:rsidRDefault="00A47DB6" w:rsidP="00D10EED">
      <w:pPr>
        <w:pStyle w:val="a8"/>
      </w:pPr>
    </w:p>
    <w:p w:rsidR="00A47DB6" w:rsidRPr="007869BF" w:rsidRDefault="00A47DB6" w:rsidP="00D10EED">
      <w:pPr>
        <w:pStyle w:val="a8"/>
      </w:pPr>
      <w:r w:rsidRPr="007869BF">
        <w:t xml:space="preserve">1.Субсидии из бюджета муниципального образования Новотроицкого сельсовета Колыванского района Новосибирской области бюджетам  муниципальных образований Колыванского района Новосибирской области предоставляются в целях софинансирования расходных обязательств, возникающих при выполнении полномочий органов местного  по решению вопросов местного </w:t>
      </w:r>
      <w:proofErr w:type="gramStart"/>
      <w:r w:rsidRPr="007869BF">
        <w:t>значения</w:t>
      </w:r>
      <w:proofErr w:type="gramEnd"/>
      <w:r w:rsidRPr="007869BF">
        <w:t xml:space="preserve"> в случаях установленных нормативно-правовыми актами администрации Новотроицкого сельсовета Колыванского района Новосибирской области.</w:t>
      </w:r>
    </w:p>
    <w:p w:rsidR="00A47DB6" w:rsidRPr="007869BF" w:rsidRDefault="00A47DB6" w:rsidP="00D10EED">
      <w:pPr>
        <w:pStyle w:val="a8"/>
      </w:pPr>
      <w:r w:rsidRPr="007869BF">
        <w:t>2.Субсидии предоставляются в пределах бюджетных ассигнований и лимитов бюджетных обязательств, предусмотренных в решении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год и плановый период на указанные в пункте 1 Порядка цели.</w:t>
      </w:r>
    </w:p>
    <w:p w:rsidR="00A47DB6" w:rsidRPr="007869BF" w:rsidRDefault="00A47DB6" w:rsidP="00D10EED">
      <w:pPr>
        <w:pStyle w:val="a8"/>
      </w:pPr>
      <w:r w:rsidRPr="007869BF">
        <w:t>3.Главным распорядителем бюджетных ассигнований, представляемых в соответствии с настоящим решением, является администрация Новотроицкого сельсовета Колыванского района Новосибирской области</w:t>
      </w:r>
      <w:proofErr w:type="gramStart"/>
      <w:r w:rsidRPr="007869BF">
        <w:t xml:space="preserve"> .</w:t>
      </w:r>
      <w:proofErr w:type="gramEnd"/>
    </w:p>
    <w:p w:rsidR="00A47DB6" w:rsidRPr="007869BF" w:rsidRDefault="00A47DB6" w:rsidP="00D10EED">
      <w:pPr>
        <w:pStyle w:val="a8"/>
      </w:pPr>
      <w:r w:rsidRPr="007869BF">
        <w:t>4. Распределение субсидий бюджетам муниципальных образований Колыванского района Новосибирской области утверждается решением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год и плановый период.</w:t>
      </w:r>
    </w:p>
    <w:p w:rsidR="00A47DB6" w:rsidRPr="007869BF" w:rsidRDefault="00A47DB6" w:rsidP="00D10EED">
      <w:pPr>
        <w:pStyle w:val="a8"/>
      </w:pPr>
      <w:r w:rsidRPr="007869BF">
        <w:lastRenderedPageBreak/>
        <w:t>5.Цели и порядок предоставления субсидий устанавливаются соглашениями, заключаемыми между администрациями муниципальных образований.</w:t>
      </w:r>
    </w:p>
    <w:p w:rsidR="00A47DB6" w:rsidRPr="007869BF" w:rsidRDefault="00A47DB6" w:rsidP="00D10EED">
      <w:pPr>
        <w:pStyle w:val="a8"/>
      </w:pPr>
      <w:r w:rsidRPr="007869BF">
        <w:t xml:space="preserve">6. Соглашение должно содержать </w:t>
      </w:r>
      <w:proofErr w:type="gramStart"/>
      <w:r w:rsidRPr="007869BF">
        <w:t>следующие</w:t>
      </w:r>
      <w:proofErr w:type="gramEnd"/>
      <w:r w:rsidRPr="007869BF">
        <w:t xml:space="preserve"> основные положения:</w:t>
      </w:r>
    </w:p>
    <w:p w:rsidR="00A47DB6" w:rsidRPr="007869BF" w:rsidRDefault="00A47DB6" w:rsidP="00D10EED">
      <w:pPr>
        <w:pStyle w:val="a8"/>
      </w:pPr>
      <w:r w:rsidRPr="007869BF">
        <w:t>а</w:t>
      </w:r>
      <w:proofErr w:type="gramStart"/>
      <w:r w:rsidRPr="007869BF">
        <w:t>)ц</w:t>
      </w:r>
      <w:proofErr w:type="gramEnd"/>
      <w:r w:rsidRPr="007869BF">
        <w:t>елевое назначение субсидии;</w:t>
      </w:r>
    </w:p>
    <w:p w:rsidR="00A47DB6" w:rsidRPr="007869BF" w:rsidRDefault="00A47DB6" w:rsidP="00D10EED">
      <w:pPr>
        <w:pStyle w:val="a8"/>
      </w:pPr>
      <w:r w:rsidRPr="007869BF">
        <w:t>б) условия предоставления и расходования субсидии;</w:t>
      </w:r>
    </w:p>
    <w:p w:rsidR="00A47DB6" w:rsidRPr="007869BF" w:rsidRDefault="00A47DB6" w:rsidP="00D10EED">
      <w:pPr>
        <w:pStyle w:val="a8"/>
      </w:pPr>
      <w:r w:rsidRPr="007869BF">
        <w:t>в) объем бюджетных ассигнований, предусмотренных на предоставление субсидии;</w:t>
      </w:r>
    </w:p>
    <w:p w:rsidR="00A47DB6" w:rsidRPr="007869BF" w:rsidRDefault="00A47DB6" w:rsidP="00D10EED">
      <w:pPr>
        <w:pStyle w:val="a8"/>
      </w:pPr>
      <w:r w:rsidRPr="007869BF">
        <w:t>г</w:t>
      </w:r>
      <w:proofErr w:type="gramStart"/>
      <w:r w:rsidRPr="007869BF">
        <w:t>)г</w:t>
      </w:r>
      <w:proofErr w:type="gramEnd"/>
      <w:r w:rsidRPr="007869BF">
        <w:t>рафик перечисления субсидии;</w:t>
      </w:r>
    </w:p>
    <w:p w:rsidR="00A47DB6" w:rsidRPr="007869BF" w:rsidRDefault="00A47DB6" w:rsidP="00D10EED">
      <w:pPr>
        <w:pStyle w:val="a8"/>
      </w:pPr>
      <w:proofErr w:type="spellStart"/>
      <w:r w:rsidRPr="007869BF">
        <w:t>д</w:t>
      </w:r>
      <w:proofErr w:type="spellEnd"/>
      <w:r w:rsidRPr="007869BF">
        <w:t xml:space="preserve">) порядок осуществления </w:t>
      </w:r>
      <w:proofErr w:type="gramStart"/>
      <w:r w:rsidRPr="007869BF">
        <w:t>контроля за</w:t>
      </w:r>
      <w:proofErr w:type="gramEnd"/>
      <w:r w:rsidRPr="007869BF">
        <w:t xml:space="preserve"> соблюдением условий, установленных для предоставления и расходования субсидий;</w:t>
      </w:r>
    </w:p>
    <w:p w:rsidR="00A47DB6" w:rsidRPr="007869BF" w:rsidRDefault="00A47DB6" w:rsidP="00D10EED">
      <w:pPr>
        <w:pStyle w:val="a8"/>
      </w:pPr>
      <w:r w:rsidRPr="007869BF">
        <w:t>е</w:t>
      </w:r>
      <w:proofErr w:type="gramStart"/>
      <w:r w:rsidRPr="007869BF">
        <w:t>)с</w:t>
      </w:r>
      <w:proofErr w:type="gramEnd"/>
      <w:r w:rsidRPr="007869BF">
        <w:t>роки и порядок представления отчетности об осуществлении расходов, источником финансового обеспечения которых является субсидия.</w:t>
      </w:r>
    </w:p>
    <w:p w:rsidR="00A47DB6" w:rsidRPr="007869BF" w:rsidRDefault="00A47DB6" w:rsidP="00D10EED">
      <w:pPr>
        <w:pStyle w:val="a8"/>
      </w:pPr>
      <w:r w:rsidRPr="007869BF">
        <w:t>7. Подготовка проекта соглашения осуществляется администрацией Новотроицкого сельсовета Колыванского района Новосибирской области .</w:t>
      </w:r>
    </w:p>
    <w:p w:rsidR="00A47DB6" w:rsidRPr="007869BF" w:rsidRDefault="00A47DB6" w:rsidP="00D10EED">
      <w:pPr>
        <w:pStyle w:val="a8"/>
      </w:pPr>
      <w:r w:rsidRPr="007869BF">
        <w:t>8. Соглашение подписывается Главой Новотроицкого сельсовета Колыванского района Новосибирской области и Главой муниципального образования Колыванского района Новосибирской области.</w:t>
      </w:r>
    </w:p>
    <w:p w:rsidR="00A47DB6" w:rsidRPr="007869BF" w:rsidRDefault="00A47DB6" w:rsidP="00D10EED">
      <w:pPr>
        <w:pStyle w:val="a8"/>
      </w:pPr>
      <w:r w:rsidRPr="007869BF">
        <w:t xml:space="preserve">9. Для получения субсидии администрация муниципального образования Колыванского района Новосибирской области, в сроки, определенные Соглашением, представляет в администрацию Новотроицкого сельсовета Колыванского района Новосибирской </w:t>
      </w:r>
      <w:proofErr w:type="gramStart"/>
      <w:r w:rsidRPr="007869BF">
        <w:t>области</w:t>
      </w:r>
      <w:proofErr w:type="gramEnd"/>
      <w:r w:rsidRPr="007869BF">
        <w:t xml:space="preserve"> следующие документы: заявку на предоставление субсидий по форме, утвержденной администрацией Новотроицкого сельсовета Колыванского района Новосибирской области и иные документы, подтверждающие потребность в софинансировании расходных обязательств, возникающих при выполнении полномочий органов местного самоуправления по решению вопросов местного значения.</w:t>
      </w:r>
    </w:p>
    <w:p w:rsidR="00A47DB6" w:rsidRPr="007869BF" w:rsidRDefault="00A47DB6" w:rsidP="00D10EED">
      <w:pPr>
        <w:pStyle w:val="a8"/>
      </w:pPr>
      <w:r w:rsidRPr="007869BF">
        <w:t xml:space="preserve">10. </w:t>
      </w:r>
      <w:proofErr w:type="gramStart"/>
      <w:r w:rsidRPr="007869BF">
        <w:t xml:space="preserve">Объем субсидий, предоставляемой бюджету </w:t>
      </w:r>
      <w:proofErr w:type="spellStart"/>
      <w:r w:rsidRPr="007869BF">
        <w:rPr>
          <w:lang w:val="en-US"/>
        </w:rPr>
        <w:t>i</w:t>
      </w:r>
      <w:proofErr w:type="spellEnd"/>
      <w:r w:rsidRPr="007869BF">
        <w:t>-го поселения, определяется по следующей формуле:</w:t>
      </w:r>
      <w:proofErr w:type="gramEnd"/>
    </w:p>
    <w:p w:rsidR="00A47DB6" w:rsidRPr="007869BF" w:rsidRDefault="00A47DB6" w:rsidP="00D10EED">
      <w:pPr>
        <w:pStyle w:val="a8"/>
        <w:rPr>
          <w:b/>
        </w:rPr>
      </w:pPr>
      <w:proofErr w:type="spellStart"/>
      <w:r w:rsidRPr="007869BF">
        <w:rPr>
          <w:b/>
        </w:rPr>
        <w:t>Смт=</w:t>
      </w:r>
      <w:proofErr w:type="spellEnd"/>
      <w:r w:rsidRPr="007869BF">
        <w:rPr>
          <w:b/>
        </w:rPr>
        <w:t xml:space="preserve"> П</w:t>
      </w:r>
      <w:proofErr w:type="spellStart"/>
      <w:proofErr w:type="gramStart"/>
      <w:r w:rsidRPr="007869BF">
        <w:rPr>
          <w:b/>
          <w:lang w:val="en-US"/>
        </w:rPr>
        <w:t>i</w:t>
      </w:r>
      <w:proofErr w:type="spellEnd"/>
      <w:proofErr w:type="gramEnd"/>
      <w:r w:rsidRPr="007869BF">
        <w:rPr>
          <w:b/>
        </w:rPr>
        <w:t xml:space="preserve">  </w:t>
      </w:r>
      <w:r w:rsidRPr="007869BF">
        <w:rPr>
          <w:b/>
          <w:lang w:val="en-US"/>
        </w:rPr>
        <w:t>x</w:t>
      </w:r>
      <w:r w:rsidRPr="007869BF">
        <w:rPr>
          <w:b/>
        </w:rPr>
        <w:t xml:space="preserve"> У</w:t>
      </w:r>
      <w:proofErr w:type="spellStart"/>
      <w:r w:rsidRPr="007869BF">
        <w:rPr>
          <w:b/>
          <w:lang w:val="en-US"/>
        </w:rPr>
        <w:t>i</w:t>
      </w:r>
      <w:proofErr w:type="spellEnd"/>
      <w:r w:rsidRPr="007869BF">
        <w:rPr>
          <w:b/>
        </w:rPr>
        <w:t xml:space="preserve"> </w:t>
      </w:r>
      <w:r w:rsidRPr="007869BF">
        <w:rPr>
          <w:b/>
          <w:lang w:val="en-US"/>
        </w:rPr>
        <w:t>x</w:t>
      </w:r>
      <w:r w:rsidRPr="007869BF">
        <w:rPr>
          <w:b/>
        </w:rPr>
        <w:t xml:space="preserve"> К</w:t>
      </w:r>
      <w:proofErr w:type="spellStart"/>
      <w:r w:rsidRPr="007869BF">
        <w:rPr>
          <w:b/>
          <w:lang w:val="en-US"/>
        </w:rPr>
        <w:t>i</w:t>
      </w:r>
      <w:proofErr w:type="spellEnd"/>
    </w:p>
    <w:p w:rsidR="00A47DB6" w:rsidRPr="007869BF" w:rsidRDefault="00A47DB6" w:rsidP="00D10EED">
      <w:pPr>
        <w:pStyle w:val="a8"/>
      </w:pPr>
      <w:r w:rsidRPr="007869BF">
        <w:t>где:</w:t>
      </w:r>
    </w:p>
    <w:p w:rsidR="00A47DB6" w:rsidRPr="007869BF" w:rsidRDefault="00A47DB6" w:rsidP="00D10EED">
      <w:pPr>
        <w:pStyle w:val="a8"/>
      </w:pPr>
      <w:proofErr w:type="spellStart"/>
      <w:r w:rsidRPr="007869BF">
        <w:rPr>
          <w:b/>
        </w:rPr>
        <w:t>Смт</w:t>
      </w:r>
      <w:proofErr w:type="spellEnd"/>
      <w:r w:rsidRPr="007869BF">
        <w:rPr>
          <w:b/>
        </w:rPr>
        <w:t xml:space="preserve"> – </w:t>
      </w:r>
      <w:r w:rsidRPr="007869BF">
        <w:t>общий размер бюджетных ассигнований для предоставления субсидии, определенный решением Совета депутатов Новотроицкого сельсовета Колыванского района Новосибирской области  о бюджете на соответствующий финансовый год и плановый период, исходя из доходных возможностей и расходных потребностей  бюджетов муниципальных образований;</w:t>
      </w:r>
    </w:p>
    <w:p w:rsidR="00A47DB6" w:rsidRPr="007869BF" w:rsidRDefault="00A47DB6" w:rsidP="00D10EED">
      <w:pPr>
        <w:pStyle w:val="a8"/>
        <w:rPr>
          <w:b/>
        </w:rPr>
      </w:pPr>
      <w:r w:rsidRPr="007869BF">
        <w:rPr>
          <w:b/>
        </w:rPr>
        <w:t>П</w:t>
      </w:r>
      <w:proofErr w:type="spellStart"/>
      <w:proofErr w:type="gramStart"/>
      <w:r w:rsidRPr="007869BF">
        <w:rPr>
          <w:b/>
          <w:lang w:val="en-US"/>
        </w:rPr>
        <w:t>i</w:t>
      </w:r>
      <w:proofErr w:type="spellEnd"/>
      <w:proofErr w:type="gramEnd"/>
      <w:r w:rsidRPr="007869BF">
        <w:rPr>
          <w:b/>
        </w:rPr>
        <w:t xml:space="preserve"> –</w:t>
      </w:r>
      <w:r w:rsidRPr="007869BF">
        <w:t>объем потребности в предоставлении финансовой помощи в целях софинансирования расходных обязательств возникающих при выполнении полномочий органов местного  самоуправления поселений по решению вопросов местного значения</w:t>
      </w:r>
      <w:r w:rsidRPr="007869BF">
        <w:rPr>
          <w:b/>
        </w:rPr>
        <w:t>;</w:t>
      </w:r>
    </w:p>
    <w:p w:rsidR="00A47DB6" w:rsidRPr="007869BF" w:rsidRDefault="00A47DB6" w:rsidP="00D10EED">
      <w:pPr>
        <w:pStyle w:val="a8"/>
      </w:pPr>
      <w:r w:rsidRPr="007869BF">
        <w:rPr>
          <w:b/>
        </w:rPr>
        <w:t>У</w:t>
      </w:r>
      <w:proofErr w:type="spellStart"/>
      <w:proofErr w:type="gramStart"/>
      <w:r w:rsidRPr="007869BF">
        <w:rPr>
          <w:b/>
          <w:lang w:val="en-US"/>
        </w:rPr>
        <w:t>i</w:t>
      </w:r>
      <w:proofErr w:type="spellEnd"/>
      <w:proofErr w:type="gramEnd"/>
      <w:r w:rsidRPr="007869BF">
        <w:rPr>
          <w:b/>
        </w:rPr>
        <w:t xml:space="preserve">- </w:t>
      </w:r>
      <w:r w:rsidRPr="007869BF">
        <w:t xml:space="preserve">предельный уровень софинансирования расходного обязательства </w:t>
      </w:r>
      <w:proofErr w:type="spellStart"/>
      <w:r w:rsidRPr="007869BF">
        <w:rPr>
          <w:lang w:val="en-US"/>
        </w:rPr>
        <w:t>i</w:t>
      </w:r>
      <w:proofErr w:type="spellEnd"/>
      <w:r w:rsidRPr="007869BF">
        <w:t>- поселения из бюджета муниципального образования;</w:t>
      </w:r>
    </w:p>
    <w:p w:rsidR="00A47DB6" w:rsidRPr="007869BF" w:rsidRDefault="00A47DB6" w:rsidP="00D10EED">
      <w:pPr>
        <w:pStyle w:val="a8"/>
      </w:pPr>
      <w:r w:rsidRPr="007869BF">
        <w:rPr>
          <w:b/>
        </w:rPr>
        <w:t>К</w:t>
      </w:r>
      <w:proofErr w:type="spellStart"/>
      <w:proofErr w:type="gramStart"/>
      <w:r w:rsidRPr="007869BF">
        <w:rPr>
          <w:b/>
          <w:lang w:val="en-US"/>
        </w:rPr>
        <w:t>i</w:t>
      </w:r>
      <w:proofErr w:type="spellEnd"/>
      <w:proofErr w:type="gramEnd"/>
      <w:r w:rsidRPr="007869BF">
        <w:rPr>
          <w:b/>
        </w:rPr>
        <w:t xml:space="preserve"> – </w:t>
      </w:r>
      <w:r w:rsidRPr="007869BF">
        <w:t xml:space="preserve">корректирующий коэффициент для </w:t>
      </w:r>
      <w:proofErr w:type="spellStart"/>
      <w:r w:rsidRPr="007869BF">
        <w:rPr>
          <w:lang w:val="en-US"/>
        </w:rPr>
        <w:t>i</w:t>
      </w:r>
      <w:proofErr w:type="spellEnd"/>
      <w:r w:rsidRPr="007869BF">
        <w:t>-поселения, который определяется в зависимости от значения соотношения разницы в оценках суммарных потребностей и доходных возможностей бюджетов муниципальных образований.</w:t>
      </w:r>
    </w:p>
    <w:p w:rsidR="00A47DB6" w:rsidRPr="007869BF" w:rsidRDefault="00A47DB6" w:rsidP="00D10EED">
      <w:pPr>
        <w:pStyle w:val="a8"/>
      </w:pPr>
      <w:r w:rsidRPr="007869BF">
        <w:t xml:space="preserve">11. Субсидии перечисляются администрацией Новотроицкого сельсовета Колыванского района Новосибирской области бюджетам муниципальных образований Колыванского района Новосибирской области на счета территориального органа Управления Федерального казначейства по Новосибирской области, открытые для кассового обслуживания исполнения местных бюджетов в сроки, определяемые соглашением.  </w:t>
      </w:r>
    </w:p>
    <w:p w:rsidR="00A47DB6" w:rsidRPr="007869BF" w:rsidRDefault="00A47DB6" w:rsidP="00D10EED">
      <w:pPr>
        <w:pStyle w:val="a8"/>
      </w:pPr>
      <w:r w:rsidRPr="007869BF">
        <w:t>12. В случае нарушения условий предоставления субсидий соответствующие средства подлежат перечислению в доход бюджета Новотроицкого сельсовета в порядке, установленном бюджетным законодательством Российской Федерации.</w:t>
      </w:r>
    </w:p>
    <w:p w:rsidR="00A47DB6" w:rsidRPr="007869BF" w:rsidRDefault="00A47DB6" w:rsidP="00D10EED">
      <w:pPr>
        <w:pStyle w:val="a8"/>
      </w:pPr>
      <w:r w:rsidRPr="007869BF">
        <w:t>13.Остаток субсидий, не использованный по состоянию на 1 января года, следующего за годом предоставления субсидий, подлежит возврату в доход бюджета Новотроицкого сельсовета Колыванского района Новосибирской области в соответствии с требованиями, установленными Бюджетным кодексом Российской Федерации.</w:t>
      </w:r>
    </w:p>
    <w:p w:rsidR="00A47DB6" w:rsidRPr="007869BF" w:rsidRDefault="00A47DB6" w:rsidP="00D10EED">
      <w:pPr>
        <w:pStyle w:val="a8"/>
      </w:pPr>
      <w:r w:rsidRPr="007869BF">
        <w:lastRenderedPageBreak/>
        <w:t xml:space="preserve"> 14. Контроль за целевым использованием субсидии осуществляется </w:t>
      </w:r>
      <w:proofErr w:type="gramStart"/>
      <w:r w:rsidRPr="007869BF">
        <w:t>органом</w:t>
      </w:r>
      <w:proofErr w:type="gramEnd"/>
      <w:r w:rsidRPr="007869BF">
        <w:t xml:space="preserve">  осуществляющим  внутренний муниципальный финансовый контроль.</w:t>
      </w:r>
    </w:p>
    <w:p w:rsidR="00A47DB6" w:rsidRPr="007869BF" w:rsidRDefault="00A47DB6" w:rsidP="00A47DB6">
      <w:pPr>
        <w:rPr>
          <w:rFonts w:ascii="Times New Roman" w:hAnsi="Times New Roman"/>
          <w:sz w:val="24"/>
          <w:szCs w:val="24"/>
        </w:rPr>
      </w:pPr>
    </w:p>
    <w:p w:rsidR="00542BCB" w:rsidRPr="007869BF" w:rsidRDefault="00542BCB" w:rsidP="00542BCB">
      <w:pPr>
        <w:spacing w:after="0"/>
        <w:rPr>
          <w:rFonts w:ascii="Times New Roman" w:hAnsi="Times New Roman"/>
          <w:sz w:val="24"/>
          <w:szCs w:val="24"/>
        </w:rPr>
      </w:pPr>
    </w:p>
    <w:p w:rsidR="00542BCB" w:rsidRPr="007869BF" w:rsidRDefault="00542BCB" w:rsidP="00542BCB">
      <w:pPr>
        <w:spacing w:after="0"/>
        <w:jc w:val="center"/>
        <w:rPr>
          <w:rFonts w:ascii="Times New Roman" w:hAnsi="Times New Roman"/>
          <w:sz w:val="24"/>
          <w:szCs w:val="24"/>
        </w:rPr>
      </w:pPr>
      <w:r w:rsidRPr="007869BF">
        <w:rPr>
          <w:rFonts w:ascii="Times New Roman" w:hAnsi="Times New Roman"/>
          <w:sz w:val="24"/>
          <w:szCs w:val="24"/>
        </w:rPr>
        <w:t>СОВЕТ ДЕПУТАТОВ</w:t>
      </w:r>
    </w:p>
    <w:p w:rsidR="00542BCB" w:rsidRPr="007869BF" w:rsidRDefault="00542BCB" w:rsidP="00542BCB">
      <w:pPr>
        <w:spacing w:after="0"/>
        <w:jc w:val="center"/>
        <w:rPr>
          <w:rFonts w:ascii="Times New Roman" w:hAnsi="Times New Roman"/>
          <w:sz w:val="24"/>
          <w:szCs w:val="24"/>
        </w:rPr>
      </w:pPr>
      <w:r w:rsidRPr="007869BF">
        <w:rPr>
          <w:rFonts w:ascii="Times New Roman" w:hAnsi="Times New Roman"/>
          <w:sz w:val="24"/>
          <w:szCs w:val="24"/>
        </w:rPr>
        <w:t>НОВОТРОИЦКОГО СЕЛЬСОВЕТА</w:t>
      </w:r>
    </w:p>
    <w:p w:rsidR="00542BCB" w:rsidRPr="007869BF" w:rsidRDefault="00542BCB" w:rsidP="00542BCB">
      <w:pPr>
        <w:spacing w:after="0"/>
        <w:jc w:val="center"/>
        <w:rPr>
          <w:rFonts w:ascii="Times New Roman" w:hAnsi="Times New Roman"/>
          <w:sz w:val="24"/>
          <w:szCs w:val="24"/>
        </w:rPr>
      </w:pPr>
      <w:r w:rsidRPr="007869BF">
        <w:rPr>
          <w:rFonts w:ascii="Times New Roman" w:hAnsi="Times New Roman"/>
          <w:sz w:val="24"/>
          <w:szCs w:val="24"/>
        </w:rPr>
        <w:t>КОЛЫВАНСКОГО РАЙОНА</w:t>
      </w:r>
    </w:p>
    <w:p w:rsidR="00542BCB" w:rsidRPr="007869BF" w:rsidRDefault="00542BCB" w:rsidP="00542BCB">
      <w:pPr>
        <w:spacing w:after="0"/>
        <w:jc w:val="center"/>
        <w:rPr>
          <w:rFonts w:ascii="Times New Roman" w:hAnsi="Times New Roman"/>
          <w:sz w:val="24"/>
          <w:szCs w:val="24"/>
        </w:rPr>
      </w:pPr>
      <w:r w:rsidRPr="007869BF">
        <w:rPr>
          <w:rFonts w:ascii="Times New Roman" w:hAnsi="Times New Roman"/>
          <w:sz w:val="24"/>
          <w:szCs w:val="24"/>
        </w:rPr>
        <w:t>НОВОСИБИРСКОЙ ОБЛАСТИ</w:t>
      </w:r>
    </w:p>
    <w:p w:rsidR="00542BCB" w:rsidRPr="007869BF" w:rsidRDefault="00542BCB" w:rsidP="00542BCB">
      <w:pPr>
        <w:spacing w:after="0"/>
        <w:jc w:val="center"/>
        <w:rPr>
          <w:rFonts w:ascii="Times New Roman" w:hAnsi="Times New Roman"/>
          <w:sz w:val="24"/>
          <w:szCs w:val="24"/>
        </w:rPr>
      </w:pPr>
      <w:r w:rsidRPr="007869BF">
        <w:rPr>
          <w:rFonts w:ascii="Times New Roman" w:hAnsi="Times New Roman"/>
          <w:sz w:val="24"/>
          <w:szCs w:val="24"/>
        </w:rPr>
        <w:t>( пятого созыва)</w:t>
      </w:r>
    </w:p>
    <w:p w:rsidR="00542BCB" w:rsidRPr="007869BF" w:rsidRDefault="00542BCB" w:rsidP="00542BCB">
      <w:pPr>
        <w:spacing w:after="0"/>
        <w:rPr>
          <w:rFonts w:ascii="Times New Roman" w:hAnsi="Times New Roman"/>
          <w:sz w:val="24"/>
          <w:szCs w:val="24"/>
        </w:rPr>
      </w:pPr>
    </w:p>
    <w:p w:rsidR="00542BCB" w:rsidRPr="007869BF" w:rsidRDefault="00542BCB" w:rsidP="00542BCB">
      <w:pPr>
        <w:tabs>
          <w:tab w:val="center" w:pos="4677"/>
          <w:tab w:val="left" w:pos="8040"/>
        </w:tabs>
        <w:spacing w:after="0"/>
        <w:rPr>
          <w:rFonts w:ascii="Times New Roman" w:hAnsi="Times New Roman"/>
          <w:bCs/>
          <w:sz w:val="24"/>
          <w:szCs w:val="24"/>
        </w:rPr>
      </w:pPr>
      <w:r w:rsidRPr="007869BF">
        <w:rPr>
          <w:rFonts w:ascii="Times New Roman" w:hAnsi="Times New Roman"/>
          <w:b/>
          <w:bCs/>
          <w:sz w:val="24"/>
          <w:szCs w:val="24"/>
        </w:rPr>
        <w:tab/>
      </w:r>
      <w:r w:rsidRPr="007869BF">
        <w:rPr>
          <w:rFonts w:ascii="Times New Roman" w:hAnsi="Times New Roman"/>
          <w:bCs/>
          <w:sz w:val="24"/>
          <w:szCs w:val="24"/>
        </w:rPr>
        <w:t>РЕШЕНИЕ</w:t>
      </w:r>
    </w:p>
    <w:p w:rsidR="00542BCB" w:rsidRPr="007869BF" w:rsidRDefault="00542BCB" w:rsidP="00542BCB">
      <w:pPr>
        <w:tabs>
          <w:tab w:val="center" w:pos="4677"/>
          <w:tab w:val="left" w:pos="8040"/>
        </w:tabs>
        <w:spacing w:after="0"/>
        <w:rPr>
          <w:rFonts w:ascii="Times New Roman" w:hAnsi="Times New Roman"/>
          <w:b/>
          <w:bCs/>
          <w:sz w:val="24"/>
          <w:szCs w:val="24"/>
        </w:rPr>
      </w:pPr>
      <w:r w:rsidRPr="007869BF">
        <w:rPr>
          <w:rFonts w:ascii="Times New Roman" w:hAnsi="Times New Roman"/>
          <w:bCs/>
          <w:sz w:val="24"/>
          <w:szCs w:val="24"/>
        </w:rPr>
        <w:t xml:space="preserve">                                                        ( пятидесятой сессии)</w:t>
      </w:r>
      <w:r w:rsidRPr="007869BF">
        <w:rPr>
          <w:rFonts w:ascii="Times New Roman" w:hAnsi="Times New Roman"/>
          <w:b/>
          <w:bCs/>
          <w:sz w:val="24"/>
          <w:szCs w:val="24"/>
        </w:rPr>
        <w:tab/>
      </w:r>
    </w:p>
    <w:p w:rsidR="00542BCB" w:rsidRPr="007869BF" w:rsidRDefault="00542BCB" w:rsidP="00542BCB">
      <w:pPr>
        <w:tabs>
          <w:tab w:val="left" w:pos="7740"/>
        </w:tabs>
        <w:spacing w:after="0"/>
        <w:jc w:val="both"/>
        <w:rPr>
          <w:rFonts w:ascii="Times New Roman" w:hAnsi="Times New Roman"/>
          <w:sz w:val="24"/>
          <w:szCs w:val="24"/>
        </w:rPr>
      </w:pPr>
      <w:r w:rsidRPr="007869BF">
        <w:rPr>
          <w:rFonts w:ascii="Times New Roman" w:hAnsi="Times New Roman"/>
          <w:sz w:val="24"/>
          <w:szCs w:val="24"/>
        </w:rPr>
        <w:t xml:space="preserve">                   от 26.12.2019                                                                  № 50/205</w:t>
      </w:r>
      <w:r w:rsidRPr="007869BF">
        <w:rPr>
          <w:rFonts w:ascii="Times New Roman" w:hAnsi="Times New Roman"/>
          <w:sz w:val="24"/>
          <w:szCs w:val="24"/>
        </w:rPr>
        <w:tab/>
      </w:r>
    </w:p>
    <w:p w:rsidR="00542BCB" w:rsidRPr="007869BF" w:rsidRDefault="00542BCB" w:rsidP="00542BCB">
      <w:pPr>
        <w:pStyle w:val="ac"/>
        <w:shd w:val="clear" w:color="auto" w:fill="FFFFFF"/>
        <w:spacing w:before="0" w:after="0"/>
        <w:jc w:val="center"/>
        <w:rPr>
          <w:rFonts w:ascii="Times New Roman" w:hAnsi="Times New Roman"/>
          <w:bCs/>
          <w:color w:val="000000"/>
        </w:rPr>
      </w:pPr>
      <w:proofErr w:type="gramStart"/>
      <w:r w:rsidRPr="007869BF">
        <w:rPr>
          <w:rFonts w:ascii="Times New Roman" w:hAnsi="Times New Roman"/>
          <w:bCs/>
          <w:color w:val="000000"/>
        </w:rPr>
        <w:t xml:space="preserve">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r w:rsidRPr="007869BF">
        <w:rPr>
          <w:rFonts w:ascii="Times New Roman" w:hAnsi="Times New Roman"/>
          <w:kern w:val="28"/>
        </w:rPr>
        <w:t xml:space="preserve"> Порядка учета предложений по проекту Устава Новотроицкого сельсовета Колыванского района Новосибирской области и участия граждан в его обсуждении,</w:t>
      </w:r>
      <w:r w:rsidRPr="007869BF">
        <w:rPr>
          <w:rFonts w:ascii="Times New Roman" w:hAnsi="Times New Roman"/>
          <w:bCs/>
          <w:color w:val="000000"/>
        </w:rPr>
        <w:t xml:space="preserve">  Положения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w:t>
      </w:r>
      <w:proofErr w:type="gramEnd"/>
    </w:p>
    <w:p w:rsidR="00542BCB" w:rsidRPr="007869BF" w:rsidRDefault="00542BCB" w:rsidP="00542BCB">
      <w:pPr>
        <w:spacing w:after="0"/>
        <w:rPr>
          <w:rFonts w:ascii="Times New Roman" w:hAnsi="Times New Roman"/>
          <w:sz w:val="24"/>
          <w:szCs w:val="24"/>
        </w:rPr>
      </w:pP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 xml:space="preserve">         В соответствии с частью 4 статьи 44 Федерального закона от 06 октября 2003 № 131-ФЗ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РЕШИЛ:</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1.Утвердить прилагаемые</w:t>
      </w:r>
      <w:proofErr w:type="gramStart"/>
      <w:r w:rsidRPr="007869BF">
        <w:rPr>
          <w:rFonts w:ascii="Times New Roman" w:hAnsi="Times New Roman"/>
          <w:sz w:val="24"/>
          <w:szCs w:val="24"/>
        </w:rPr>
        <w:t xml:space="preserve"> :</w:t>
      </w:r>
      <w:proofErr w:type="gramEnd"/>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bCs/>
          <w:color w:val="000000"/>
          <w:sz w:val="24"/>
          <w:szCs w:val="24"/>
        </w:rPr>
        <w:t>1.1.Положение о Порядке организации и проведения публичных слушаний в</w:t>
      </w:r>
      <w:r w:rsidRPr="007869BF">
        <w:rPr>
          <w:rFonts w:ascii="Times New Roman" w:hAnsi="Times New Roman"/>
          <w:b/>
          <w:bCs/>
          <w:color w:val="000000"/>
          <w:sz w:val="24"/>
          <w:szCs w:val="24"/>
        </w:rPr>
        <w:t xml:space="preserve">  </w:t>
      </w:r>
      <w:r w:rsidRPr="007869BF">
        <w:rPr>
          <w:rFonts w:ascii="Times New Roman" w:hAnsi="Times New Roman"/>
          <w:bCs/>
          <w:color w:val="000000"/>
          <w:sz w:val="24"/>
          <w:szCs w:val="24"/>
        </w:rPr>
        <w:t xml:space="preserve">муниципальном образовании Новотроицкого сельсовета Колыванского района Новосибирской области </w:t>
      </w:r>
      <w:proofErr w:type="gramStart"/>
      <w:r w:rsidRPr="007869BF">
        <w:rPr>
          <w:rFonts w:ascii="Times New Roman" w:hAnsi="Times New Roman"/>
          <w:bCs/>
          <w:color w:val="000000"/>
          <w:sz w:val="24"/>
          <w:szCs w:val="24"/>
        </w:rPr>
        <w:t xml:space="preserve">( </w:t>
      </w:r>
      <w:proofErr w:type="gramEnd"/>
      <w:r w:rsidRPr="007869BF">
        <w:rPr>
          <w:rFonts w:ascii="Times New Roman" w:hAnsi="Times New Roman"/>
          <w:bCs/>
          <w:color w:val="000000"/>
          <w:sz w:val="24"/>
          <w:szCs w:val="24"/>
        </w:rPr>
        <w:t>приложение № 1).</w:t>
      </w:r>
    </w:p>
    <w:p w:rsidR="00542BCB" w:rsidRPr="007869BF" w:rsidRDefault="00542BCB" w:rsidP="00542BCB">
      <w:pPr>
        <w:spacing w:after="0"/>
        <w:rPr>
          <w:rFonts w:ascii="Times New Roman" w:hAnsi="Times New Roman"/>
          <w:b/>
          <w:kern w:val="28"/>
          <w:sz w:val="24"/>
          <w:szCs w:val="24"/>
        </w:rPr>
      </w:pPr>
      <w:r w:rsidRPr="007869BF">
        <w:rPr>
          <w:rFonts w:ascii="Times New Roman" w:hAnsi="Times New Roman"/>
          <w:sz w:val="24"/>
          <w:szCs w:val="24"/>
        </w:rPr>
        <w:t xml:space="preserve">1.2.Порядок учета предложений по проекту </w:t>
      </w:r>
      <w:r w:rsidRPr="007869BF">
        <w:rPr>
          <w:rFonts w:ascii="Times New Roman" w:hAnsi="Times New Roman"/>
          <w:kern w:val="28"/>
          <w:sz w:val="24"/>
          <w:szCs w:val="24"/>
        </w:rPr>
        <w:t xml:space="preserve">Устава Новотроицкого сельсовета Колыванского района Новосибирской области </w:t>
      </w:r>
      <w:r w:rsidRPr="007869BF">
        <w:rPr>
          <w:rFonts w:ascii="Times New Roman" w:hAnsi="Times New Roman"/>
          <w:sz w:val="24"/>
          <w:szCs w:val="24"/>
        </w:rPr>
        <w:t xml:space="preserve"> и участия граждан в его обсуждении (приложение № 2).</w:t>
      </w:r>
    </w:p>
    <w:p w:rsidR="00542BCB" w:rsidRPr="007869BF" w:rsidRDefault="00542BCB" w:rsidP="00542BCB">
      <w:pPr>
        <w:spacing w:after="0" w:line="240" w:lineRule="auto"/>
        <w:rPr>
          <w:rFonts w:ascii="Times New Roman" w:hAnsi="Times New Roman"/>
          <w:color w:val="FF0000"/>
          <w:sz w:val="24"/>
          <w:szCs w:val="24"/>
        </w:rPr>
      </w:pPr>
      <w:r w:rsidRPr="007869BF">
        <w:rPr>
          <w:rFonts w:ascii="Times New Roman" w:hAnsi="Times New Roman"/>
          <w:sz w:val="24"/>
          <w:szCs w:val="24"/>
        </w:rPr>
        <w:t xml:space="preserve">1.3.Положение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 </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приложение № 3).</w:t>
      </w:r>
    </w:p>
    <w:p w:rsidR="00542BCB" w:rsidRPr="007869BF" w:rsidRDefault="00542BCB" w:rsidP="00542BCB">
      <w:pPr>
        <w:pStyle w:val="a9"/>
        <w:ind w:left="0"/>
        <w:jc w:val="both"/>
      </w:pPr>
      <w:r w:rsidRPr="007869BF">
        <w:t xml:space="preserve">4.Признать утратившим силу решение Совета депутатов Новотроицкого сельсовета Колыванского района Новосибирской области от 23.09.2019 </w:t>
      </w:r>
    </w:p>
    <w:p w:rsidR="00542BCB" w:rsidRPr="007869BF" w:rsidRDefault="00542BCB" w:rsidP="00542BCB">
      <w:pPr>
        <w:pStyle w:val="a9"/>
        <w:ind w:left="0"/>
        <w:jc w:val="both"/>
      </w:pPr>
      <w:r w:rsidRPr="007869BF">
        <w:t>№ 47/190 «</w:t>
      </w:r>
      <w:r w:rsidRPr="007869BF">
        <w:rPr>
          <w:kern w:val="28"/>
        </w:rPr>
        <w:t>Об утверждении Порядка учета предложений по проекту Устава Новотроицкого сельсовета Колыванского района Новосибирской области и участия граждан в его обсуждении».</w:t>
      </w:r>
    </w:p>
    <w:p w:rsidR="00542BCB" w:rsidRPr="007869BF" w:rsidRDefault="00542BCB" w:rsidP="00542BCB">
      <w:pPr>
        <w:spacing w:after="0" w:line="240" w:lineRule="auto"/>
        <w:jc w:val="both"/>
        <w:rPr>
          <w:rFonts w:ascii="Times New Roman" w:hAnsi="Times New Roman"/>
          <w:sz w:val="24"/>
          <w:szCs w:val="24"/>
        </w:rPr>
      </w:pPr>
      <w:r w:rsidRPr="007869BF">
        <w:rPr>
          <w:rFonts w:ascii="Times New Roman" w:hAnsi="Times New Roman"/>
          <w:sz w:val="24"/>
          <w:szCs w:val="24"/>
        </w:rPr>
        <w:t xml:space="preserve">5.Опубликовать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542BCB" w:rsidRPr="007869BF" w:rsidRDefault="00542BCB" w:rsidP="00542BCB">
      <w:pPr>
        <w:spacing w:after="0" w:line="240" w:lineRule="auto"/>
        <w:jc w:val="both"/>
        <w:rPr>
          <w:rFonts w:ascii="Times New Roman" w:hAnsi="Times New Roman"/>
          <w:sz w:val="24"/>
          <w:szCs w:val="24"/>
        </w:rPr>
      </w:pPr>
    </w:p>
    <w:p w:rsidR="00542BCB" w:rsidRPr="007869BF" w:rsidRDefault="00542BCB" w:rsidP="00542BCB">
      <w:pPr>
        <w:pStyle w:val="a8"/>
        <w:rPr>
          <w:lang w:eastAsia="en-US"/>
        </w:rPr>
      </w:pPr>
      <w:r w:rsidRPr="007869BF">
        <w:rPr>
          <w:lang w:eastAsia="en-US"/>
        </w:rPr>
        <w:t>Глава                                                                           Председатель Совета депутатов</w:t>
      </w:r>
    </w:p>
    <w:p w:rsidR="00542BCB" w:rsidRPr="007869BF" w:rsidRDefault="00542BCB" w:rsidP="00542BCB">
      <w:pPr>
        <w:pStyle w:val="a8"/>
        <w:rPr>
          <w:i/>
          <w:lang w:eastAsia="en-US"/>
        </w:rPr>
      </w:pPr>
      <w:r w:rsidRPr="007869BF">
        <w:rPr>
          <w:lang w:eastAsia="en-US"/>
        </w:rPr>
        <w:t>Новотроицкого сельсовета</w:t>
      </w:r>
      <w:r w:rsidRPr="007869BF">
        <w:rPr>
          <w:i/>
          <w:lang w:eastAsia="en-US"/>
        </w:rPr>
        <w:t xml:space="preserve">                                       </w:t>
      </w:r>
      <w:r w:rsidRPr="007869BF">
        <w:rPr>
          <w:lang w:eastAsia="en-US"/>
        </w:rPr>
        <w:t>Новотроицкого сельсовета</w:t>
      </w:r>
    </w:p>
    <w:p w:rsidR="00542BCB" w:rsidRPr="007869BF" w:rsidRDefault="00542BCB" w:rsidP="00542BCB">
      <w:pPr>
        <w:pStyle w:val="a8"/>
        <w:rPr>
          <w:lang w:eastAsia="en-US"/>
        </w:rPr>
      </w:pPr>
      <w:r w:rsidRPr="007869BF">
        <w:rPr>
          <w:lang w:eastAsia="en-US"/>
        </w:rPr>
        <w:t>Колыванского района                                                Колыванского района</w:t>
      </w:r>
    </w:p>
    <w:p w:rsidR="00542BCB" w:rsidRPr="007869BF" w:rsidRDefault="00542BCB" w:rsidP="00542BCB">
      <w:pPr>
        <w:pStyle w:val="a8"/>
        <w:rPr>
          <w:lang w:eastAsia="en-US"/>
        </w:rPr>
      </w:pPr>
      <w:r w:rsidRPr="007869BF">
        <w:rPr>
          <w:lang w:eastAsia="en-US"/>
        </w:rPr>
        <w:t>Новосибирской области                                            Новосибирской области</w:t>
      </w:r>
    </w:p>
    <w:p w:rsidR="00542BCB" w:rsidRPr="007869BF" w:rsidRDefault="00542BCB" w:rsidP="00542BCB">
      <w:pPr>
        <w:pStyle w:val="a8"/>
        <w:rPr>
          <w:lang w:eastAsia="en-US"/>
        </w:rPr>
      </w:pPr>
      <w:r w:rsidRPr="007869BF">
        <w:rPr>
          <w:lang w:eastAsia="en-US"/>
        </w:rPr>
        <w:t>___________Г.Н. Кулипанова                                                __________А.Р. Газизов</w:t>
      </w:r>
    </w:p>
    <w:p w:rsidR="00542BCB" w:rsidRPr="007869BF" w:rsidRDefault="00542BCB" w:rsidP="00542BCB">
      <w:pPr>
        <w:rPr>
          <w:rFonts w:ascii="Times New Roman" w:hAnsi="Times New Roman"/>
          <w:sz w:val="24"/>
          <w:szCs w:val="24"/>
        </w:rPr>
      </w:pP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Приложение № 1</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 решению Совета депутатов</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Новотроицкого сельсовета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Колыванского района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Новосибирской области</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от 26.12.2019 № 50/205</w:t>
      </w:r>
    </w:p>
    <w:p w:rsidR="00542BCB" w:rsidRPr="007869BF" w:rsidRDefault="00542BCB" w:rsidP="00542BCB">
      <w:pPr>
        <w:pStyle w:val="ac"/>
        <w:shd w:val="clear" w:color="auto" w:fill="FFFFFF"/>
        <w:spacing w:before="0" w:after="0"/>
        <w:rPr>
          <w:rFonts w:ascii="Times New Roman" w:hAnsi="Times New Roman"/>
          <w:b/>
          <w:bCs/>
          <w:color w:val="000000"/>
        </w:rPr>
      </w:pPr>
    </w:p>
    <w:p w:rsidR="00542BCB" w:rsidRPr="007869BF" w:rsidRDefault="00542BCB" w:rsidP="00542BCB">
      <w:pPr>
        <w:pStyle w:val="ac"/>
        <w:shd w:val="clear" w:color="auto" w:fill="FFFFFF"/>
        <w:spacing w:before="0" w:after="0"/>
        <w:jc w:val="center"/>
        <w:rPr>
          <w:rFonts w:ascii="Times New Roman" w:hAnsi="Times New Roman"/>
          <w:b/>
          <w:bCs/>
          <w:color w:val="000000"/>
        </w:rPr>
      </w:pPr>
      <w:r w:rsidRPr="007869BF">
        <w:rPr>
          <w:rFonts w:ascii="Times New Roman" w:hAnsi="Times New Roman"/>
          <w:b/>
          <w:bCs/>
          <w:color w:val="000000"/>
        </w:rPr>
        <w:t>Положение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w:t>
      </w:r>
    </w:p>
    <w:p w:rsidR="00542BCB" w:rsidRPr="007869BF" w:rsidRDefault="00542BCB" w:rsidP="00542BCB">
      <w:pPr>
        <w:pStyle w:val="ac"/>
        <w:shd w:val="clear" w:color="auto" w:fill="FFFFFF"/>
        <w:spacing w:before="0" w:after="0"/>
        <w:jc w:val="center"/>
        <w:rPr>
          <w:rFonts w:ascii="Times New Roman" w:hAnsi="Times New Roman"/>
          <w:b/>
          <w:i/>
          <w:color w:val="000000"/>
        </w:rPr>
      </w:pPr>
      <w:r w:rsidRPr="007869BF">
        <w:rPr>
          <w:rFonts w:ascii="Times New Roman" w:hAnsi="Times New Roman"/>
          <w:b/>
          <w:bCs/>
          <w:color w:val="000000"/>
        </w:rPr>
        <w:t xml:space="preserve">                  </w:t>
      </w:r>
    </w:p>
    <w:p w:rsidR="00542BCB" w:rsidRPr="00A50359" w:rsidRDefault="00542BCB" w:rsidP="00A50359">
      <w:pPr>
        <w:pStyle w:val="ac"/>
        <w:shd w:val="clear" w:color="auto" w:fill="FFFFFF"/>
        <w:spacing w:before="0" w:after="0"/>
        <w:jc w:val="center"/>
        <w:rPr>
          <w:rFonts w:ascii="Times New Roman" w:hAnsi="Times New Roman"/>
          <w:color w:val="000000"/>
        </w:rPr>
      </w:pPr>
      <w:r w:rsidRPr="007869BF">
        <w:rPr>
          <w:rFonts w:ascii="Times New Roman" w:hAnsi="Times New Roman"/>
          <w:color w:val="000000"/>
        </w:rPr>
        <w:t>Глава 1. ОБЩИЕ ПОЛОЖЕНИЯ</w:t>
      </w: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b/>
          <w:color w:val="000000"/>
        </w:rPr>
        <w:t xml:space="preserve">                                                 Статья 1.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Публичные слушания являются формой участия населения в осуществлении местного самоуправления.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Публичные слушания проводятся Советом депутатов сельского поселения и главой сельского поселения для обсуждения проектов муниципальных правовых актов по вопросам местного значения с участием жителей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Публичные слушания проводятся по инициативе населения сельского поселения, Совета депутатов сельского поселения, главы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color w:val="000000"/>
        </w:rPr>
        <w:t xml:space="preserve">              </w:t>
      </w:r>
      <w:r w:rsidRPr="007869BF">
        <w:rPr>
          <w:rFonts w:ascii="Times New Roman" w:hAnsi="Times New Roman"/>
          <w:b/>
          <w:color w:val="000000"/>
        </w:rPr>
        <w:t>Статья 2. Принципы организации и проведения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1. Основным принципом организации и проведения публичных слушаний является учет мнения населения </w:t>
      </w:r>
      <w:r w:rsidRPr="007869BF">
        <w:rPr>
          <w:rFonts w:ascii="Times New Roman" w:hAnsi="Times New Roman"/>
        </w:rPr>
        <w:t>Новотроицкого</w:t>
      </w:r>
      <w:r w:rsidRPr="007869BF">
        <w:rPr>
          <w:rFonts w:ascii="Times New Roman" w:hAnsi="Times New Roman"/>
          <w:b/>
        </w:rPr>
        <w:t xml:space="preserve"> </w:t>
      </w:r>
      <w:r w:rsidRPr="007869BF">
        <w:rPr>
          <w:rFonts w:ascii="Times New Roman" w:hAnsi="Times New Roman"/>
        </w:rPr>
        <w:t xml:space="preserve">сельсовета Колыванского района Новосибирской области </w:t>
      </w:r>
      <w:r w:rsidRPr="007869BF">
        <w:rPr>
          <w:rFonts w:ascii="Times New Roman" w:hAnsi="Times New Roman"/>
          <w:color w:val="000000"/>
        </w:rPr>
        <w:t>(далее: сельское поселение).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сельского поселения, настоящим Положением и другими правовыми актами органов местного самоуправления.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5. Предложения и замечания, высказанные участниками публичных слушаний, а также результаты публичных слушаний носят рекомендательный характер.</w:t>
      </w:r>
    </w:p>
    <w:p w:rsidR="00542BCB" w:rsidRPr="007869BF" w:rsidRDefault="00542BCB" w:rsidP="00542BCB">
      <w:pPr>
        <w:pStyle w:val="ac"/>
        <w:shd w:val="clear" w:color="auto" w:fill="FFFFFF"/>
        <w:spacing w:before="0" w:after="0"/>
        <w:jc w:val="both"/>
        <w:rPr>
          <w:rFonts w:ascii="Times New Roman" w:hAnsi="Times New Roman"/>
          <w:color w:val="000000"/>
        </w:rPr>
      </w:pP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color w:val="000000"/>
        </w:rPr>
        <w:t xml:space="preserve">                           </w:t>
      </w:r>
      <w:r w:rsidRPr="007869BF">
        <w:rPr>
          <w:rFonts w:ascii="Times New Roman" w:hAnsi="Times New Roman"/>
          <w:b/>
          <w:color w:val="000000"/>
        </w:rPr>
        <w:t>Статья 3. Вопросы, выносимые на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На публичные слушания в обязательном порядке выносятся:</w:t>
      </w:r>
    </w:p>
    <w:p w:rsidR="00542BCB" w:rsidRPr="007869BF" w:rsidRDefault="00542BCB" w:rsidP="00542BCB">
      <w:pPr>
        <w:pStyle w:val="ac"/>
        <w:shd w:val="clear" w:color="auto" w:fill="FFFFFF"/>
        <w:spacing w:before="0" w:after="0"/>
        <w:jc w:val="both"/>
        <w:rPr>
          <w:rFonts w:ascii="Times New Roman" w:hAnsi="Times New Roman"/>
          <w:color w:val="000000"/>
        </w:rPr>
      </w:pPr>
      <w:bookmarkStart w:id="5" w:name="Par29"/>
      <w:bookmarkEnd w:id="5"/>
      <w:proofErr w:type="gramStart"/>
      <w:r w:rsidRPr="007869BF">
        <w:rPr>
          <w:rFonts w:ascii="Times New Roman" w:hAnsi="Times New Roman"/>
          <w:color w:val="000000"/>
        </w:rPr>
        <w:t>1) 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Новосибирской  области или законов Новосибирской  области в целях приведения данного устава в соответствие с этими нормативными правовыми актами;</w:t>
      </w:r>
      <w:proofErr w:type="gramEnd"/>
    </w:p>
    <w:p w:rsidR="00542BCB" w:rsidRPr="007869BF" w:rsidRDefault="00542BCB" w:rsidP="00542BCB">
      <w:pPr>
        <w:pStyle w:val="ac"/>
        <w:shd w:val="clear" w:color="auto" w:fill="FFFFFF"/>
        <w:spacing w:before="0" w:after="0"/>
        <w:jc w:val="both"/>
        <w:rPr>
          <w:rFonts w:ascii="Times New Roman" w:hAnsi="Times New Roman"/>
          <w:color w:val="000000"/>
        </w:rPr>
      </w:pPr>
      <w:bookmarkStart w:id="6" w:name="Par31"/>
      <w:bookmarkEnd w:id="6"/>
      <w:r w:rsidRPr="007869BF">
        <w:rPr>
          <w:rFonts w:ascii="Times New Roman" w:hAnsi="Times New Roman"/>
          <w:color w:val="000000"/>
        </w:rPr>
        <w:t>2) проект бюджета сельского поселения и отчет о его исполнении;</w:t>
      </w:r>
    </w:p>
    <w:p w:rsidR="00542BCB" w:rsidRPr="007869BF" w:rsidRDefault="00542BCB" w:rsidP="00542BCB">
      <w:pPr>
        <w:pStyle w:val="ac"/>
        <w:shd w:val="clear" w:color="auto" w:fill="FFFFFF"/>
        <w:spacing w:before="0" w:after="0"/>
        <w:jc w:val="both"/>
        <w:rPr>
          <w:rFonts w:ascii="Times New Roman" w:hAnsi="Times New Roman"/>
          <w:color w:val="000000"/>
        </w:rPr>
      </w:pPr>
      <w:bookmarkStart w:id="7" w:name="Par32"/>
      <w:bookmarkEnd w:id="7"/>
      <w:r w:rsidRPr="007869BF">
        <w:rPr>
          <w:rFonts w:ascii="Times New Roman" w:hAnsi="Times New Roman"/>
          <w:color w:val="000000"/>
        </w:rPr>
        <w:t>3) прое</w:t>
      </w:r>
      <w:proofErr w:type="gramStart"/>
      <w:r w:rsidRPr="007869BF">
        <w:rPr>
          <w:rFonts w:ascii="Times New Roman" w:hAnsi="Times New Roman"/>
          <w:color w:val="000000"/>
        </w:rPr>
        <w:t>кт стр</w:t>
      </w:r>
      <w:proofErr w:type="gramEnd"/>
      <w:r w:rsidRPr="007869BF">
        <w:rPr>
          <w:rFonts w:ascii="Times New Roman" w:hAnsi="Times New Roman"/>
          <w:color w:val="000000"/>
        </w:rPr>
        <w:t>атегии социально-экономического развития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bookmarkStart w:id="8" w:name="Par35"/>
      <w:bookmarkEnd w:id="8"/>
      <w:r w:rsidRPr="007869BF">
        <w:rPr>
          <w:rFonts w:ascii="Times New Roman" w:hAnsi="Times New Roman"/>
          <w:color w:val="000000"/>
        </w:rPr>
        <w:lastRenderedPageBreak/>
        <w:t>4) вопросы о преобразовании муниципального образования</w:t>
      </w:r>
      <w:proofErr w:type="gramStart"/>
      <w:r w:rsidRPr="007869BF">
        <w:rPr>
          <w:rFonts w:ascii="Times New Roman" w:hAnsi="Times New Roman"/>
          <w:color w:val="000000"/>
        </w:rPr>
        <w:t xml:space="preserve"> ,</w:t>
      </w:r>
      <w:proofErr w:type="gramEnd"/>
      <w:r w:rsidRPr="007869BF">
        <w:rPr>
          <w:rFonts w:ascii="Times New Roman" w:hAnsi="Times New Roman"/>
          <w:color w:val="000000"/>
        </w:rPr>
        <w:t xml:space="preserve">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42BCB" w:rsidRPr="007869BF" w:rsidRDefault="00542BCB" w:rsidP="00542BCB">
      <w:pPr>
        <w:spacing w:after="0" w:line="240" w:lineRule="auto"/>
        <w:rPr>
          <w:rFonts w:ascii="Times New Roman" w:hAnsi="Times New Roman"/>
          <w:color w:val="FF0000"/>
          <w:sz w:val="24"/>
          <w:szCs w:val="24"/>
        </w:rPr>
      </w:pPr>
      <w:r w:rsidRPr="007869BF">
        <w:rPr>
          <w:rFonts w:ascii="Times New Roman" w:hAnsi="Times New Roman"/>
          <w:color w:val="000000"/>
          <w:sz w:val="24"/>
          <w:szCs w:val="24"/>
        </w:rPr>
        <w:t>2. По проекту Правил благоустройства территорий сельского поселения и проектам, предусматривающим внесение изменений в Правила благоустройства территорий. Порядок организации и проведения публичных слушаний по указанным вопросам определяется</w:t>
      </w:r>
      <w:r w:rsidRPr="007869BF">
        <w:rPr>
          <w:rFonts w:ascii="Times New Roman" w:hAnsi="Times New Roman"/>
          <w:b/>
          <w:bCs/>
          <w:color w:val="000000"/>
          <w:sz w:val="24"/>
          <w:szCs w:val="24"/>
        </w:rPr>
        <w:t xml:space="preserve"> </w:t>
      </w:r>
      <w:r w:rsidRPr="007869BF">
        <w:rPr>
          <w:rFonts w:ascii="Times New Roman" w:hAnsi="Times New Roman"/>
          <w:bCs/>
          <w:color w:val="000000"/>
          <w:sz w:val="24"/>
          <w:szCs w:val="24"/>
        </w:rPr>
        <w:t>Положением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w:t>
      </w:r>
      <w:r w:rsidRPr="007869BF">
        <w:rPr>
          <w:rFonts w:ascii="Times New Roman" w:hAnsi="Times New Roman"/>
          <w:color w:val="000000"/>
          <w:sz w:val="24"/>
          <w:szCs w:val="24"/>
        </w:rPr>
        <w:t xml:space="preserve"> утверждаемым Советом депутатов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На публичные слушания могут выноситься другие проекты правовых актов органов местного самоуправления по вопросам местного значения.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Порядок организации и проведения публичных слушаний по проекту бюджета сельского поселения и отчету о его исполнении определяется Положением о бюджетном процессе сельского поселения, а также настоящим Положением в части, не противоречащей Положению о бюджетном процессе сельского поселения.</w:t>
      </w:r>
    </w:p>
    <w:p w:rsidR="00542BCB" w:rsidRPr="007869BF" w:rsidRDefault="00542BCB" w:rsidP="00542BCB">
      <w:pPr>
        <w:pStyle w:val="ac"/>
        <w:shd w:val="clear" w:color="auto" w:fill="FFFFFF"/>
        <w:spacing w:before="0" w:after="200"/>
        <w:jc w:val="both"/>
        <w:rPr>
          <w:rFonts w:ascii="Times New Roman" w:hAnsi="Times New Roman"/>
          <w:color w:val="000000"/>
        </w:rPr>
      </w:pPr>
      <w:r w:rsidRPr="007869BF">
        <w:rPr>
          <w:rFonts w:ascii="Times New Roman" w:hAnsi="Times New Roman"/>
          <w:color w:val="000000"/>
        </w:rPr>
        <w:t> </w:t>
      </w:r>
    </w:p>
    <w:p w:rsidR="00542BCB" w:rsidRPr="007869BF" w:rsidRDefault="00542BCB" w:rsidP="00542BCB">
      <w:pPr>
        <w:pStyle w:val="ac"/>
        <w:shd w:val="clear" w:color="auto" w:fill="FFFFFF"/>
        <w:spacing w:before="0" w:after="0"/>
        <w:jc w:val="center"/>
        <w:rPr>
          <w:rFonts w:ascii="Times New Roman" w:hAnsi="Times New Roman"/>
          <w:color w:val="000000"/>
        </w:rPr>
      </w:pPr>
      <w:r w:rsidRPr="007869BF">
        <w:rPr>
          <w:rFonts w:ascii="Times New Roman" w:hAnsi="Times New Roman"/>
          <w:color w:val="000000"/>
        </w:rPr>
        <w:t>Глава 2. НАЗНАЧЕНИЕ ПУБЛИЧНЫХ СЛУШАНИЙ</w:t>
      </w:r>
    </w:p>
    <w:p w:rsidR="00542BCB" w:rsidRPr="007869BF" w:rsidRDefault="00542BCB" w:rsidP="00542BCB">
      <w:pPr>
        <w:pStyle w:val="ac"/>
        <w:shd w:val="clear" w:color="auto" w:fill="FFFFFF"/>
        <w:spacing w:before="0" w:after="0"/>
        <w:jc w:val="center"/>
        <w:rPr>
          <w:rFonts w:ascii="Times New Roman" w:hAnsi="Times New Roman"/>
          <w:color w:val="000000"/>
        </w:rPr>
      </w:pPr>
    </w:p>
    <w:p w:rsidR="00542BCB" w:rsidRPr="007869BF" w:rsidRDefault="00542BCB" w:rsidP="00542BCB">
      <w:pPr>
        <w:pStyle w:val="ac"/>
        <w:shd w:val="clear" w:color="auto" w:fill="FFFFFF"/>
        <w:spacing w:before="0" w:after="0"/>
        <w:jc w:val="center"/>
        <w:rPr>
          <w:rFonts w:ascii="Times New Roman" w:hAnsi="Times New Roman"/>
          <w:b/>
          <w:color w:val="000000"/>
        </w:rPr>
      </w:pPr>
      <w:r w:rsidRPr="007869BF">
        <w:rPr>
          <w:rFonts w:ascii="Times New Roman" w:hAnsi="Times New Roman"/>
          <w:b/>
          <w:color w:val="000000"/>
        </w:rPr>
        <w:t>Статья 4. Назначение публичных слушаний по инициативе населения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Публичные слушания могут проводиться по инициативе не менее трех процентов населения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Основанием для назначения публичных слушаний является ходатайство, поданное в Совет депутатов сельского поселения, в котором указываются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сельского поселения, ходатайствующих о проведении публичных слушаний (далее - официальный представитель группы жителей).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После получения ходатайства Советом депутатов сельского поселения создается рабочая группа по организации и проведению публичных слушаний (далее - рабочая группа), которая в течение пятнадцати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Новосибирской области, настоящего Положения и других муниципальных правовых актов.</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5. Вопрос о назначении публичных слушаний рассматривается на заседании Совета депутатов сельского поселения, по результатам рассмотрения Совет депутатов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542BCB" w:rsidRPr="007869BF" w:rsidRDefault="00542BCB" w:rsidP="00542BCB">
      <w:pPr>
        <w:pStyle w:val="ac"/>
        <w:shd w:val="clear" w:color="auto" w:fill="FFFFFF"/>
        <w:spacing w:before="0" w:after="200"/>
        <w:jc w:val="both"/>
        <w:rPr>
          <w:rFonts w:ascii="Times New Roman" w:hAnsi="Times New Roman"/>
          <w:color w:val="000000"/>
        </w:rPr>
      </w:pP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b/>
          <w:color w:val="000000"/>
        </w:rPr>
        <w:lastRenderedPageBreak/>
        <w:t xml:space="preserve">       Статья 5. Назначение публичных слушаний по инициативе Совета депутатов</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Публичные слушания по основаниям, установленным пунктами 1 и 4 части 1 статьи 3 настоящего Положения, назначаются исключительно Советом депутатов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Назначение публичных слушаний для обсуждения проектов правовых актов в соответствии с частью 3 статьи 3 настоящего Положения осуществляется Советом депутатов сельского поселения по ходатайству не менее одной трети депутатов от числа избранных в Совет депутатов.</w:t>
      </w:r>
    </w:p>
    <w:p w:rsidR="00542BCB" w:rsidRPr="00A50359" w:rsidRDefault="00542BCB" w:rsidP="00A50359">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Вопрос о назначении публичных слушаний рассматривается на заседании Совета депутатов, по результатам рассмотрения принимается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назначении публичных слушаний подлежит обязательному опубликованию (обнародованию).</w:t>
      </w:r>
    </w:p>
    <w:p w:rsidR="00542BCB" w:rsidRPr="007869BF" w:rsidRDefault="00542BCB" w:rsidP="00542BCB">
      <w:pPr>
        <w:pStyle w:val="ac"/>
        <w:shd w:val="clear" w:color="auto" w:fill="FFFFFF"/>
        <w:spacing w:before="0" w:after="0"/>
        <w:jc w:val="center"/>
        <w:rPr>
          <w:rFonts w:ascii="Times New Roman" w:hAnsi="Times New Roman"/>
          <w:b/>
          <w:color w:val="000000"/>
        </w:rPr>
      </w:pPr>
      <w:r w:rsidRPr="007869BF">
        <w:rPr>
          <w:rFonts w:ascii="Times New Roman" w:hAnsi="Times New Roman"/>
          <w:b/>
          <w:color w:val="000000"/>
        </w:rPr>
        <w:t>Статья 6. Назначение публичных слушаний по инициативе главы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Публичные слушания по основаниям, установленным пунктами 2 и 3 части 1 статьи 3 настоящего Положения, назначаются исключительно главой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Глава сельского поселения вправе назначить публичные слушания для обсуждения проектов правовых актов в соответствии с частью 3 статьи 3 настоящего Положения.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Для проведения публичных слушаний главой сельского поселения создается рабочий орган администрации сельского поселения по организации и проведению публичных слушаний (далее - рабочий орган) и издается правовой акт о назначении публичных слушаний. В правовом акте главы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и порядок работы рабочего органа. Правовой акт сельского поселения о назначении публичных слушаний подлежит обязательному опубликованию (обнародованию).</w:t>
      </w:r>
    </w:p>
    <w:p w:rsidR="00542BCB" w:rsidRPr="007869BF" w:rsidRDefault="00542BCB" w:rsidP="00A50359">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Не менее чем две трети членов рабочего органа должны составлять депутаты Совета депутатов сельского поселения (по согласованию).</w:t>
      </w:r>
    </w:p>
    <w:p w:rsidR="00542BCB" w:rsidRPr="007869BF" w:rsidRDefault="00542BCB" w:rsidP="00542BCB">
      <w:pPr>
        <w:pStyle w:val="ac"/>
        <w:shd w:val="clear" w:color="auto" w:fill="FFFFFF"/>
        <w:spacing w:before="0" w:after="0"/>
        <w:jc w:val="center"/>
        <w:rPr>
          <w:rFonts w:ascii="Times New Roman" w:hAnsi="Times New Roman"/>
          <w:b/>
          <w:color w:val="000000"/>
        </w:rPr>
      </w:pPr>
      <w:r w:rsidRPr="007869BF">
        <w:rPr>
          <w:rFonts w:ascii="Times New Roman" w:hAnsi="Times New Roman"/>
          <w:b/>
          <w:color w:val="000000"/>
        </w:rPr>
        <w:t>Статья 7. Опубликование (обнародование) проектов правовых актов по вопросам, выносимым на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1. Проекты правовых актов по вопросам, выносимым на публичные слушания, должны быть опубликованы или обнародованы в </w:t>
      </w:r>
      <w:proofErr w:type="gramStart"/>
      <w:r w:rsidRPr="007869BF">
        <w:rPr>
          <w:rFonts w:ascii="Times New Roman" w:hAnsi="Times New Roman"/>
          <w:color w:val="000000"/>
        </w:rPr>
        <w:t>порядке</w:t>
      </w:r>
      <w:proofErr w:type="gramEnd"/>
      <w:r w:rsidRPr="007869BF">
        <w:rPr>
          <w:rFonts w:ascii="Times New Roman" w:hAnsi="Times New Roman"/>
          <w:color w:val="000000"/>
        </w:rPr>
        <w:t xml:space="preserve"> установленном решением Совета депутатов сельского поселения после опубликования (обнародования) либо одновременно с опубликованием (обнародованием) правового акта о назначении публичных слушаний, но не позднее чем за 30 дней до дня проведения публичных слушаний, за исключением случаев, предусмотренных законодательством. Публикация (обнародование) осуществляется главой сельского поселения независимо от того, по чьей инициативе назначены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2. Проект бюджета сельского поселения на очередной финансовый год и плановый период, а также проект отчета о его исполнении в отчетном финансовом году должны быть опубликованы (обнародованы) в средствах массовой информации одновременно с опубликованием (обнародованием) правового акта о назначении публичных слушаний, но не </w:t>
      </w:r>
      <w:proofErr w:type="gramStart"/>
      <w:r w:rsidRPr="007869BF">
        <w:rPr>
          <w:rFonts w:ascii="Times New Roman" w:hAnsi="Times New Roman"/>
          <w:color w:val="000000"/>
        </w:rPr>
        <w:t>позднее</w:t>
      </w:r>
      <w:proofErr w:type="gramEnd"/>
      <w:r w:rsidRPr="007869BF">
        <w:rPr>
          <w:rFonts w:ascii="Times New Roman" w:hAnsi="Times New Roman"/>
          <w:color w:val="000000"/>
        </w:rPr>
        <w:t xml:space="preserve"> чем за 5 рабочих дней до дня проведения публичных слушаний. Публикация (обнародование) осуществляется главой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Вместе с проектами нормативных актов по вопросам, выносимым на публичные слушания, публикуется состав рабочей группы, а при организации публичных слушаний по инициативе главы сельского поселения - состав рабочего органа, а также место нахождения, приемные дни и часы, контактные телефоны указанной рабочей группы или рабочего органа</w:t>
      </w:r>
    </w:p>
    <w:p w:rsidR="00542BCB" w:rsidRPr="007869BF" w:rsidRDefault="00542BCB" w:rsidP="00542BCB">
      <w:pPr>
        <w:pStyle w:val="ac"/>
        <w:shd w:val="clear" w:color="auto" w:fill="FFFFFF"/>
        <w:spacing w:before="0" w:after="0"/>
        <w:jc w:val="center"/>
        <w:rPr>
          <w:rFonts w:ascii="Times New Roman" w:hAnsi="Times New Roman"/>
          <w:color w:val="000000"/>
        </w:rPr>
      </w:pPr>
    </w:p>
    <w:p w:rsidR="00542BCB" w:rsidRPr="007869BF" w:rsidRDefault="00542BCB" w:rsidP="00542BCB">
      <w:pPr>
        <w:pStyle w:val="ac"/>
        <w:shd w:val="clear" w:color="auto" w:fill="FFFFFF"/>
        <w:spacing w:before="0" w:after="0"/>
        <w:jc w:val="center"/>
        <w:rPr>
          <w:rFonts w:ascii="Times New Roman" w:hAnsi="Times New Roman"/>
          <w:color w:val="000000"/>
        </w:rPr>
      </w:pPr>
      <w:r w:rsidRPr="007869BF">
        <w:rPr>
          <w:rFonts w:ascii="Times New Roman" w:hAnsi="Times New Roman"/>
          <w:color w:val="000000"/>
        </w:rPr>
        <w:t>Глава 3. ПРОВЕДЕНИЕ ПУБЛИЧНЫХ СЛУШАНИЙ</w:t>
      </w:r>
    </w:p>
    <w:p w:rsidR="00542BCB" w:rsidRPr="007869BF" w:rsidRDefault="00542BCB" w:rsidP="00542BCB">
      <w:pPr>
        <w:pStyle w:val="ac"/>
        <w:shd w:val="clear" w:color="auto" w:fill="FFFFFF"/>
        <w:spacing w:before="0" w:after="0"/>
        <w:jc w:val="center"/>
        <w:rPr>
          <w:rFonts w:ascii="Times New Roman" w:hAnsi="Times New Roman"/>
          <w:color w:val="000000"/>
        </w:rPr>
      </w:pP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b/>
          <w:color w:val="000000"/>
        </w:rPr>
        <w:t xml:space="preserve">                   Статья 8. Подготовка к проведению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lastRenderedPageBreak/>
        <w:t>1. Рабочая группа, а при организации публичных слушаний по инициативе главы сельского поселения - рабочий орган разрабатывает повестку дня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2. </w:t>
      </w:r>
      <w:proofErr w:type="gramStart"/>
      <w:r w:rsidRPr="007869BF">
        <w:rPr>
          <w:rFonts w:ascii="Times New Roman" w:hAnsi="Times New Roman"/>
          <w:color w:val="000000"/>
        </w:rPr>
        <w:t>Житель сельского поселения, желающий выступать на публичных слушаниях, обязан зарегистрироваться в качестве выступающего.</w:t>
      </w:r>
      <w:proofErr w:type="gramEnd"/>
      <w:r w:rsidRPr="007869BF">
        <w:rPr>
          <w:rFonts w:ascii="Times New Roman" w:hAnsi="Times New Roman"/>
          <w:color w:val="000000"/>
        </w:rPr>
        <w:t xml:space="preserve"> Рабочая группа, а при организации публичных слушаний по инициативе главы сельского поселения - рабочий орган проводит регистрацию выступающего, которому объявляется о времени, установленном для выступления.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Регистрация выступающих прекращается за три рабочих дня до дня проведения публичных слушаний, за исключением регистрации выступающих по проекту бюджета сельского поселения и проекту отчета о его исполнении.</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5. Регистрация выступающих по проекту бюджета сельского поселения и проекту отчета о его исполнении прекращается за один рабочий день до дня проведения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6. Выступающие на публичных слушаниях, жители сельского поселения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542BCB" w:rsidRPr="00A50359" w:rsidRDefault="00542BCB" w:rsidP="00A50359">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7. Рабочая группа, рабочий орган обязаны принять меры для обеспечения охраны прав, свобод и законных интересов участников публичных слушаний.</w:t>
      </w: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b/>
          <w:color w:val="000000"/>
        </w:rPr>
        <w:t xml:space="preserve">                                Статья 9. Проведение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Публичные слушания открывает председатель рабочей группы, а при организации публичных слушаний по инициативе главы сельского поселения - председатель рабочего органа (далее - председательствующий).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2. Председательствующий информирует о порядке проведения публичных слушаний, объявляет о вопросе, вынесенном на публичные слушания.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3.После выступления председательствующего слово предоставляется </w:t>
      </w:r>
      <w:proofErr w:type="gramStart"/>
      <w:r w:rsidRPr="007869BF">
        <w:rPr>
          <w:rFonts w:ascii="Times New Roman" w:hAnsi="Times New Roman"/>
          <w:color w:val="000000"/>
        </w:rPr>
        <w:t>зарегистрированным</w:t>
      </w:r>
      <w:proofErr w:type="gramEnd"/>
      <w:r w:rsidRPr="007869BF">
        <w:rPr>
          <w:rFonts w:ascii="Times New Roman" w:hAnsi="Times New Roman"/>
          <w:color w:val="000000"/>
        </w:rPr>
        <w:t xml:space="preserve"> выступающим. Лицу, не зарегистрированному в качестве выступающего, слово может быть предоставлено по решению председательствующего.</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Выступающий вправе передать председательствующему письменный те</w:t>
      </w:r>
      <w:proofErr w:type="gramStart"/>
      <w:r w:rsidRPr="007869BF">
        <w:rPr>
          <w:rFonts w:ascii="Times New Roman" w:hAnsi="Times New Roman"/>
          <w:color w:val="000000"/>
        </w:rPr>
        <w:t>кст св</w:t>
      </w:r>
      <w:proofErr w:type="gramEnd"/>
      <w:r w:rsidRPr="007869BF">
        <w:rPr>
          <w:rFonts w:ascii="Times New Roman" w:hAnsi="Times New Roman"/>
          <w:color w:val="000000"/>
        </w:rPr>
        <w:t>оего выступления, а также материалы для обоснования своего мнения.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5.После окончания выступлений председательствующий предоставляет </w:t>
      </w:r>
      <w:proofErr w:type="gramStart"/>
      <w:r w:rsidRPr="007869BF">
        <w:rPr>
          <w:rFonts w:ascii="Times New Roman" w:hAnsi="Times New Roman"/>
          <w:color w:val="000000"/>
        </w:rPr>
        <w:t>зарегистрированным</w:t>
      </w:r>
      <w:proofErr w:type="gramEnd"/>
      <w:r w:rsidRPr="007869BF">
        <w:rPr>
          <w:rFonts w:ascii="Times New Roman" w:hAnsi="Times New Roman"/>
          <w:color w:val="000000"/>
        </w:rPr>
        <w:t xml:space="preserve"> выступающим право реплики.</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6.По окончании выступлений с репликой председательствующий подводит предварительный итог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542BCB" w:rsidRPr="007869BF" w:rsidRDefault="00542BCB" w:rsidP="00A50359">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8. Председательствующий вправе в любой момент объявить перерыв в публичных слушаниях с указанием времени перерыва.</w:t>
      </w:r>
    </w:p>
    <w:p w:rsidR="00542BCB" w:rsidRPr="007869BF" w:rsidRDefault="00542BCB" w:rsidP="00542BCB">
      <w:pPr>
        <w:pStyle w:val="ac"/>
        <w:shd w:val="clear" w:color="auto" w:fill="FFFFFF"/>
        <w:spacing w:before="0" w:after="0"/>
        <w:jc w:val="both"/>
        <w:rPr>
          <w:rFonts w:ascii="Times New Roman" w:hAnsi="Times New Roman"/>
          <w:b/>
          <w:color w:val="000000"/>
        </w:rPr>
      </w:pPr>
      <w:r w:rsidRPr="007869BF">
        <w:rPr>
          <w:rFonts w:ascii="Times New Roman" w:hAnsi="Times New Roman"/>
          <w:b/>
          <w:color w:val="000000"/>
        </w:rPr>
        <w:t xml:space="preserve">                             Статья 10. Результаты публичных слушаний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1. По результатам публичных слушаний рабочая группа, а при организации публичных слушаний по инициативе главы сельского поселения - рабочий орган в течение 14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 xml:space="preserve">2. Заключение о результатах публичных слушаний, включая мотивированное обоснование принятых решений, публикуется (обнародуется) в </w:t>
      </w:r>
      <w:proofErr w:type="gramStart"/>
      <w:r w:rsidRPr="007869BF">
        <w:rPr>
          <w:rFonts w:ascii="Times New Roman" w:hAnsi="Times New Roman"/>
          <w:color w:val="000000"/>
        </w:rPr>
        <w:t>порядке</w:t>
      </w:r>
      <w:proofErr w:type="gramEnd"/>
      <w:r w:rsidRPr="007869BF">
        <w:rPr>
          <w:rFonts w:ascii="Times New Roman" w:hAnsi="Times New Roman"/>
          <w:color w:val="000000"/>
        </w:rPr>
        <w:t xml:space="preserve"> предусмотренном решением Совета депутатов. Публикация (обнародование) осуществляется главой сельского поселения независимо от того, по чьей инициативе назначены публичные слушания. Заключение о результатах публичных слушаний также размещается в сети Интернет на официальных сайтах органов местного самоуправления сельского поселения.</w:t>
      </w:r>
    </w:p>
    <w:p w:rsidR="00542BCB" w:rsidRPr="007869BF" w:rsidRDefault="00542BCB" w:rsidP="00542BCB">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lastRenderedPageBreak/>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542BCB" w:rsidRPr="00A50359" w:rsidRDefault="00542BCB" w:rsidP="00A50359">
      <w:pPr>
        <w:pStyle w:val="ac"/>
        <w:shd w:val="clear" w:color="auto" w:fill="FFFFFF"/>
        <w:spacing w:before="0" w:after="0"/>
        <w:jc w:val="both"/>
        <w:rPr>
          <w:rFonts w:ascii="Times New Roman" w:hAnsi="Times New Roman"/>
          <w:color w:val="000000"/>
        </w:rPr>
      </w:pPr>
      <w:r w:rsidRPr="007869BF">
        <w:rPr>
          <w:rFonts w:ascii="Times New Roman" w:hAnsi="Times New Roman"/>
          <w:color w:val="000000"/>
        </w:rPr>
        <w:t>4.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Приложение № 2</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 решению Совета депутатов</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Новотроицкого сельсовета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Колыванского района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Новосибирской области</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от 26.12.2019  № 50/205</w:t>
      </w:r>
    </w:p>
    <w:p w:rsidR="00542BCB" w:rsidRPr="007869BF" w:rsidRDefault="00542BCB" w:rsidP="00542BCB">
      <w:pPr>
        <w:pStyle w:val="ConsPlusNormal"/>
        <w:widowControl/>
        <w:ind w:firstLine="567"/>
        <w:jc w:val="right"/>
        <w:rPr>
          <w:rFonts w:ascii="Times New Roman" w:hAnsi="Times New Roman" w:cs="Times New Roman"/>
          <w:sz w:val="24"/>
          <w:szCs w:val="24"/>
        </w:rPr>
      </w:pPr>
    </w:p>
    <w:p w:rsidR="00542BCB" w:rsidRPr="007869BF" w:rsidRDefault="00542BCB" w:rsidP="00542BCB">
      <w:pPr>
        <w:pStyle w:val="ConsPlusNormal"/>
        <w:widowControl/>
        <w:ind w:firstLine="567"/>
        <w:jc w:val="right"/>
        <w:rPr>
          <w:rFonts w:ascii="Times New Roman" w:hAnsi="Times New Roman" w:cs="Times New Roman"/>
          <w:sz w:val="24"/>
          <w:szCs w:val="24"/>
        </w:rPr>
      </w:pPr>
    </w:p>
    <w:p w:rsidR="00542BCB" w:rsidRPr="007869BF" w:rsidRDefault="00542BCB" w:rsidP="00542BCB">
      <w:pPr>
        <w:pStyle w:val="ConsPlusNormal"/>
        <w:widowControl/>
        <w:ind w:firstLine="567"/>
        <w:jc w:val="center"/>
        <w:rPr>
          <w:rFonts w:ascii="Times New Roman" w:hAnsi="Times New Roman" w:cs="Times New Roman"/>
          <w:sz w:val="24"/>
          <w:szCs w:val="24"/>
        </w:rPr>
      </w:pPr>
      <w:r w:rsidRPr="007869BF">
        <w:rPr>
          <w:rFonts w:ascii="Times New Roman" w:hAnsi="Times New Roman" w:cs="Times New Roman"/>
          <w:sz w:val="24"/>
          <w:szCs w:val="24"/>
        </w:rPr>
        <w:t>Порядок учета предложений по проекту устава Новотроицкого сельсовета Колыванского района Новосибирской области и участия граждан в его обсуждении</w:t>
      </w:r>
    </w:p>
    <w:p w:rsidR="00542BCB" w:rsidRPr="007869BF" w:rsidRDefault="00542BCB" w:rsidP="00542BCB">
      <w:pPr>
        <w:pStyle w:val="ConsPlusNormal"/>
        <w:widowControl/>
        <w:spacing w:line="276" w:lineRule="auto"/>
        <w:ind w:firstLine="567"/>
        <w:jc w:val="both"/>
        <w:rPr>
          <w:rFonts w:ascii="Times New Roman" w:hAnsi="Times New Roman" w:cs="Times New Roman"/>
          <w:b/>
          <w:bCs/>
          <w:sz w:val="24"/>
          <w:szCs w:val="24"/>
        </w:rPr>
      </w:pP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 xml:space="preserve">1. Проект Устава  Новотроицкого сельсовета Колыванского района Новосибирской области  (далее - проект Устава) подлежит официальному опубликованию не </w:t>
      </w:r>
      <w:proofErr w:type="gramStart"/>
      <w:r w:rsidRPr="007869BF">
        <w:rPr>
          <w:rFonts w:ascii="Times New Roman" w:hAnsi="Times New Roman"/>
          <w:sz w:val="24"/>
          <w:szCs w:val="24"/>
        </w:rPr>
        <w:t>позднее</w:t>
      </w:r>
      <w:proofErr w:type="gramEnd"/>
      <w:r w:rsidRPr="007869BF">
        <w:rPr>
          <w:rFonts w:ascii="Times New Roman" w:hAnsi="Times New Roman"/>
          <w:sz w:val="24"/>
          <w:szCs w:val="24"/>
        </w:rPr>
        <w:t xml:space="preserve"> чем за 30 дней до дня рассмотрения указанного проекта на заседании Совета депутатов  Новотроицкого сельсовета Колыванского района Новосибирской области с одновременным опубликованием настоящего Порядка.</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2. Граждане, проживающие на территории  Новотроицкого сельсовета Колыванского района Новосибирской области  и обладающие избирательным правом, вправе принять участие в обсуждении проекта Устава  путем внесения предложений к указанному проекту. Предложения принимаются администрацией устава Новотроицкого сельсовета Колыванского района Новосибирской области по адресу: 633188, Новосибирская область, Колыванский район, с. Новотроицк, ул. Советская, д. 3.</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3. Предложения по проекту Устава принимаются администрацией  Новотроицкого сельсовета Колыванского района Новосибирской области в течение месяца со дня опубликования проекта Устава  и настоящего Порядка.</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 xml:space="preserve"> В предложениях должны быть указаны фамилия, имя, отчество, адрес места жительства и личная подпись гражданина (граждан).</w:t>
      </w:r>
      <w:r w:rsidRPr="007869BF">
        <w:rPr>
          <w:rFonts w:ascii="Times New Roman" w:hAnsi="Times New Roman"/>
          <w:sz w:val="24"/>
          <w:szCs w:val="24"/>
        </w:rPr>
        <w:tab/>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 xml:space="preserve"> Предложения по проекту Устава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 xml:space="preserve">Устные предложения по проекту Устава, внесенные при обсуждении проекта на собраниях по месту жительства (работы) или в ходе публичных слушаний, учитываются организаторами собраний (публичных слушаний) и в течение трех дней передаются в администрацию Новотроицкого сельсовета Колыванского района Новосибирской области. </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Учет поступивших предложений, их обобщение, юридическую экспертизу и подготовку заключения осуществляет администрация  Новотроицкого сельсовета Колыванского района Новосибирской области</w:t>
      </w:r>
      <w:proofErr w:type="gramStart"/>
      <w:r w:rsidRPr="007869BF">
        <w:rPr>
          <w:rFonts w:ascii="Times New Roman" w:hAnsi="Times New Roman"/>
          <w:sz w:val="24"/>
          <w:szCs w:val="24"/>
        </w:rPr>
        <w:t xml:space="preserve"> .</w:t>
      </w:r>
      <w:proofErr w:type="gramEnd"/>
      <w:r w:rsidRPr="007869BF">
        <w:rPr>
          <w:rFonts w:ascii="Times New Roman" w:hAnsi="Times New Roman"/>
          <w:sz w:val="24"/>
          <w:szCs w:val="24"/>
        </w:rPr>
        <w:t xml:space="preserve"> Для этих целей могут привлекаться соответствующие специалисты.</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t>Реестр поступивших предложений по проекту Устава,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 Устава.</w:t>
      </w:r>
    </w:p>
    <w:p w:rsidR="00542BCB" w:rsidRPr="007869BF" w:rsidRDefault="00542BCB" w:rsidP="00542BCB">
      <w:pPr>
        <w:spacing w:after="0"/>
        <w:jc w:val="both"/>
        <w:rPr>
          <w:rFonts w:ascii="Times New Roman" w:hAnsi="Times New Roman"/>
          <w:sz w:val="24"/>
          <w:szCs w:val="24"/>
        </w:rPr>
      </w:pPr>
      <w:r w:rsidRPr="007869BF">
        <w:rPr>
          <w:rFonts w:ascii="Times New Roman" w:hAnsi="Times New Roman"/>
          <w:sz w:val="24"/>
          <w:szCs w:val="24"/>
        </w:rPr>
        <w:lastRenderedPageBreak/>
        <w:t>Рассмотрение поступивших предложений и принятие решений о внесении изменений и дополнений (поправок)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542BCB" w:rsidRPr="007869BF" w:rsidRDefault="00542BCB" w:rsidP="00A50359">
      <w:pPr>
        <w:spacing w:after="0"/>
        <w:jc w:val="both"/>
        <w:rPr>
          <w:rFonts w:ascii="Times New Roman" w:hAnsi="Times New Roman"/>
          <w:sz w:val="24"/>
          <w:szCs w:val="24"/>
        </w:rPr>
      </w:pPr>
      <w:r w:rsidRPr="007869BF">
        <w:rPr>
          <w:rFonts w:ascii="Times New Roman" w:hAnsi="Times New Roman"/>
          <w:sz w:val="24"/>
          <w:szCs w:val="24"/>
        </w:rPr>
        <w:t>Решение о внесении поправок в проект Устава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Приложение № 3</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 решению Совета депутатов</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Новотроицкого сельсовета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Колыванского района</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Новосибирской области</w:t>
      </w:r>
    </w:p>
    <w:p w:rsidR="00542BCB" w:rsidRPr="007869BF" w:rsidRDefault="00542BCB" w:rsidP="00542BCB">
      <w:pPr>
        <w:pStyle w:val="ConsPlusNormal"/>
        <w:widowControl/>
        <w:ind w:firstLine="567"/>
        <w:jc w:val="right"/>
        <w:rPr>
          <w:rFonts w:ascii="Times New Roman" w:hAnsi="Times New Roman" w:cs="Times New Roman"/>
          <w:sz w:val="24"/>
          <w:szCs w:val="24"/>
        </w:rPr>
      </w:pPr>
      <w:r w:rsidRPr="007869BF">
        <w:rPr>
          <w:rFonts w:ascii="Times New Roman" w:hAnsi="Times New Roman" w:cs="Times New Roman"/>
          <w:sz w:val="24"/>
          <w:szCs w:val="24"/>
        </w:rPr>
        <w:t>от 26.12.2019 № 50/205</w:t>
      </w:r>
    </w:p>
    <w:p w:rsidR="00542BCB" w:rsidRPr="007869BF" w:rsidRDefault="00542BCB" w:rsidP="00542BCB">
      <w:pPr>
        <w:pStyle w:val="ConsPlusNormal"/>
        <w:widowControl/>
        <w:ind w:firstLine="567"/>
        <w:jc w:val="right"/>
        <w:rPr>
          <w:rFonts w:ascii="Times New Roman" w:hAnsi="Times New Roman" w:cs="Times New Roman"/>
          <w:sz w:val="24"/>
          <w:szCs w:val="24"/>
        </w:rPr>
      </w:pPr>
    </w:p>
    <w:p w:rsidR="00542BCB" w:rsidRPr="007869BF" w:rsidRDefault="00542BCB" w:rsidP="00542BCB">
      <w:pPr>
        <w:pStyle w:val="ConsPlusNormal"/>
        <w:widowControl/>
        <w:ind w:firstLine="567"/>
        <w:jc w:val="center"/>
        <w:rPr>
          <w:rFonts w:ascii="Times New Roman" w:hAnsi="Times New Roman" w:cs="Times New Roman"/>
          <w:b/>
          <w:sz w:val="24"/>
          <w:szCs w:val="24"/>
        </w:rPr>
      </w:pPr>
      <w:r w:rsidRPr="007869BF">
        <w:rPr>
          <w:rFonts w:ascii="Times New Roman" w:hAnsi="Times New Roman" w:cs="Times New Roman"/>
          <w:b/>
          <w:bCs/>
          <w:color w:val="000000"/>
          <w:sz w:val="24"/>
          <w:szCs w:val="24"/>
        </w:rPr>
        <w:t>Положение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w:t>
      </w:r>
    </w:p>
    <w:p w:rsidR="00542BCB" w:rsidRPr="007869BF" w:rsidRDefault="00542BCB" w:rsidP="00542BCB">
      <w:pPr>
        <w:spacing w:after="0" w:line="240" w:lineRule="auto"/>
        <w:jc w:val="center"/>
        <w:rPr>
          <w:rFonts w:ascii="Times New Roman" w:hAnsi="Times New Roman"/>
          <w:color w:val="000000"/>
          <w:sz w:val="24"/>
          <w:szCs w:val="24"/>
        </w:rPr>
      </w:pPr>
    </w:p>
    <w:p w:rsidR="00542BCB" w:rsidRPr="007869BF" w:rsidRDefault="00542BCB" w:rsidP="00542BCB">
      <w:pPr>
        <w:spacing w:after="100" w:afterAutospacing="1" w:line="240" w:lineRule="auto"/>
        <w:jc w:val="both"/>
        <w:rPr>
          <w:rFonts w:ascii="Times New Roman" w:hAnsi="Times New Roman"/>
          <w:color w:val="000000"/>
          <w:sz w:val="24"/>
          <w:szCs w:val="24"/>
        </w:rPr>
      </w:pPr>
      <w:r w:rsidRPr="007869BF">
        <w:rPr>
          <w:rFonts w:ascii="Times New Roman" w:hAnsi="Times New Roman"/>
          <w:color w:val="000000"/>
          <w:sz w:val="24"/>
          <w:szCs w:val="24"/>
        </w:rPr>
        <w:t>                                                       </w:t>
      </w:r>
      <w:r w:rsidRPr="007869BF">
        <w:rPr>
          <w:rFonts w:ascii="Times New Roman" w:hAnsi="Times New Roman"/>
          <w:b/>
          <w:bCs/>
          <w:color w:val="000000"/>
          <w:sz w:val="24"/>
          <w:szCs w:val="24"/>
        </w:rPr>
        <w:t>1. Общие положения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1.1. </w:t>
      </w:r>
      <w:proofErr w:type="gramStart"/>
      <w:r w:rsidRPr="007869BF">
        <w:rPr>
          <w:rFonts w:ascii="Times New Roman" w:hAnsi="Times New Roman"/>
          <w:color w:val="000000"/>
          <w:sz w:val="24"/>
          <w:szCs w:val="24"/>
        </w:rPr>
        <w:t>Настоящее Положение о порядке организации и проведения публичных слушаний по вопросам градостроительной деятельности  на территории</w:t>
      </w:r>
      <w:r w:rsidRPr="007869BF">
        <w:rPr>
          <w:rFonts w:ascii="Times New Roman" w:hAnsi="Times New Roman"/>
          <w:b/>
          <w:bCs/>
          <w:color w:val="000000"/>
          <w:sz w:val="24"/>
          <w:szCs w:val="24"/>
        </w:rPr>
        <w:t xml:space="preserve"> </w:t>
      </w:r>
      <w:r w:rsidRPr="007869BF">
        <w:rPr>
          <w:rFonts w:ascii="Times New Roman" w:hAnsi="Times New Roman"/>
          <w:bCs/>
          <w:color w:val="000000"/>
          <w:sz w:val="24"/>
          <w:szCs w:val="24"/>
        </w:rPr>
        <w:t>Новотроицкого сельсовета Колыванского района Новосибирской области</w:t>
      </w:r>
      <w:r w:rsidRPr="007869BF">
        <w:rPr>
          <w:rFonts w:ascii="Times New Roman" w:hAnsi="Times New Roman"/>
          <w:color w:val="000000"/>
          <w:sz w:val="24"/>
          <w:szCs w:val="24"/>
        </w:rPr>
        <w:t xml:space="preserve"> (далее - Положение) разработано в соответствии с Градостроительным </w:t>
      </w:r>
      <w:hyperlink r:id="rId6" w:history="1">
        <w:r w:rsidRPr="007869BF">
          <w:rPr>
            <w:rStyle w:val="aa"/>
            <w:rFonts w:ascii="Times New Roman" w:hAnsi="Times New Roman"/>
            <w:color w:val="333333"/>
            <w:sz w:val="24"/>
            <w:szCs w:val="24"/>
          </w:rPr>
          <w:t>кодексом</w:t>
        </w:r>
      </w:hyperlink>
      <w:r w:rsidRPr="007869BF">
        <w:rPr>
          <w:rFonts w:ascii="Times New Roman" w:hAnsi="Times New Roman"/>
          <w:color w:val="000000"/>
          <w:sz w:val="24"/>
          <w:szCs w:val="24"/>
        </w:rPr>
        <w:t> Российской Федерации, федеральными законами от 29 декабря 2004 года </w:t>
      </w:r>
      <w:hyperlink r:id="rId7" w:history="1">
        <w:r w:rsidRPr="007869BF">
          <w:rPr>
            <w:rStyle w:val="aa"/>
            <w:rFonts w:ascii="Times New Roman" w:hAnsi="Times New Roman"/>
            <w:color w:val="333333"/>
            <w:sz w:val="24"/>
            <w:szCs w:val="24"/>
          </w:rPr>
          <w:t>N 191-ФЗ</w:t>
        </w:r>
      </w:hyperlink>
      <w:r w:rsidRPr="007869BF">
        <w:rPr>
          <w:rFonts w:ascii="Times New Roman" w:hAnsi="Times New Roman"/>
          <w:color w:val="000000"/>
          <w:sz w:val="24"/>
          <w:szCs w:val="24"/>
        </w:rPr>
        <w:t> "О введении в действие Градостроительного кодекса Российской Федерации", от 6 октября 2003 года </w:t>
      </w:r>
      <w:hyperlink r:id="rId8" w:history="1">
        <w:r w:rsidRPr="007869BF">
          <w:rPr>
            <w:rStyle w:val="aa"/>
            <w:rFonts w:ascii="Times New Roman" w:hAnsi="Times New Roman"/>
            <w:color w:val="333333"/>
            <w:sz w:val="24"/>
            <w:szCs w:val="24"/>
          </w:rPr>
          <w:t>N 131-ФЗ</w:t>
        </w:r>
      </w:hyperlink>
      <w:r w:rsidRPr="007869BF">
        <w:rPr>
          <w:rFonts w:ascii="Times New Roman" w:hAnsi="Times New Roman"/>
          <w:color w:val="000000"/>
          <w:sz w:val="24"/>
          <w:szCs w:val="24"/>
        </w:rPr>
        <w:t> "Об общих принципах организации местного</w:t>
      </w:r>
      <w:proofErr w:type="gramEnd"/>
      <w:r w:rsidRPr="007869BF">
        <w:rPr>
          <w:rFonts w:ascii="Times New Roman" w:hAnsi="Times New Roman"/>
          <w:color w:val="000000"/>
          <w:sz w:val="24"/>
          <w:szCs w:val="24"/>
        </w:rPr>
        <w:t xml:space="preserve"> самоуправления в Российской Федерации".</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1.2. Для целей настоящего Положения используются следующие основные понятия:</w:t>
      </w:r>
    </w:p>
    <w:p w:rsidR="00542BCB" w:rsidRPr="007869BF" w:rsidRDefault="00542BCB" w:rsidP="00542BCB">
      <w:pPr>
        <w:spacing w:after="0" w:line="240" w:lineRule="auto"/>
        <w:jc w:val="both"/>
        <w:rPr>
          <w:rFonts w:ascii="Times New Roman" w:hAnsi="Times New Roman"/>
          <w:color w:val="000000"/>
          <w:sz w:val="24"/>
          <w:szCs w:val="24"/>
        </w:rPr>
      </w:pPr>
      <w:proofErr w:type="gramStart"/>
      <w:r w:rsidRPr="007869BF">
        <w:rPr>
          <w:rFonts w:ascii="Times New Roman" w:hAnsi="Times New Roman"/>
          <w:color w:val="000000"/>
          <w:sz w:val="24"/>
          <w:szCs w:val="24"/>
        </w:rPr>
        <w:t>- публичные слушания - форма реализации прав населения сельского поселения на участие в процессе принятия решений администрацией сельского поселения в области градостроительной деятельности посредством проведения публичного обсуждения проектов данных решений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организатор публичных слушаний – администрация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комиссия по землепользованию и застройке администрации сельского поселения (далее - Комиссия) - постоянно действующий коллегиальный орган при администрации сельского поселения, состав и порядок деятельности которой </w:t>
      </w:r>
      <w:r w:rsidRPr="007869BF">
        <w:rPr>
          <w:rFonts w:ascii="Times New Roman" w:hAnsi="Times New Roman"/>
          <w:sz w:val="24"/>
          <w:szCs w:val="24"/>
        </w:rPr>
        <w:t>утверждается постановлением</w:t>
      </w:r>
      <w:r w:rsidRPr="007869BF">
        <w:rPr>
          <w:rFonts w:ascii="Times New Roman" w:hAnsi="Times New Roman"/>
          <w:color w:val="FF0000"/>
          <w:sz w:val="24"/>
          <w:szCs w:val="24"/>
        </w:rPr>
        <w:t xml:space="preserve">  </w:t>
      </w:r>
      <w:r w:rsidRPr="007869BF">
        <w:rPr>
          <w:rFonts w:ascii="Times New Roman" w:hAnsi="Times New Roman"/>
          <w:sz w:val="24"/>
          <w:szCs w:val="24"/>
        </w:rPr>
        <w:t>администрации сельского поселения,</w:t>
      </w:r>
      <w:r w:rsidRPr="007869BF">
        <w:rPr>
          <w:rFonts w:ascii="Times New Roman" w:hAnsi="Times New Roman"/>
          <w:color w:val="FF0000"/>
          <w:sz w:val="24"/>
          <w:szCs w:val="24"/>
        </w:rPr>
        <w:t xml:space="preserve"> </w:t>
      </w:r>
      <w:r w:rsidRPr="007869BF">
        <w:rPr>
          <w:rFonts w:ascii="Times New Roman" w:hAnsi="Times New Roman"/>
          <w:color w:val="000000"/>
          <w:sz w:val="24"/>
          <w:szCs w:val="24"/>
        </w:rPr>
        <w:t>обеспечивающий проведение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срок проведения публичных слушаний (продолжительность) - период, в течение которого проводятся публичные слушания, начиная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proofErr w:type="gramStart"/>
      <w:r w:rsidRPr="007869BF">
        <w:rPr>
          <w:rFonts w:ascii="Times New Roman" w:hAnsi="Times New Roman"/>
          <w:color w:val="000000"/>
          <w:sz w:val="24"/>
          <w:szCs w:val="24"/>
        </w:rPr>
        <w:t xml:space="preserve">-  протокол  публичных слушаний - документ, в котором отражается предмет публичных слушаний, время и место проведения публичных слушаний, количество участников публичных слушаний </w:t>
      </w:r>
      <w:r w:rsidRPr="007869BF">
        <w:rPr>
          <w:rFonts w:ascii="Times New Roman" w:hAnsi="Times New Roman"/>
          <w:sz w:val="24"/>
          <w:szCs w:val="24"/>
        </w:rPr>
        <w:t>(согласно листу регистрации участников, который является неотъемлемой частью протокола публичных слушаний),</w:t>
      </w:r>
      <w:r w:rsidRPr="007869BF">
        <w:rPr>
          <w:rFonts w:ascii="Times New Roman" w:hAnsi="Times New Roman"/>
          <w:color w:val="FF0000"/>
          <w:sz w:val="24"/>
          <w:szCs w:val="24"/>
        </w:rPr>
        <w:t xml:space="preserve"> </w:t>
      </w:r>
      <w:r w:rsidRPr="007869BF">
        <w:rPr>
          <w:rFonts w:ascii="Times New Roman" w:hAnsi="Times New Roman"/>
          <w:color w:val="000000"/>
          <w:sz w:val="24"/>
          <w:szCs w:val="24"/>
        </w:rPr>
        <w:t>последовательность проведения публичных слушаний,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а в случаях, установленных</w:t>
      </w:r>
      <w:proofErr w:type="gramEnd"/>
      <w:r w:rsidRPr="007869BF">
        <w:rPr>
          <w:rFonts w:ascii="Times New Roman" w:hAnsi="Times New Roman"/>
          <w:color w:val="000000"/>
          <w:sz w:val="24"/>
          <w:szCs w:val="24"/>
        </w:rPr>
        <w:t xml:space="preserve"> настоящим Положением, итоги голосования;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lastRenderedPageBreak/>
        <w:t xml:space="preserve">- заключение </w:t>
      </w:r>
      <w:proofErr w:type="gramStart"/>
      <w:r w:rsidRPr="007869BF">
        <w:rPr>
          <w:rFonts w:ascii="Times New Roman" w:hAnsi="Times New Roman"/>
          <w:color w:val="000000"/>
          <w:sz w:val="24"/>
          <w:szCs w:val="24"/>
        </w:rPr>
        <w:t>о</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публичных</w:t>
      </w:r>
      <w:proofErr w:type="gramEnd"/>
      <w:r w:rsidRPr="007869BF">
        <w:rPr>
          <w:rFonts w:ascii="Times New Roman" w:hAnsi="Times New Roman"/>
          <w:color w:val="000000"/>
          <w:sz w:val="24"/>
          <w:szCs w:val="24"/>
        </w:rPr>
        <w:t xml:space="preserve"> слушаний - итоговый документ, содержащий рекомендации и предложения главе  сельского поселения, выработанные по итогам проведения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bookmarkStart w:id="9" w:name="P44"/>
      <w:bookmarkEnd w:id="9"/>
      <w:r w:rsidRPr="007869BF">
        <w:rPr>
          <w:rFonts w:ascii="Times New Roman" w:hAnsi="Times New Roman"/>
          <w:color w:val="000000"/>
          <w:sz w:val="24"/>
          <w:szCs w:val="24"/>
        </w:rPr>
        <w:t xml:space="preserve"> 1.3. Предметом публичных слушаний, проводимых в соответствии с настоящим Положением, являются проекты Правил благоустройства территорий и проекты внесения изменений в Правила благоустройства территорий.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1.4. При принятии решений в области градостроительной деятельности результаты публичных слушаний носят рекомендательный характер.</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1.5. Место проведения и время публичных слушаний определяются </w:t>
      </w:r>
      <w:proofErr w:type="gramStart"/>
      <w:r w:rsidRPr="007869BF">
        <w:rPr>
          <w:rFonts w:ascii="Times New Roman" w:hAnsi="Times New Roman"/>
          <w:color w:val="000000"/>
          <w:sz w:val="24"/>
          <w:szCs w:val="24"/>
        </w:rPr>
        <w:t>согласно постановления</w:t>
      </w:r>
      <w:proofErr w:type="gramEnd"/>
      <w:r w:rsidRPr="007869BF">
        <w:rPr>
          <w:rFonts w:ascii="Times New Roman" w:hAnsi="Times New Roman"/>
          <w:color w:val="000000"/>
          <w:sz w:val="24"/>
          <w:szCs w:val="24"/>
        </w:rPr>
        <w:t> администрации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b/>
          <w:bCs/>
          <w:color w:val="000000"/>
          <w:sz w:val="24"/>
          <w:szCs w:val="24"/>
        </w:rPr>
        <w:t>                            2. Оповещение населения о начале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b/>
          <w:bCs/>
          <w:color w:val="000000"/>
          <w:sz w:val="24"/>
          <w:szCs w:val="24"/>
        </w:rPr>
        <w:t> </w:t>
      </w:r>
      <w:r w:rsidRPr="007869BF">
        <w:rPr>
          <w:rFonts w:ascii="Times New Roman" w:hAnsi="Times New Roman"/>
          <w:color w:val="000000"/>
          <w:sz w:val="24"/>
          <w:szCs w:val="24"/>
        </w:rPr>
        <w:t>2.1. Оповещение о начале публичных слушаний не менее чем за 14 дней до даты их проведения осуществляется путем опубликования постановления администрации  сельского поселения о назначении публичных слушаний в периодическом печатном издании органов местного самоуправления  "Бюллетень органов местного самоуправления Новотроицкого сельсовета", на официальном сайте администрации сельского поселения в информационно-телекоммуникационной сети "Интернет".</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2.2. Дополнительно осуществляется информирование населения в форме объявлений по месту расположения обсуждаемого на публичных слушаниях проекта (вопроса).</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2.3. В объявлении о проведении публичных слушаний должна содержаться информация: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 проекте, подлежащем рассмотрению на публичных слушаниях, и перечень информационных материалов к такому проекту;</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 порядке и сроках проведения публичных слушаний по проекту, подлежащему рассмотрению на публичных слушаниях;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 месте, дате публичных слушаниях;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2.4. </w:t>
      </w:r>
      <w:proofErr w:type="gramStart"/>
      <w:r w:rsidRPr="007869BF">
        <w:rPr>
          <w:rFonts w:ascii="Times New Roman" w:hAnsi="Times New Roman"/>
          <w:color w:val="000000"/>
          <w:sz w:val="24"/>
          <w:szCs w:val="24"/>
        </w:rPr>
        <w:t>Проекты муниципальных правовых актов, перечисленные в </w:t>
      </w:r>
      <w:hyperlink r:id="rId9" w:anchor="P44" w:history="1">
        <w:r w:rsidRPr="007869BF">
          <w:rPr>
            <w:rStyle w:val="aa"/>
            <w:rFonts w:ascii="Times New Roman" w:hAnsi="Times New Roman"/>
            <w:color w:val="333333"/>
            <w:sz w:val="24"/>
            <w:szCs w:val="24"/>
          </w:rPr>
          <w:t>пункте 1.3</w:t>
        </w:r>
      </w:hyperlink>
      <w:r w:rsidRPr="007869BF">
        <w:rPr>
          <w:rFonts w:ascii="Times New Roman" w:hAnsi="Times New Roman"/>
          <w:color w:val="000000"/>
          <w:sz w:val="24"/>
          <w:szCs w:val="24"/>
        </w:rPr>
        <w:t> настоящего Положения должны быть предварительно опубликованы</w:t>
      </w:r>
      <w:proofErr w:type="gramEnd"/>
      <w:r w:rsidRPr="007869BF">
        <w:rPr>
          <w:rFonts w:ascii="Times New Roman" w:hAnsi="Times New Roman"/>
          <w:color w:val="000000"/>
          <w:sz w:val="24"/>
          <w:szCs w:val="24"/>
        </w:rPr>
        <w:t xml:space="preserve"> (обнародованы) в периодическом печатном издании   " Бюллетень органов местного самоуправления Новотроицкого сельсовета" и размещены на официальном сайте администрации сельского поселения в информационно-телекоммуникационной сети "Интернет" не менее чем за 10 календарных дней до дня проведения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Вопросы, подлежащие рассмотрению на публичных слушаниях, перечисленные в </w:t>
      </w:r>
      <w:hyperlink r:id="rId10" w:anchor="P44" w:history="1">
        <w:r w:rsidRPr="007869BF">
          <w:rPr>
            <w:rStyle w:val="aa"/>
            <w:rFonts w:ascii="Times New Roman" w:hAnsi="Times New Roman"/>
            <w:color w:val="333333"/>
            <w:sz w:val="24"/>
            <w:szCs w:val="24"/>
          </w:rPr>
          <w:t>пункте 1.3</w:t>
        </w:r>
      </w:hyperlink>
      <w:r w:rsidRPr="007869BF">
        <w:rPr>
          <w:rFonts w:ascii="Times New Roman" w:hAnsi="Times New Roman"/>
          <w:color w:val="000000"/>
          <w:sz w:val="24"/>
          <w:szCs w:val="24"/>
        </w:rPr>
        <w:t xml:space="preserve"> настоящего Положения, распространяются на информационных стендах, оборудованных около </w:t>
      </w:r>
      <w:proofErr w:type="gramStart"/>
      <w:r w:rsidRPr="007869BF">
        <w:rPr>
          <w:rFonts w:ascii="Times New Roman" w:hAnsi="Times New Roman"/>
          <w:color w:val="000000"/>
          <w:sz w:val="24"/>
          <w:szCs w:val="24"/>
        </w:rPr>
        <w:t>здания</w:t>
      </w:r>
      <w:proofErr w:type="gramEnd"/>
      <w:r w:rsidRPr="007869BF">
        <w:rPr>
          <w:rFonts w:ascii="Times New Roman" w:hAnsi="Times New Roman"/>
          <w:color w:val="000000"/>
          <w:sz w:val="24"/>
          <w:szCs w:val="24"/>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P107" w:history="1">
        <w:r w:rsidRPr="007869BF">
          <w:rPr>
            <w:rStyle w:val="aa"/>
            <w:rFonts w:ascii="Times New Roman" w:hAnsi="Times New Roman"/>
            <w:color w:val="333333"/>
            <w:sz w:val="24"/>
            <w:szCs w:val="24"/>
          </w:rPr>
          <w:t>пункте 4.4.1</w:t>
        </w:r>
      </w:hyperlink>
      <w:r w:rsidRPr="007869BF">
        <w:rPr>
          <w:rFonts w:ascii="Times New Roman" w:hAnsi="Times New Roman"/>
          <w:color w:val="000000"/>
          <w:sz w:val="24"/>
          <w:szCs w:val="24"/>
        </w:rPr>
        <w:t> Положения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b/>
          <w:bCs/>
          <w:color w:val="000000"/>
          <w:sz w:val="24"/>
          <w:szCs w:val="24"/>
        </w:rPr>
        <w:t>                                     3. Процедура проведения публичных слушаний</w:t>
      </w:r>
      <w:bookmarkStart w:id="10" w:name="P78"/>
      <w:bookmarkEnd w:id="10"/>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3.1. Процедура проведения публичных слушаний состоит из следующих этапов:</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1) оповещение о начале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bookmarkStart w:id="11" w:name="P80"/>
      <w:bookmarkEnd w:id="11"/>
      <w:r w:rsidRPr="007869BF">
        <w:rPr>
          <w:rFonts w:ascii="Times New Roman" w:hAnsi="Times New Roman"/>
          <w:color w:val="000000"/>
          <w:sz w:val="24"/>
          <w:szCs w:val="24"/>
        </w:rPr>
        <w:t>        2) размещение проекта, подлежащего рассмотрению на публичных слушаниях, и информационных материалов к нему на официальном сайте</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3) проведение собрания или собраний участников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 подготовка и оформление протокола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 подготовка и опубликование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bookmarkStart w:id="12" w:name="P86"/>
      <w:bookmarkEnd w:id="12"/>
      <w:r w:rsidRPr="007869BF">
        <w:rPr>
          <w:rFonts w:ascii="Times New Roman" w:hAnsi="Times New Roman"/>
          <w:b/>
          <w:bCs/>
          <w:color w:val="000000"/>
          <w:sz w:val="24"/>
          <w:szCs w:val="24"/>
        </w:rPr>
        <w:t>                            4. Порядок организации и проведения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4.1. Правом участвовать в публичных слушаниях обладают жители сельского поселения, достигшие к моменту проведения публичных слушаний 18 лет, а также иные </w:t>
      </w:r>
      <w:r w:rsidRPr="007869BF">
        <w:rPr>
          <w:rFonts w:ascii="Times New Roman" w:hAnsi="Times New Roman"/>
          <w:color w:val="000000"/>
          <w:sz w:val="24"/>
          <w:szCs w:val="24"/>
        </w:rPr>
        <w:lastRenderedPageBreak/>
        <w:t>заинтересованные лица, которые в соответствии с Градостроительным </w:t>
      </w:r>
      <w:hyperlink r:id="rId12" w:history="1">
        <w:r w:rsidRPr="007869BF">
          <w:rPr>
            <w:rStyle w:val="aa"/>
            <w:rFonts w:ascii="Times New Roman" w:hAnsi="Times New Roman"/>
            <w:color w:val="333333"/>
            <w:sz w:val="24"/>
            <w:szCs w:val="24"/>
          </w:rPr>
          <w:t>кодексом</w:t>
        </w:r>
      </w:hyperlink>
      <w:r w:rsidRPr="007869BF">
        <w:rPr>
          <w:rFonts w:ascii="Times New Roman" w:hAnsi="Times New Roman"/>
          <w:color w:val="000000"/>
          <w:sz w:val="24"/>
          <w:szCs w:val="24"/>
        </w:rPr>
        <w:t> Российской Федерации и настоящим Положением являются участниками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4.2. Решение о назначении публичных слушаний принимает Глава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Решение о назначении публичных слушаний содержит:</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а) тему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б) дату, время и место проведения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в) границы территорий, применительно к которым проводятся публичные слушания;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г) орган, уполномоченный на организацию и проведение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w:t>
      </w:r>
      <w:proofErr w:type="spellStart"/>
      <w:r w:rsidRPr="007869BF">
        <w:rPr>
          <w:rFonts w:ascii="Times New Roman" w:hAnsi="Times New Roman"/>
          <w:color w:val="000000"/>
          <w:sz w:val="24"/>
          <w:szCs w:val="24"/>
        </w:rPr>
        <w:t>д</w:t>
      </w:r>
      <w:proofErr w:type="spellEnd"/>
      <w:r w:rsidRPr="007869BF">
        <w:rPr>
          <w:rFonts w:ascii="Times New Roman" w:hAnsi="Times New Roman"/>
          <w:color w:val="000000"/>
          <w:sz w:val="24"/>
          <w:szCs w:val="24"/>
        </w:rPr>
        <w:t>) дату и место выступлений представителей администрации сельского поселения, разработчиков проектов документов (по согласованию) по теме предстоящих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е) место, сроки и порядок приема замечаний и предложений участников публичных слушаний по подлежащим обсуждению вопросам;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ж) сроки проведения публичных слушаний</w:t>
      </w:r>
      <w:bookmarkStart w:id="13" w:name="P100"/>
      <w:bookmarkEnd w:id="13"/>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4.3. В период размещения проекта, подлежащего рассмотрению на публичных слушаниях, и информационных материалов к нему участники публичных слушаний, прошедшие в соответствии с </w:t>
      </w:r>
      <w:hyperlink r:id="rId13" w:anchor="P108" w:history="1">
        <w:r w:rsidRPr="007869BF">
          <w:rPr>
            <w:rStyle w:val="aa"/>
            <w:rFonts w:ascii="Times New Roman" w:hAnsi="Times New Roman"/>
            <w:color w:val="333333"/>
            <w:sz w:val="24"/>
            <w:szCs w:val="24"/>
          </w:rPr>
          <w:t>пунктом 4.5</w:t>
        </w:r>
      </w:hyperlink>
      <w:r w:rsidRPr="007869BF">
        <w:rPr>
          <w:rFonts w:ascii="Times New Roman" w:hAnsi="Times New Roman"/>
          <w:color w:val="000000"/>
          <w:sz w:val="24"/>
          <w:szCs w:val="24"/>
        </w:rPr>
        <w:t> Положения идентификацию, имеют право вносить предложения и замечания, касающиеся такого проекта:</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1) посредством официального сайта или информационных систем (в случае проведения общественных обсуждений);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3) в письменной форме в адрес организатора общественных обсуждений или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4.3.1. Предложения и замечания, внесенные в соответствии с </w:t>
      </w:r>
      <w:hyperlink r:id="rId14" w:anchor="P100" w:history="1">
        <w:r w:rsidRPr="007869BF">
          <w:rPr>
            <w:rStyle w:val="aa"/>
            <w:rFonts w:ascii="Times New Roman" w:hAnsi="Times New Roman"/>
            <w:color w:val="333333"/>
            <w:sz w:val="24"/>
            <w:szCs w:val="24"/>
          </w:rPr>
          <w:t>пунктом 4.3</w:t>
        </w:r>
      </w:hyperlink>
      <w:r w:rsidRPr="007869BF">
        <w:rPr>
          <w:rFonts w:ascii="Times New Roman" w:hAnsi="Times New Roman"/>
          <w:color w:val="000000"/>
          <w:sz w:val="24"/>
          <w:szCs w:val="24"/>
        </w:rPr>
        <w:t>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5" w:anchor="P111" w:history="1">
        <w:r w:rsidRPr="007869BF">
          <w:rPr>
            <w:rStyle w:val="aa"/>
            <w:rFonts w:ascii="Times New Roman" w:hAnsi="Times New Roman"/>
            <w:color w:val="333333"/>
            <w:sz w:val="24"/>
            <w:szCs w:val="24"/>
          </w:rPr>
          <w:t>пунктом 4.5.3</w:t>
        </w:r>
      </w:hyperlink>
      <w:r w:rsidRPr="007869BF">
        <w:rPr>
          <w:rFonts w:ascii="Times New Roman" w:hAnsi="Times New Roman"/>
          <w:color w:val="000000"/>
          <w:sz w:val="24"/>
          <w:szCs w:val="24"/>
        </w:rPr>
        <w:t> настоящего Положения.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4.4. </w:t>
      </w:r>
      <w:proofErr w:type="gramStart"/>
      <w:r w:rsidRPr="007869BF">
        <w:rPr>
          <w:rFonts w:ascii="Times New Roman" w:hAnsi="Times New Roman"/>
          <w:color w:val="000000"/>
          <w:sz w:val="24"/>
          <w:szCs w:val="24"/>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сельского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w:t>
      </w:r>
      <w:proofErr w:type="gramEnd"/>
      <w:r w:rsidRPr="007869BF">
        <w:rPr>
          <w:rFonts w:ascii="Times New Roman" w:hAnsi="Times New Roman"/>
          <w:color w:val="000000"/>
          <w:sz w:val="24"/>
          <w:szCs w:val="24"/>
        </w:rPr>
        <w:t xml:space="preserve"> капитального строительства, а также правообладатели помещений, являющихся частью указанных объектов капитального строительства.</w:t>
      </w:r>
    </w:p>
    <w:p w:rsidR="00542BCB" w:rsidRPr="007869BF" w:rsidRDefault="00542BCB" w:rsidP="00542BCB">
      <w:pPr>
        <w:spacing w:after="0" w:line="240" w:lineRule="auto"/>
        <w:jc w:val="both"/>
        <w:rPr>
          <w:rFonts w:ascii="Times New Roman" w:hAnsi="Times New Roman"/>
          <w:color w:val="000000"/>
          <w:sz w:val="24"/>
          <w:szCs w:val="24"/>
        </w:rPr>
      </w:pPr>
      <w:bookmarkStart w:id="14" w:name="P107"/>
      <w:bookmarkEnd w:id="14"/>
      <w:r w:rsidRPr="007869BF">
        <w:rPr>
          <w:rFonts w:ascii="Times New Roman" w:hAnsi="Times New Roman"/>
          <w:color w:val="000000"/>
          <w:sz w:val="24"/>
          <w:szCs w:val="24"/>
        </w:rPr>
        <w:t xml:space="preserve"> 4.4.1. </w:t>
      </w:r>
      <w:proofErr w:type="gramStart"/>
      <w:r w:rsidRPr="007869BF">
        <w:rPr>
          <w:rFonts w:ascii="Times New Roman" w:hAnsi="Times New Roman"/>
          <w:color w:val="000000"/>
          <w:sz w:val="24"/>
          <w:szCs w:val="24"/>
        </w:rPr>
        <w:t>Участниками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случае, предусмотренном </w:t>
      </w:r>
      <w:hyperlink r:id="rId16" w:history="1">
        <w:r w:rsidRPr="007869BF">
          <w:rPr>
            <w:rStyle w:val="aa"/>
            <w:rFonts w:ascii="Times New Roman" w:hAnsi="Times New Roman"/>
            <w:color w:val="333333"/>
            <w:sz w:val="24"/>
            <w:szCs w:val="24"/>
          </w:rPr>
          <w:t xml:space="preserve">частью 3 статьи </w:t>
        </w:r>
        <w:r w:rsidRPr="007869BF">
          <w:rPr>
            <w:rStyle w:val="aa"/>
            <w:rFonts w:ascii="Times New Roman" w:hAnsi="Times New Roman"/>
            <w:color w:val="333333"/>
            <w:sz w:val="24"/>
            <w:szCs w:val="24"/>
          </w:rPr>
          <w:lastRenderedPageBreak/>
          <w:t>39</w:t>
        </w:r>
      </w:hyperlink>
      <w:r w:rsidRPr="007869BF">
        <w:rPr>
          <w:rFonts w:ascii="Times New Roman" w:hAnsi="Times New Roman"/>
          <w:color w:val="000000"/>
          <w:sz w:val="24"/>
          <w:szCs w:val="24"/>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bookmarkStart w:id="15" w:name="P108"/>
      <w:bookmarkEnd w:id="15"/>
      <w:proofErr w:type="gramEnd"/>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4.5.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roofErr w:type="gramStart"/>
      <w:r w:rsidRPr="007869BF">
        <w:rPr>
          <w:rFonts w:ascii="Times New Roman" w:hAnsi="Times New Roman"/>
          <w:color w:val="000000"/>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869BF">
        <w:rPr>
          <w:rFonts w:ascii="Times New Roman" w:hAnsi="Times New Roman"/>
          <w:color w:val="000000"/>
          <w:sz w:val="24"/>
          <w:szCs w:val="24"/>
        </w:rPr>
        <w:t>, объекты капитального строительства, помещения, являющиеся частью указанных объектов капитального строительства.</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4.5.1. Обработка персональных данных участников публичных слушаний осуществляется с учетом требований, установленных Федеральным </w:t>
      </w:r>
      <w:hyperlink r:id="rId17" w:history="1">
        <w:r w:rsidRPr="007869BF">
          <w:rPr>
            <w:rStyle w:val="aa"/>
            <w:rFonts w:ascii="Times New Roman" w:hAnsi="Times New Roman"/>
            <w:color w:val="333333"/>
            <w:sz w:val="24"/>
            <w:szCs w:val="24"/>
          </w:rPr>
          <w:t>законом</w:t>
        </w:r>
      </w:hyperlink>
      <w:r w:rsidRPr="007869BF">
        <w:rPr>
          <w:rFonts w:ascii="Times New Roman" w:hAnsi="Times New Roman"/>
          <w:color w:val="000000"/>
          <w:sz w:val="24"/>
          <w:szCs w:val="24"/>
        </w:rPr>
        <w:t> от 27 июля 2006 года N 152-ФЗ "О персональных данных".</w:t>
      </w:r>
    </w:p>
    <w:p w:rsidR="00542BCB" w:rsidRPr="007869BF" w:rsidRDefault="00542BCB" w:rsidP="00542BCB">
      <w:pPr>
        <w:spacing w:after="0" w:line="240" w:lineRule="auto"/>
        <w:jc w:val="both"/>
        <w:rPr>
          <w:rFonts w:ascii="Times New Roman" w:hAnsi="Times New Roman"/>
          <w:color w:val="000000"/>
          <w:sz w:val="24"/>
          <w:szCs w:val="24"/>
        </w:rPr>
      </w:pPr>
      <w:bookmarkStart w:id="16" w:name="P111"/>
      <w:bookmarkEnd w:id="16"/>
      <w:r w:rsidRPr="007869BF">
        <w:rPr>
          <w:rFonts w:ascii="Times New Roman" w:hAnsi="Times New Roman"/>
          <w:color w:val="000000"/>
          <w:sz w:val="24"/>
          <w:szCs w:val="24"/>
        </w:rPr>
        <w:t>  4.5.2. Предложения и замечания, внесенные в соответствии с </w:t>
      </w:r>
      <w:hyperlink r:id="rId18" w:anchor="P100" w:history="1">
        <w:r w:rsidRPr="007869BF">
          <w:rPr>
            <w:rStyle w:val="aa"/>
            <w:rFonts w:ascii="Times New Roman" w:hAnsi="Times New Roman"/>
            <w:color w:val="333333"/>
            <w:sz w:val="24"/>
            <w:szCs w:val="24"/>
          </w:rPr>
          <w:t>пунктом 4.3</w:t>
        </w:r>
      </w:hyperlink>
      <w:r w:rsidRPr="007869BF">
        <w:rPr>
          <w:rFonts w:ascii="Times New Roman" w:hAnsi="Times New Roman"/>
          <w:color w:val="000000"/>
          <w:sz w:val="24"/>
          <w:szCs w:val="24"/>
        </w:rPr>
        <w:t> Положения, не рассматриваются в случае выявления факта представления участником публичных слушаний недостоверных сведений.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4.6.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4.7. Организатор публичных слушаний подготавливает и оформляет протокол публичных слушаний, в котором указываются: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1) дата оформления протокола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2) информация об организаторе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3) информация, содержащаяся в опубликованном оповещении о начале публичных слушаний, дата и источник его опубликования;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 все предложения и замечания участников публичных слушаний</w:t>
      </w:r>
      <w:proofErr w:type="gramStart"/>
      <w:r w:rsidRPr="007869BF">
        <w:rPr>
          <w:rFonts w:ascii="Times New Roman" w:hAnsi="Times New Roman"/>
          <w:color w:val="000000"/>
          <w:sz w:val="24"/>
          <w:szCs w:val="24"/>
        </w:rPr>
        <w:t xml:space="preserve"> ,</w:t>
      </w:r>
      <w:proofErr w:type="gramEnd"/>
      <w:r w:rsidRPr="007869BF">
        <w:rPr>
          <w:rFonts w:ascii="Times New Roman" w:hAnsi="Times New Roman"/>
          <w:color w:val="000000"/>
          <w:sz w:val="24"/>
          <w:szCs w:val="24"/>
        </w:rPr>
        <w:t xml:space="preserve"> постоянно проживающих на территории сельского поселения, в пределах которой проводятся публичные слушания.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4.8. К протоколу публичных слушаний прилагается  </w:t>
      </w:r>
      <w:r w:rsidRPr="007869BF">
        <w:rPr>
          <w:rFonts w:ascii="Times New Roman" w:hAnsi="Times New Roman"/>
          <w:sz w:val="24"/>
          <w:szCs w:val="24"/>
        </w:rPr>
        <w:t>список принявших участие в</w:t>
      </w:r>
      <w:r w:rsidRPr="007869BF">
        <w:rPr>
          <w:rFonts w:ascii="Times New Roman" w:hAnsi="Times New Roman"/>
          <w:color w:val="FF0000"/>
          <w:sz w:val="24"/>
          <w:szCs w:val="24"/>
        </w:rPr>
        <w:t xml:space="preserve"> </w:t>
      </w:r>
      <w:r w:rsidRPr="007869BF">
        <w:rPr>
          <w:rFonts w:ascii="Times New Roman" w:hAnsi="Times New Roman"/>
          <w:sz w:val="24"/>
          <w:szCs w:val="24"/>
        </w:rPr>
        <w:t>рассмотрении проекта участников публичных</w:t>
      </w:r>
      <w:r w:rsidRPr="007869BF">
        <w:rPr>
          <w:rFonts w:ascii="Times New Roman" w:hAnsi="Times New Roman"/>
          <w:color w:val="000000"/>
          <w:sz w:val="24"/>
          <w:szCs w:val="24"/>
        </w:rPr>
        <w:t xml:space="preserve">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4.9.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4.10.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4.11. В заключении о результатах публичных слушаний должны быть указаны:</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1) дата оформления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lastRenderedPageBreak/>
        <w:t>        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3) реквизиты протокола публичных слушаний, на основании которого подготовлено заключение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4) содержание внесенных предложений и замечаний участников публичных слушаний</w:t>
      </w:r>
      <w:proofErr w:type="gramStart"/>
      <w:r w:rsidRPr="007869BF">
        <w:rPr>
          <w:rFonts w:ascii="Times New Roman" w:hAnsi="Times New Roman"/>
          <w:color w:val="000000"/>
          <w:sz w:val="24"/>
          <w:szCs w:val="24"/>
        </w:rPr>
        <w:t xml:space="preserve"> ,</w:t>
      </w:r>
      <w:proofErr w:type="gramEnd"/>
      <w:r w:rsidRPr="007869BF">
        <w:rPr>
          <w:rFonts w:ascii="Times New Roman" w:hAnsi="Times New Roman"/>
          <w:color w:val="000000"/>
          <w:sz w:val="24"/>
          <w:szCs w:val="24"/>
        </w:rPr>
        <w:t xml:space="preserve">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4.12.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42BCB" w:rsidRPr="007869BF" w:rsidRDefault="00542BCB" w:rsidP="00A50359">
      <w:pPr>
        <w:spacing w:after="0" w:line="240" w:lineRule="auto"/>
        <w:rPr>
          <w:rFonts w:ascii="Times New Roman" w:hAnsi="Times New Roman"/>
          <w:b/>
          <w:bCs/>
          <w:color w:val="000000"/>
          <w:sz w:val="24"/>
          <w:szCs w:val="24"/>
        </w:rPr>
      </w:pPr>
      <w:r w:rsidRPr="007869BF">
        <w:rPr>
          <w:rFonts w:ascii="Times New Roman" w:hAnsi="Times New Roman"/>
          <w:b/>
          <w:bCs/>
          <w:color w:val="000000"/>
          <w:sz w:val="24"/>
          <w:szCs w:val="24"/>
        </w:rPr>
        <w:t>5. Особенности проведения публичных слушаний по проекту генерального плана сельского поселения, а также по внесению изменений в генеральный план сельского поселения</w:t>
      </w:r>
    </w:p>
    <w:p w:rsidR="00542BCB" w:rsidRPr="007869BF" w:rsidRDefault="00542BCB" w:rsidP="00A50359">
      <w:pPr>
        <w:spacing w:after="0" w:line="240" w:lineRule="auto"/>
        <w:rPr>
          <w:rFonts w:ascii="Times New Roman" w:hAnsi="Times New Roman"/>
          <w:b/>
          <w:bCs/>
          <w:color w:val="000000"/>
          <w:sz w:val="24"/>
          <w:szCs w:val="24"/>
        </w:rPr>
      </w:pPr>
      <w:r w:rsidRPr="007869BF">
        <w:rPr>
          <w:rFonts w:ascii="Times New Roman" w:hAnsi="Times New Roman"/>
          <w:color w:val="000000"/>
          <w:sz w:val="24"/>
          <w:szCs w:val="24"/>
        </w:rPr>
        <w:t xml:space="preserve"> 5.1. Публичные слушания по проекту генерального плана сельского поселения, а также по внесению изменений в генеральный план сельского поселения в порядке, предусмотренном </w:t>
      </w:r>
      <w:hyperlink r:id="rId19" w:anchor="P86" w:history="1">
        <w:r w:rsidRPr="007869BF">
          <w:rPr>
            <w:rStyle w:val="aa"/>
            <w:rFonts w:ascii="Times New Roman" w:hAnsi="Times New Roman"/>
            <w:color w:val="333333"/>
            <w:sz w:val="24"/>
            <w:szCs w:val="24"/>
          </w:rPr>
          <w:t>разделом 4</w:t>
        </w:r>
      </w:hyperlink>
      <w:r w:rsidRPr="007869BF">
        <w:rPr>
          <w:rFonts w:ascii="Times New Roman" w:hAnsi="Times New Roman"/>
          <w:color w:val="000000"/>
          <w:sz w:val="24"/>
          <w:szCs w:val="24"/>
        </w:rPr>
        <w:t> настоящего Положения, с учетом особенностей, предусмотренных настоящим разделом.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5.2.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5.3. Глава сельского поселения при получении проекта генерального плана сельского поселения,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5.4. Публичные слушания по проекту генерального плана сельского поселения, а также по внесению в него изменений проводятся в срок не менее одного и не более трех месяцев с момента оповещения жителей сельского поселения о времени и месте их проведения до дня опубликования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5.5. Комиссия после проведения публичных слушаний по проекту генерального плана сельского поселения, а также по внесению в него изменений направляет указанный проект Главе сельского поселения. Обязательными приложениями к проекту генерального плана сельского поселения являются протокол публичных слушаний и заключение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5.6. Организация и проведение публичных слушаний по проекту генерального плана сельского поселения, а также по внесению в него изменений, на основании постановления администрации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сельского поселения.</w:t>
      </w:r>
    </w:p>
    <w:p w:rsidR="00542BCB" w:rsidRPr="007869BF" w:rsidRDefault="00542BCB" w:rsidP="00542BCB">
      <w:pPr>
        <w:spacing w:after="0" w:line="240" w:lineRule="auto"/>
        <w:jc w:val="center"/>
        <w:rPr>
          <w:rFonts w:ascii="Times New Roman" w:hAnsi="Times New Roman"/>
          <w:b/>
          <w:bCs/>
          <w:color w:val="000000"/>
          <w:sz w:val="24"/>
          <w:szCs w:val="24"/>
        </w:rPr>
      </w:pPr>
      <w:r w:rsidRPr="007869BF">
        <w:rPr>
          <w:rFonts w:ascii="Times New Roman" w:hAnsi="Times New Roman"/>
          <w:b/>
          <w:bCs/>
          <w:color w:val="000000"/>
          <w:sz w:val="24"/>
          <w:szCs w:val="24"/>
        </w:rPr>
        <w:t>6. Особенности проведения публичных слушаний по проекту правил землепользования и застройки сельского поселения, а также по внесению изменений в правила землепользования</w:t>
      </w:r>
      <w:r w:rsidRPr="007869BF">
        <w:rPr>
          <w:rFonts w:ascii="Times New Roman" w:hAnsi="Times New Roman"/>
          <w:color w:val="000000"/>
          <w:sz w:val="24"/>
          <w:szCs w:val="24"/>
        </w:rPr>
        <w:t xml:space="preserve"> </w:t>
      </w:r>
      <w:r w:rsidRPr="007869BF">
        <w:rPr>
          <w:rFonts w:ascii="Times New Roman" w:hAnsi="Times New Roman"/>
          <w:b/>
          <w:bCs/>
          <w:color w:val="000000"/>
          <w:sz w:val="24"/>
          <w:szCs w:val="24"/>
        </w:rPr>
        <w:t>и застройки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6.1. Публичные слушания по проекту правил землепользования и застройки сельского поселения, а также по внесению в них изменений, проводятся в порядке, </w:t>
      </w:r>
      <w:r w:rsidRPr="007869BF">
        <w:rPr>
          <w:rFonts w:ascii="Times New Roman" w:hAnsi="Times New Roman"/>
          <w:color w:val="000000"/>
          <w:sz w:val="24"/>
          <w:szCs w:val="24"/>
        </w:rPr>
        <w:lastRenderedPageBreak/>
        <w:t>предусмотренном </w:t>
      </w:r>
      <w:hyperlink r:id="rId20" w:anchor="P86" w:history="1">
        <w:r w:rsidRPr="007869BF">
          <w:rPr>
            <w:rStyle w:val="aa"/>
            <w:rFonts w:ascii="Times New Roman" w:hAnsi="Times New Roman"/>
            <w:color w:val="333333"/>
            <w:sz w:val="24"/>
            <w:szCs w:val="24"/>
          </w:rPr>
          <w:t>разделом 4</w:t>
        </w:r>
      </w:hyperlink>
      <w:r w:rsidRPr="007869BF">
        <w:rPr>
          <w:rFonts w:ascii="Times New Roman" w:hAnsi="Times New Roman"/>
          <w:color w:val="000000"/>
          <w:sz w:val="24"/>
          <w:szCs w:val="24"/>
        </w:rPr>
        <w:t> настоящего Положения, с учетом особенностей, предусмотренных настоящим разделом.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6.2. В случае внесения изменений в правила землепользования и застройки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6.3. В случае подготовки правил землепользования и застройки применительно к части территории сельского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6.4. Глава сельского поселения при получении от Комиссии проекта правил землепользования и застройки сельского поселения, а также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6.5. Проект правил землепользования и застройки сельского поселения, а также внесение в них изменений подлежат опубликованию совместно с решением Главы сельского поселения о назначении публичных слушаний по такому проекту.</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6.6. Публичные слушания по проекту правил землепользования и застройки сельского поселения,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срок один месяц.</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6.8. После завершения публичных слушаний по проекту правил землепользования и застройки сельского поселения, а также по внесению в них изменений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Обязательными приложениями к проекту правил землепользования и застройки являются заключение о результатах публичных слушаний и протокол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6.9. Организация и проведение публичных слушаний по проекту правил землепользования и застройки сельского поселения, а также по внесению в них изменений финансируются за счет средств бюджета сельского поселения.</w:t>
      </w:r>
    </w:p>
    <w:p w:rsidR="00542BCB" w:rsidRPr="007869BF" w:rsidRDefault="00542BCB" w:rsidP="00542BCB">
      <w:pPr>
        <w:spacing w:after="0" w:line="240" w:lineRule="auto"/>
        <w:jc w:val="center"/>
        <w:rPr>
          <w:rFonts w:ascii="Times New Roman" w:hAnsi="Times New Roman"/>
          <w:b/>
          <w:bCs/>
          <w:color w:val="000000"/>
          <w:sz w:val="24"/>
          <w:szCs w:val="24"/>
        </w:rPr>
      </w:pPr>
      <w:r w:rsidRPr="007869BF">
        <w:rPr>
          <w:rFonts w:ascii="Times New Roman" w:hAnsi="Times New Roman"/>
          <w:b/>
          <w:bCs/>
          <w:color w:val="000000"/>
          <w:sz w:val="24"/>
          <w:szCs w:val="24"/>
        </w:rPr>
        <w:t>7. Особенности проведения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главы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7.1.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сельского поселения, проводятся в порядке, предусмотренном </w:t>
      </w:r>
      <w:hyperlink r:id="rId21" w:anchor="P86" w:history="1">
        <w:r w:rsidRPr="007869BF">
          <w:rPr>
            <w:rStyle w:val="aa"/>
            <w:rFonts w:ascii="Times New Roman" w:hAnsi="Times New Roman"/>
            <w:color w:val="333333"/>
            <w:sz w:val="24"/>
            <w:szCs w:val="24"/>
          </w:rPr>
          <w:t>разделом 4</w:t>
        </w:r>
      </w:hyperlink>
      <w:r w:rsidRPr="007869BF">
        <w:rPr>
          <w:rFonts w:ascii="Times New Roman" w:hAnsi="Times New Roman"/>
          <w:color w:val="000000"/>
          <w:sz w:val="24"/>
          <w:szCs w:val="24"/>
        </w:rPr>
        <w:t> настоящего Положения, с учетом особенностей, предусмотренных настоящим разделом.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7.2. </w:t>
      </w:r>
      <w:proofErr w:type="gramStart"/>
      <w:r w:rsidRPr="007869BF">
        <w:rPr>
          <w:rFonts w:ascii="Times New Roman" w:hAnsi="Times New Roman"/>
          <w:color w:val="000000"/>
          <w:sz w:val="24"/>
          <w:szCs w:val="24"/>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подготовленным в составе документации по планировке территории </w:t>
      </w:r>
      <w:r w:rsidRPr="007869BF">
        <w:rPr>
          <w:rFonts w:ascii="Times New Roman" w:hAnsi="Times New Roman"/>
          <w:color w:val="000000"/>
          <w:sz w:val="24"/>
          <w:szCs w:val="24"/>
        </w:rPr>
        <w:lastRenderedPageBreak/>
        <w:t>на основании постановления  администрации сельского поселения, проводятся с участием граждан, проживающих на территории, применительно к которой осуществляется подготовка проекта ее планировки и проекта</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roofErr w:type="gramEnd"/>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7.3. Глава сельского поселения при получении от Комиссии проекта планировки территории и проекта межевания территории принимает решение о проведении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администрации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7.4. Публичные слушания по проекту планировки территории и проекту межевания территории сельского поселения проводятся в срок не менее одного и не более трех месяцев со дня оповещения жителей сельского поселения и времени, и месте их проведения до дня опубликования заключения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7.5. </w:t>
      </w:r>
      <w:proofErr w:type="gramStart"/>
      <w:r w:rsidRPr="007869BF">
        <w:rPr>
          <w:rFonts w:ascii="Times New Roman" w:hAnsi="Times New Roman"/>
          <w:color w:val="000000"/>
          <w:sz w:val="24"/>
          <w:szCs w:val="24"/>
        </w:rPr>
        <w:t>После завершения публичных слушаний по проекту планировки территории и проекту межевания территории сельского поселения секретарь Комиссии не позднее чем через пятнадцать рабочих дней со дня проведения публичных слушаний подготавливает проект постановления Администрации сельского поселения об утверждении документации по планировке территории и передает Главе сельского поселения для подписания проекта постановления с приложением подготовленной документации по планировке территории, протокол публичных слушаний по</w:t>
      </w:r>
      <w:proofErr w:type="gramEnd"/>
      <w:r w:rsidRPr="007869BF">
        <w:rPr>
          <w:rFonts w:ascii="Times New Roman" w:hAnsi="Times New Roman"/>
          <w:color w:val="000000"/>
          <w:sz w:val="24"/>
          <w:szCs w:val="24"/>
        </w:rPr>
        <w:t xml:space="preserve"> проекту планировки территории и проекту межевания территории и заключение о результатах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7.6.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7.7.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сельского поселения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542BCB" w:rsidRPr="007869BF" w:rsidRDefault="00542BCB" w:rsidP="00542BCB">
      <w:pPr>
        <w:spacing w:after="0" w:line="240" w:lineRule="auto"/>
        <w:jc w:val="center"/>
        <w:rPr>
          <w:rFonts w:ascii="Times New Roman" w:hAnsi="Times New Roman"/>
          <w:b/>
          <w:bCs/>
          <w:color w:val="000000"/>
          <w:sz w:val="24"/>
          <w:szCs w:val="24"/>
        </w:rPr>
      </w:pPr>
      <w:r w:rsidRPr="007869BF">
        <w:rPr>
          <w:rFonts w:ascii="Times New Roman" w:hAnsi="Times New Roman"/>
          <w:b/>
          <w:bCs/>
          <w:color w:val="000000"/>
          <w:sz w:val="24"/>
          <w:szCs w:val="24"/>
        </w:rPr>
        <w:t>8.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2BCB" w:rsidRPr="007869BF" w:rsidRDefault="00542BCB" w:rsidP="00542BCB">
      <w:pPr>
        <w:spacing w:after="0" w:line="240" w:lineRule="auto"/>
        <w:rPr>
          <w:rFonts w:ascii="Times New Roman" w:hAnsi="Times New Roman"/>
          <w:b/>
          <w:bCs/>
          <w:color w:val="000000"/>
          <w:sz w:val="24"/>
          <w:szCs w:val="24"/>
        </w:rPr>
      </w:pPr>
      <w:r w:rsidRPr="007869BF">
        <w:rPr>
          <w:rFonts w:ascii="Times New Roman" w:hAnsi="Times New Roman"/>
          <w:color w:val="000000"/>
          <w:sz w:val="24"/>
          <w:szCs w:val="24"/>
        </w:rPr>
        <w:t>  8.1.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r:id="rId22" w:anchor="P86" w:history="1">
        <w:r w:rsidRPr="007869BF">
          <w:rPr>
            <w:rStyle w:val="aa"/>
            <w:rFonts w:ascii="Times New Roman" w:hAnsi="Times New Roman"/>
            <w:color w:val="333333"/>
            <w:sz w:val="24"/>
            <w:szCs w:val="24"/>
          </w:rPr>
          <w:t>разделом 4</w:t>
        </w:r>
      </w:hyperlink>
      <w:r w:rsidRPr="007869BF">
        <w:rPr>
          <w:rFonts w:ascii="Times New Roman" w:hAnsi="Times New Roman"/>
          <w:color w:val="000000"/>
          <w:sz w:val="24"/>
          <w:szCs w:val="24"/>
        </w:rPr>
        <w:t> настоящего Положения, с учетом особенностей, предусмотренных настоящим разделом.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8.2. </w:t>
      </w:r>
      <w:proofErr w:type="gramStart"/>
      <w:r w:rsidRPr="007869BF">
        <w:rPr>
          <w:rFonts w:ascii="Times New Roman" w:hAnsi="Times New Roman"/>
          <w:color w:val="000000"/>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w:t>
      </w:r>
      <w:proofErr w:type="gramEnd"/>
      <w:r w:rsidRPr="007869BF">
        <w:rPr>
          <w:rFonts w:ascii="Times New Roman" w:hAnsi="Times New Roman"/>
          <w:color w:val="000000"/>
          <w:sz w:val="24"/>
          <w:szCs w:val="24"/>
        </w:rPr>
        <w:t xml:space="preserve">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w:t>
      </w:r>
      <w:r w:rsidRPr="007869BF">
        <w:rPr>
          <w:rFonts w:ascii="Times New Roman" w:hAnsi="Times New Roman"/>
          <w:color w:val="000000"/>
          <w:sz w:val="24"/>
          <w:szCs w:val="24"/>
        </w:rPr>
        <w:lastRenderedPageBreak/>
        <w:t>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8.3. </w:t>
      </w:r>
      <w:proofErr w:type="gramStart"/>
      <w:r w:rsidRPr="007869BF">
        <w:rPr>
          <w:rFonts w:ascii="Times New Roman" w:hAnsi="Times New Roman"/>
          <w:color w:val="000000"/>
          <w:sz w:val="24"/>
          <w:szCs w:val="24"/>
        </w:rPr>
        <w:t>Глава сельского поселения при получении от Комиссии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публичных слушаний по таким вопросам в срок не позднее чем через десять дней со дня получения таких</w:t>
      </w:r>
      <w:proofErr w:type="gramEnd"/>
      <w:r w:rsidRPr="007869BF">
        <w:rPr>
          <w:rFonts w:ascii="Times New Roman" w:hAnsi="Times New Roman"/>
          <w:color w:val="000000"/>
          <w:sz w:val="24"/>
          <w:szCs w:val="24"/>
        </w:rPr>
        <w:t xml:space="preserve"> материалов путем издания соответствующего постановления администрации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8.4. </w:t>
      </w:r>
      <w:proofErr w:type="gramStart"/>
      <w:r w:rsidRPr="007869BF">
        <w:rPr>
          <w:rFonts w:ascii="Times New Roman" w:hAnsi="Times New Roman"/>
          <w:color w:val="000000"/>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участках</w:t>
      </w:r>
      <w:proofErr w:type="gramEnd"/>
      <w:r w:rsidRPr="007869BF">
        <w:rPr>
          <w:rFonts w:ascii="Times New Roman" w:hAnsi="Times New Roman"/>
          <w:color w:val="000000"/>
          <w:sz w:val="24"/>
          <w:szCs w:val="24"/>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8.5. </w:t>
      </w:r>
      <w:proofErr w:type="gramStart"/>
      <w:r w:rsidRPr="007869BF">
        <w:rPr>
          <w:rFonts w:ascii="Times New Roman" w:hAnsi="Times New Roman"/>
          <w:color w:val="000000"/>
          <w:sz w:val="24"/>
          <w:szCs w:val="24"/>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один месяц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8.6. </w:t>
      </w:r>
      <w:proofErr w:type="gramStart"/>
      <w:r w:rsidRPr="007869BF">
        <w:rPr>
          <w:rFonts w:ascii="Times New Roman" w:hAnsi="Times New Roman"/>
          <w:color w:val="000000"/>
          <w:sz w:val="24"/>
          <w:szCs w:val="24"/>
        </w:rPr>
        <w:t>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w:t>
      </w:r>
      <w:proofErr w:type="gramEnd"/>
      <w:r w:rsidRPr="007869BF">
        <w:rPr>
          <w:rFonts w:ascii="Times New Roman" w:hAnsi="Times New Roman"/>
          <w:color w:val="000000"/>
          <w:sz w:val="24"/>
          <w:szCs w:val="24"/>
        </w:rPr>
        <w:t xml:space="preserve"> </w:t>
      </w:r>
      <w:proofErr w:type="gramStart"/>
      <w:r w:rsidRPr="007869BF">
        <w:rPr>
          <w:rFonts w:ascii="Times New Roman" w:hAnsi="Times New Roman"/>
          <w:color w:val="000000"/>
          <w:sz w:val="24"/>
          <w:szCs w:val="24"/>
        </w:rPr>
        <w:t>предоставлении</w:t>
      </w:r>
      <w:proofErr w:type="gramEnd"/>
      <w:r w:rsidRPr="007869BF">
        <w:rPr>
          <w:rFonts w:ascii="Times New Roman" w:hAnsi="Times New Roman"/>
          <w:color w:val="000000"/>
          <w:sz w:val="24"/>
          <w:szCs w:val="24"/>
        </w:rPr>
        <w:t xml:space="preserve"> такого разрешения с указанием причин принятого решения и направляет их главе сельского поселения.</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8.7.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542BCB" w:rsidRPr="007869BF" w:rsidRDefault="00542BCB" w:rsidP="00542BCB">
      <w:pPr>
        <w:spacing w:after="0" w:line="240" w:lineRule="auto"/>
        <w:jc w:val="center"/>
        <w:rPr>
          <w:rFonts w:ascii="Times New Roman" w:hAnsi="Times New Roman"/>
          <w:b/>
          <w:bCs/>
          <w:color w:val="000000"/>
          <w:sz w:val="24"/>
          <w:szCs w:val="24"/>
        </w:rPr>
      </w:pPr>
      <w:r w:rsidRPr="007869BF">
        <w:rPr>
          <w:rFonts w:ascii="Times New Roman" w:hAnsi="Times New Roman"/>
          <w:b/>
          <w:bCs/>
          <w:color w:val="000000"/>
          <w:sz w:val="24"/>
          <w:szCs w:val="24"/>
        </w:rPr>
        <w:t>9. Публичные слушания по проекту правил благоустройства территории и изменений в них</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9.1. Публичные слушания по проекту правил благоустройства территории сельского поселения, а также по внесению в них изменений организует администрация сельского поселения в соответствии с положениями </w:t>
      </w:r>
      <w:hyperlink r:id="rId23" w:history="1">
        <w:r w:rsidRPr="007869BF">
          <w:rPr>
            <w:rStyle w:val="aa"/>
            <w:rFonts w:ascii="Times New Roman" w:hAnsi="Times New Roman"/>
            <w:color w:val="333333"/>
            <w:sz w:val="24"/>
            <w:szCs w:val="24"/>
          </w:rPr>
          <w:t>статьи 5.1</w:t>
        </w:r>
      </w:hyperlink>
      <w:r w:rsidRPr="007869BF">
        <w:rPr>
          <w:rFonts w:ascii="Times New Roman" w:hAnsi="Times New Roman"/>
          <w:color w:val="000000"/>
          <w:sz w:val="24"/>
          <w:szCs w:val="24"/>
        </w:rPr>
        <w:t xml:space="preserve"> Градостроительного кодекса Российской Федерации, настоящего Положения, с жителями территории сельского поселения. </w:t>
      </w:r>
      <w:r w:rsidRPr="007869BF">
        <w:rPr>
          <w:rFonts w:ascii="Times New Roman" w:hAnsi="Times New Roman"/>
          <w:color w:val="000000"/>
          <w:sz w:val="24"/>
          <w:szCs w:val="24"/>
        </w:rPr>
        <w:lastRenderedPageBreak/>
        <w:t>Оповещение жителей об публичных слушаниях проводится в порядке, установленном настоящим Положением.</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9.2. Срок проведения публичных слушаний </w:t>
      </w:r>
      <w:proofErr w:type="gramStart"/>
      <w:r w:rsidRPr="007869BF">
        <w:rPr>
          <w:rFonts w:ascii="Times New Roman" w:hAnsi="Times New Roman"/>
          <w:color w:val="000000"/>
          <w:sz w:val="24"/>
          <w:szCs w:val="24"/>
        </w:rPr>
        <w:t>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w:t>
      </w:r>
      <w:proofErr w:type="gramEnd"/>
      <w:r w:rsidRPr="007869BF">
        <w:rPr>
          <w:rFonts w:ascii="Times New Roman" w:hAnsi="Times New Roman"/>
          <w:color w:val="000000"/>
          <w:sz w:val="24"/>
          <w:szCs w:val="24"/>
        </w:rPr>
        <w:t xml:space="preserve"> публичных слушаний не может быть менее одного месяца и более трех месяцев.</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9.3. Участники публичных слушаний вправе представить в администрацию сельского поселения свои предложения и замечания по проекту благоустройства территории сельского поселения для включения их в протокол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bookmarkStart w:id="17" w:name="P199"/>
      <w:bookmarkEnd w:id="17"/>
      <w:r w:rsidRPr="007869BF">
        <w:rPr>
          <w:rFonts w:ascii="Times New Roman" w:hAnsi="Times New Roman"/>
          <w:color w:val="000000"/>
          <w:sz w:val="24"/>
          <w:szCs w:val="24"/>
        </w:rPr>
        <w:t> 9.4. После завершения публичных слушаний по проекту Правил благоустройства территории  сельского поселения, указанный проект Правил представляется Главе  сельского поселения. Обязательными приложениями к проекту Правил благоустройства территории сельского поселения являются протокол публичных слушаний.</w:t>
      </w: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xml:space="preserve"> 9.5. Глава сельского поселения в течение десяти дней после представления ему проекта правил благоустройства территории сельского поселения и указанных в </w:t>
      </w:r>
      <w:hyperlink r:id="rId24" w:anchor="P199" w:history="1">
        <w:r w:rsidRPr="007869BF">
          <w:rPr>
            <w:rStyle w:val="aa"/>
            <w:rFonts w:ascii="Times New Roman" w:hAnsi="Times New Roman"/>
            <w:color w:val="333333"/>
            <w:sz w:val="24"/>
            <w:szCs w:val="24"/>
          </w:rPr>
          <w:t>пункте 9.4</w:t>
        </w:r>
      </w:hyperlink>
      <w:r w:rsidRPr="007869BF">
        <w:rPr>
          <w:rFonts w:ascii="Times New Roman" w:hAnsi="Times New Roman"/>
          <w:color w:val="000000"/>
          <w:sz w:val="24"/>
          <w:szCs w:val="24"/>
        </w:rPr>
        <w:t> настоящего Положения обязательных приложений направляет указанный проект в Совет депутатов сельского поселения для рассмотрения и утверждения.</w:t>
      </w:r>
    </w:p>
    <w:p w:rsidR="00D10EED" w:rsidRPr="007869BF" w:rsidRDefault="00D10EED" w:rsidP="00542BCB">
      <w:pPr>
        <w:spacing w:after="0" w:line="240" w:lineRule="auto"/>
        <w:jc w:val="both"/>
        <w:rPr>
          <w:rFonts w:ascii="Times New Roman" w:hAnsi="Times New Roman"/>
          <w:color w:val="000000"/>
          <w:sz w:val="24"/>
          <w:szCs w:val="24"/>
        </w:rPr>
      </w:pPr>
    </w:p>
    <w:p w:rsidR="00542BCB" w:rsidRPr="007869BF" w:rsidRDefault="00542BCB" w:rsidP="00542BCB">
      <w:pPr>
        <w:spacing w:after="0" w:line="240" w:lineRule="auto"/>
        <w:jc w:val="both"/>
        <w:rPr>
          <w:rFonts w:ascii="Times New Roman" w:hAnsi="Times New Roman"/>
          <w:color w:val="000000"/>
          <w:sz w:val="24"/>
          <w:szCs w:val="24"/>
        </w:rPr>
      </w:pPr>
      <w:r w:rsidRPr="007869BF">
        <w:rPr>
          <w:rFonts w:ascii="Times New Roman" w:hAnsi="Times New Roman"/>
          <w:color w:val="000000"/>
          <w:sz w:val="24"/>
          <w:szCs w:val="24"/>
        </w:rPr>
        <w:t> </w:t>
      </w:r>
    </w:p>
    <w:p w:rsidR="00542BCB" w:rsidRPr="007869BF" w:rsidRDefault="00D10EED" w:rsidP="00542BCB">
      <w:pPr>
        <w:spacing w:after="0" w:line="240" w:lineRule="auto"/>
        <w:rPr>
          <w:rFonts w:ascii="Times New Roman" w:hAnsi="Times New Roman"/>
          <w:b/>
          <w:sz w:val="24"/>
          <w:szCs w:val="24"/>
        </w:rPr>
      </w:pPr>
      <w:r w:rsidRPr="007869BF">
        <w:rPr>
          <w:rFonts w:ascii="Times New Roman" w:hAnsi="Times New Roman"/>
          <w:sz w:val="24"/>
          <w:szCs w:val="24"/>
        </w:rPr>
        <w:t xml:space="preserve">                                                             </w:t>
      </w:r>
      <w:r w:rsidRPr="007869BF">
        <w:rPr>
          <w:rFonts w:ascii="Times New Roman" w:hAnsi="Times New Roman"/>
          <w:b/>
          <w:sz w:val="24"/>
          <w:szCs w:val="24"/>
        </w:rPr>
        <w:t>РАЗДЕЛ.2</w:t>
      </w:r>
    </w:p>
    <w:p w:rsidR="00542BCB" w:rsidRPr="00A50359" w:rsidRDefault="00D10EED" w:rsidP="00A50359">
      <w:pPr>
        <w:spacing w:after="0" w:line="240" w:lineRule="auto"/>
        <w:rPr>
          <w:rFonts w:ascii="Times New Roman" w:hAnsi="Times New Roman"/>
          <w:b/>
          <w:sz w:val="24"/>
          <w:szCs w:val="24"/>
        </w:rPr>
      </w:pPr>
      <w:r w:rsidRPr="007869BF">
        <w:rPr>
          <w:rFonts w:ascii="Times New Roman" w:hAnsi="Times New Roman"/>
          <w:b/>
          <w:sz w:val="24"/>
          <w:szCs w:val="24"/>
        </w:rPr>
        <w:t xml:space="preserve">                             ПРАВОВЫЕ АКТЫ АДМИНИСТРАЦИИ</w:t>
      </w:r>
    </w:p>
    <w:p w:rsidR="00C462CC" w:rsidRPr="007869BF" w:rsidRDefault="00C462CC" w:rsidP="00C462CC">
      <w:pPr>
        <w:pStyle w:val="a8"/>
        <w:jc w:val="center"/>
      </w:pPr>
    </w:p>
    <w:p w:rsidR="00C462CC" w:rsidRPr="007869BF" w:rsidRDefault="00C462CC" w:rsidP="00C462CC">
      <w:pPr>
        <w:pStyle w:val="a8"/>
        <w:jc w:val="center"/>
      </w:pPr>
      <w:r w:rsidRPr="007869BF">
        <w:t>АДМИНИСТРАЦИЯ</w:t>
      </w:r>
    </w:p>
    <w:p w:rsidR="00C462CC" w:rsidRPr="007869BF" w:rsidRDefault="00C462CC" w:rsidP="00C462CC">
      <w:pPr>
        <w:pStyle w:val="a8"/>
        <w:jc w:val="center"/>
      </w:pPr>
      <w:r w:rsidRPr="007869BF">
        <w:t>НОВОТРОИЦКОГО СЕЛЬСОВЕТА</w:t>
      </w:r>
    </w:p>
    <w:p w:rsidR="00C462CC" w:rsidRPr="007869BF" w:rsidRDefault="00C462CC" w:rsidP="00C462CC">
      <w:pPr>
        <w:pStyle w:val="a8"/>
        <w:jc w:val="center"/>
      </w:pPr>
      <w:r w:rsidRPr="007869BF">
        <w:t>КОЛЫВАНСКОГО РАЙОНА</w:t>
      </w:r>
    </w:p>
    <w:p w:rsidR="00C462CC" w:rsidRPr="007869BF" w:rsidRDefault="00C462CC" w:rsidP="00C462CC">
      <w:pPr>
        <w:pStyle w:val="a8"/>
        <w:jc w:val="center"/>
      </w:pPr>
      <w:r w:rsidRPr="007869BF">
        <w:t>НОВОСИБИРСКОЙ ОБЛАСТИ</w:t>
      </w:r>
    </w:p>
    <w:p w:rsidR="00C462CC" w:rsidRPr="007869BF" w:rsidRDefault="00C462CC" w:rsidP="00C462CC">
      <w:pPr>
        <w:tabs>
          <w:tab w:val="left" w:pos="8460"/>
        </w:tabs>
        <w:outlineLvl w:val="0"/>
        <w:rPr>
          <w:rFonts w:ascii="Times New Roman" w:hAnsi="Times New Roman"/>
          <w:b/>
          <w:sz w:val="24"/>
          <w:szCs w:val="24"/>
        </w:rPr>
      </w:pPr>
    </w:p>
    <w:p w:rsidR="00C462CC" w:rsidRPr="007869BF" w:rsidRDefault="00C462CC" w:rsidP="00C462CC">
      <w:pPr>
        <w:tabs>
          <w:tab w:val="left" w:pos="8460"/>
        </w:tabs>
        <w:jc w:val="center"/>
        <w:outlineLvl w:val="0"/>
        <w:rPr>
          <w:rFonts w:ascii="Times New Roman" w:hAnsi="Times New Roman"/>
          <w:sz w:val="24"/>
          <w:szCs w:val="24"/>
        </w:rPr>
      </w:pPr>
      <w:r w:rsidRPr="007869BF">
        <w:rPr>
          <w:rFonts w:ascii="Times New Roman" w:hAnsi="Times New Roman"/>
          <w:sz w:val="24"/>
          <w:szCs w:val="24"/>
        </w:rPr>
        <w:t>ПОСТАНОВЛЕНИЕ</w:t>
      </w:r>
    </w:p>
    <w:p w:rsidR="00C462CC" w:rsidRPr="007869BF" w:rsidRDefault="00C462CC" w:rsidP="00C462CC">
      <w:pPr>
        <w:jc w:val="both"/>
        <w:rPr>
          <w:rFonts w:ascii="Times New Roman" w:hAnsi="Times New Roman"/>
          <w:sz w:val="24"/>
          <w:szCs w:val="24"/>
        </w:rPr>
      </w:pPr>
      <w:r w:rsidRPr="007869BF">
        <w:rPr>
          <w:rFonts w:ascii="Times New Roman" w:hAnsi="Times New Roman"/>
          <w:sz w:val="24"/>
          <w:szCs w:val="24"/>
        </w:rPr>
        <w:t xml:space="preserve">                     от   20.12.2019                                                                                    №  142</w:t>
      </w:r>
    </w:p>
    <w:p w:rsidR="00C462CC" w:rsidRPr="007869BF" w:rsidRDefault="00C462CC" w:rsidP="00C462CC">
      <w:pPr>
        <w:widowControl w:val="0"/>
        <w:autoSpaceDE w:val="0"/>
        <w:autoSpaceDN w:val="0"/>
        <w:adjustRightInd w:val="0"/>
        <w:jc w:val="center"/>
        <w:rPr>
          <w:rFonts w:ascii="Times New Roman" w:hAnsi="Times New Roman"/>
          <w:bCs/>
          <w:sz w:val="24"/>
          <w:szCs w:val="24"/>
        </w:rPr>
      </w:pPr>
      <w:r w:rsidRPr="007869BF">
        <w:rPr>
          <w:rFonts w:ascii="Times New Roman" w:hAnsi="Times New Roman"/>
          <w:bCs/>
          <w:sz w:val="24"/>
          <w:szCs w:val="24"/>
        </w:rPr>
        <w:t>О создании рабочей группы по вопросам оказания имущественной поддержки субъектам малого и среднего предпринимательства на территории Новотроицкого сельсовета Колыванского района Новосибирской области</w:t>
      </w:r>
    </w:p>
    <w:p w:rsidR="00C462CC" w:rsidRPr="007869BF" w:rsidRDefault="00C462CC" w:rsidP="00C462CC">
      <w:pPr>
        <w:widowControl w:val="0"/>
        <w:autoSpaceDE w:val="0"/>
        <w:autoSpaceDN w:val="0"/>
        <w:adjustRightInd w:val="0"/>
        <w:rPr>
          <w:rFonts w:ascii="Times New Roman" w:hAnsi="Times New Roman"/>
          <w:bCs/>
          <w:sz w:val="24"/>
          <w:szCs w:val="24"/>
        </w:rPr>
      </w:pPr>
    </w:p>
    <w:p w:rsidR="00C462CC" w:rsidRPr="007869BF" w:rsidRDefault="00C462CC" w:rsidP="00C462CC">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ab/>
        <w:t>В соответствии с Федеральным законом от 24 .07.2007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Новотроицкого сельсовета  Колыванского района Новосибирской области,</w:t>
      </w:r>
    </w:p>
    <w:p w:rsidR="00C462CC" w:rsidRPr="007869BF" w:rsidRDefault="00C462CC" w:rsidP="00C462CC">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 xml:space="preserve"> ПОСТАНОВЛЯЮ:</w:t>
      </w:r>
    </w:p>
    <w:p w:rsidR="00C462CC" w:rsidRPr="007869BF" w:rsidRDefault="00C462CC" w:rsidP="00C462CC">
      <w:pPr>
        <w:pStyle w:val="a8"/>
      </w:pPr>
      <w:r w:rsidRPr="007869BF">
        <w:t>1. Создать рабочую группу по вопросам оказания имущественной поддержки субъектам малого и среднего предпринимательства на территории Новотроицкого сельсовета  Колыванского района (далее рабочая группа) в составе согласно приложению № 1.</w:t>
      </w:r>
    </w:p>
    <w:p w:rsidR="00C462CC" w:rsidRPr="007869BF" w:rsidRDefault="00C462CC" w:rsidP="00C462CC">
      <w:pPr>
        <w:pStyle w:val="a8"/>
      </w:pPr>
      <w:r w:rsidRPr="007869BF">
        <w:t>2. Утвердить Положение о рабочей группе согласно приложению № 2.</w:t>
      </w:r>
    </w:p>
    <w:p w:rsidR="00C462CC" w:rsidRPr="007869BF" w:rsidRDefault="00C462CC" w:rsidP="00C462CC">
      <w:pPr>
        <w:pStyle w:val="a8"/>
      </w:pPr>
      <w:r w:rsidRPr="007869BF">
        <w:t>3. Специалисту администрации Новотроицкого сельсовета ответственному за опубликование нормативно правовых актов администрации Новотроицкого сельсовета:</w:t>
      </w:r>
    </w:p>
    <w:p w:rsidR="00C462CC" w:rsidRPr="007869BF" w:rsidRDefault="00C462CC" w:rsidP="00C462CC">
      <w:pPr>
        <w:pStyle w:val="a8"/>
      </w:pPr>
      <w:r w:rsidRPr="007869BF">
        <w:tab/>
        <w:t>- обеспечить размещение настоящего постановления на официальном сайте Новотроицкого сельсовета Колыванского района Новосибирской области в сети «Интернет»;</w:t>
      </w:r>
    </w:p>
    <w:p w:rsidR="00C462CC" w:rsidRPr="007869BF" w:rsidRDefault="00C462CC" w:rsidP="00C462CC">
      <w:pPr>
        <w:pStyle w:val="a8"/>
      </w:pPr>
      <w:r w:rsidRPr="007869BF">
        <w:lastRenderedPageBreak/>
        <w:tab/>
        <w:t>- обеспечить регулярное размещение информации о деятельности рабочей группы на официальном сайте Новотроицкого сельсовета Колыванского района в  сети «Интернет»;</w:t>
      </w:r>
    </w:p>
    <w:p w:rsidR="00C462CC" w:rsidRPr="007869BF" w:rsidRDefault="00C462CC" w:rsidP="00C462CC">
      <w:pPr>
        <w:pStyle w:val="a8"/>
      </w:pPr>
      <w:r w:rsidRPr="007869BF">
        <w:tab/>
        <w:t>- организовать рассылку настоящего постановления всем членам рабочей группы.</w:t>
      </w:r>
    </w:p>
    <w:p w:rsidR="00C462CC" w:rsidRPr="007869BF" w:rsidRDefault="00C462CC" w:rsidP="00C462CC">
      <w:pPr>
        <w:pStyle w:val="a8"/>
      </w:pPr>
      <w:r w:rsidRPr="007869BF">
        <w:t xml:space="preserve"> 4. </w:t>
      </w:r>
      <w:proofErr w:type="gramStart"/>
      <w:r w:rsidRPr="007869BF">
        <w:t>Контроль за</w:t>
      </w:r>
      <w:proofErr w:type="gramEnd"/>
      <w:r w:rsidRPr="007869BF">
        <w:t xml:space="preserve"> исполнением настоящего постановления оставляю за собой.</w:t>
      </w:r>
    </w:p>
    <w:p w:rsidR="00C462CC" w:rsidRPr="007869BF" w:rsidRDefault="00C462CC" w:rsidP="00C462CC">
      <w:pPr>
        <w:pStyle w:val="a8"/>
      </w:pPr>
    </w:p>
    <w:p w:rsidR="00C462CC" w:rsidRPr="007869BF" w:rsidRDefault="00C462CC" w:rsidP="00C462CC">
      <w:pPr>
        <w:widowControl w:val="0"/>
        <w:autoSpaceDE w:val="0"/>
        <w:autoSpaceDN w:val="0"/>
        <w:adjustRightInd w:val="0"/>
        <w:jc w:val="both"/>
        <w:rPr>
          <w:rFonts w:ascii="Times New Roman" w:hAnsi="Times New Roman"/>
          <w:bCs/>
          <w:sz w:val="24"/>
          <w:szCs w:val="24"/>
        </w:rPr>
      </w:pPr>
    </w:p>
    <w:p w:rsidR="00C462CC" w:rsidRPr="007869BF" w:rsidRDefault="00C462CC" w:rsidP="00C462CC">
      <w:pPr>
        <w:pStyle w:val="a8"/>
      </w:pPr>
      <w:r w:rsidRPr="007869BF">
        <w:t>Глава Новотроицкого сельсовета</w:t>
      </w:r>
    </w:p>
    <w:p w:rsidR="00C462CC" w:rsidRPr="007869BF" w:rsidRDefault="00C462CC" w:rsidP="00C462CC">
      <w:pPr>
        <w:pStyle w:val="a8"/>
      </w:pPr>
      <w:r w:rsidRPr="007869BF">
        <w:t>Колыванского района Новосибирской области                       Г.Н. Кулипанова</w:t>
      </w:r>
    </w:p>
    <w:p w:rsidR="00C462CC" w:rsidRPr="007869BF" w:rsidRDefault="00C462CC" w:rsidP="00C462CC">
      <w:pPr>
        <w:ind w:right="566"/>
        <w:rPr>
          <w:rFonts w:ascii="Times New Roman" w:hAnsi="Times New Roman"/>
          <w:sz w:val="24"/>
          <w:szCs w:val="24"/>
        </w:rPr>
      </w:pPr>
    </w:p>
    <w:p w:rsidR="00C462CC" w:rsidRPr="007869BF" w:rsidRDefault="00C462CC" w:rsidP="00C462CC">
      <w:pPr>
        <w:pStyle w:val="a8"/>
        <w:jc w:val="right"/>
      </w:pPr>
      <w:r w:rsidRPr="007869BF">
        <w:t>Приложение № 1</w:t>
      </w:r>
    </w:p>
    <w:p w:rsidR="00C462CC" w:rsidRPr="007869BF" w:rsidRDefault="00C462CC" w:rsidP="00C462CC">
      <w:pPr>
        <w:pStyle w:val="a8"/>
        <w:jc w:val="right"/>
      </w:pPr>
      <w:r w:rsidRPr="007869BF">
        <w:t xml:space="preserve">к постановлению администрации </w:t>
      </w:r>
    </w:p>
    <w:p w:rsidR="00C462CC" w:rsidRPr="007869BF" w:rsidRDefault="00C462CC" w:rsidP="00C462CC">
      <w:pPr>
        <w:pStyle w:val="a8"/>
        <w:jc w:val="right"/>
      </w:pPr>
      <w:r w:rsidRPr="007869BF">
        <w:t>Новотроицкого сельсовета Колыванского</w:t>
      </w:r>
    </w:p>
    <w:p w:rsidR="00C462CC" w:rsidRPr="007869BF" w:rsidRDefault="00C462CC" w:rsidP="00C462CC">
      <w:pPr>
        <w:pStyle w:val="a8"/>
        <w:jc w:val="right"/>
      </w:pPr>
      <w:r w:rsidRPr="007869BF">
        <w:t xml:space="preserve"> района Новосибирской области</w:t>
      </w:r>
    </w:p>
    <w:p w:rsidR="00C462CC" w:rsidRPr="007869BF" w:rsidRDefault="00C462CC" w:rsidP="00A50359">
      <w:pPr>
        <w:pStyle w:val="a8"/>
        <w:jc w:val="right"/>
      </w:pPr>
      <w:r w:rsidRPr="007869BF">
        <w:t>от 20.12.2019   № 142</w:t>
      </w:r>
    </w:p>
    <w:p w:rsidR="00C462CC" w:rsidRPr="007869BF" w:rsidRDefault="00C462CC" w:rsidP="00C462CC">
      <w:pPr>
        <w:pStyle w:val="a8"/>
        <w:jc w:val="center"/>
      </w:pPr>
      <w:r w:rsidRPr="007869BF">
        <w:t>Состав</w:t>
      </w:r>
    </w:p>
    <w:p w:rsidR="00C462CC" w:rsidRPr="007869BF" w:rsidRDefault="00C462CC" w:rsidP="00C462CC">
      <w:pPr>
        <w:pStyle w:val="a8"/>
        <w:jc w:val="center"/>
      </w:pPr>
      <w:r w:rsidRPr="007869BF">
        <w:t xml:space="preserve">рабочей группы по вопросам оказания имущественной поддержки субъектам малого и среднего предпринимательства </w:t>
      </w:r>
      <w:r w:rsidRPr="007869BF">
        <w:rPr>
          <w:bCs/>
        </w:rPr>
        <w:t>на территории Новотроицкого сельсовета</w:t>
      </w:r>
    </w:p>
    <w:p w:rsidR="00C462CC" w:rsidRPr="007869BF" w:rsidRDefault="00C462CC" w:rsidP="00C462CC">
      <w:pPr>
        <w:pStyle w:val="a8"/>
        <w:jc w:val="center"/>
        <w:rPr>
          <w:bCs/>
        </w:rPr>
      </w:pPr>
      <w:r w:rsidRPr="007869BF">
        <w:rPr>
          <w:bCs/>
        </w:rPr>
        <w:t>Колыванского района Новосибирской области</w:t>
      </w:r>
    </w:p>
    <w:p w:rsidR="00C462CC" w:rsidRPr="007869BF" w:rsidRDefault="00C462CC" w:rsidP="00C462CC">
      <w:pPr>
        <w:jc w:val="center"/>
        <w:rPr>
          <w:rFonts w:ascii="Times New Roman" w:hAnsi="Times New Roman"/>
          <w:b/>
          <w:sz w:val="24"/>
          <w:szCs w:val="24"/>
        </w:rPr>
      </w:pPr>
    </w:p>
    <w:p w:rsidR="00C462CC" w:rsidRPr="007869BF" w:rsidRDefault="00C462CC" w:rsidP="00C462CC">
      <w:pPr>
        <w:widowControl w:val="0"/>
        <w:autoSpaceDE w:val="0"/>
        <w:autoSpaceDN w:val="0"/>
        <w:adjustRightInd w:val="0"/>
        <w:rPr>
          <w:rFonts w:ascii="Times New Roman" w:hAnsi="Times New Roman"/>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462CC" w:rsidRPr="007869BF" w:rsidTr="007869BF">
        <w:tc>
          <w:tcPr>
            <w:tcW w:w="4785" w:type="dxa"/>
            <w:hideMark/>
          </w:tcPr>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Председатель рабочей группы:</w:t>
            </w:r>
          </w:p>
        </w:tc>
        <w:tc>
          <w:tcPr>
            <w:tcW w:w="4785" w:type="dxa"/>
          </w:tcPr>
          <w:p w:rsidR="00C462CC" w:rsidRPr="007869BF" w:rsidRDefault="00C462CC" w:rsidP="007869BF">
            <w:pPr>
              <w:rPr>
                <w:rFonts w:ascii="Times New Roman" w:hAnsi="Times New Roman"/>
                <w:bCs/>
                <w:sz w:val="24"/>
                <w:szCs w:val="24"/>
              </w:rPr>
            </w:pPr>
            <w:r w:rsidRPr="007869BF">
              <w:rPr>
                <w:rFonts w:ascii="Times New Roman" w:hAnsi="Times New Roman"/>
                <w:bCs/>
                <w:sz w:val="24"/>
                <w:szCs w:val="24"/>
              </w:rPr>
              <w:t>Кулипанова Галина Николаевна –</w:t>
            </w:r>
          </w:p>
          <w:p w:rsidR="00C462CC" w:rsidRPr="007869BF" w:rsidRDefault="00C462CC" w:rsidP="007869BF">
            <w:pPr>
              <w:rPr>
                <w:rFonts w:ascii="Times New Roman" w:hAnsi="Times New Roman"/>
                <w:bCs/>
                <w:sz w:val="24"/>
                <w:szCs w:val="24"/>
              </w:rPr>
            </w:pPr>
            <w:r w:rsidRPr="007869BF">
              <w:rPr>
                <w:rFonts w:ascii="Times New Roman" w:hAnsi="Times New Roman"/>
                <w:bCs/>
                <w:sz w:val="24"/>
                <w:szCs w:val="24"/>
              </w:rPr>
              <w:t>Глава  Новотроицкого  сельсовета Колыванского  района Новосибирской области</w:t>
            </w:r>
          </w:p>
          <w:p w:rsidR="00C462CC" w:rsidRPr="007869BF" w:rsidRDefault="00C462CC" w:rsidP="007869BF">
            <w:pPr>
              <w:rPr>
                <w:rFonts w:ascii="Times New Roman" w:hAnsi="Times New Roman"/>
                <w:bCs/>
                <w:sz w:val="24"/>
                <w:szCs w:val="24"/>
              </w:rPr>
            </w:pPr>
          </w:p>
        </w:tc>
      </w:tr>
      <w:tr w:rsidR="00C462CC" w:rsidRPr="007869BF" w:rsidTr="007869BF">
        <w:tc>
          <w:tcPr>
            <w:tcW w:w="4785" w:type="dxa"/>
          </w:tcPr>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Заместитель председателя рабочей  группы:</w:t>
            </w: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Секретарь рабочей группы:</w:t>
            </w:r>
          </w:p>
        </w:tc>
        <w:tc>
          <w:tcPr>
            <w:tcW w:w="4785" w:type="dxa"/>
          </w:tcPr>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Подрезова Наталья Анатольевна – специалист 1 разряда администрации Новотроицкого сельсовета Колыванского  района Новосибирской области</w:t>
            </w: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rPr>
                <w:rFonts w:ascii="Times New Roman" w:hAnsi="Times New Roman"/>
                <w:bCs/>
                <w:sz w:val="24"/>
                <w:szCs w:val="24"/>
              </w:rPr>
            </w:pPr>
            <w:r w:rsidRPr="007869BF">
              <w:rPr>
                <w:rFonts w:ascii="Times New Roman" w:hAnsi="Times New Roman"/>
                <w:bCs/>
                <w:sz w:val="24"/>
                <w:szCs w:val="24"/>
              </w:rPr>
              <w:t xml:space="preserve">Качина Анна Анатольевна– </w:t>
            </w:r>
            <w:proofErr w:type="gramStart"/>
            <w:r w:rsidRPr="007869BF">
              <w:rPr>
                <w:rFonts w:ascii="Times New Roman" w:hAnsi="Times New Roman"/>
                <w:bCs/>
                <w:sz w:val="24"/>
                <w:szCs w:val="24"/>
              </w:rPr>
              <w:t>сп</w:t>
            </w:r>
            <w:proofErr w:type="gramEnd"/>
            <w:r w:rsidRPr="007869BF">
              <w:rPr>
                <w:rFonts w:ascii="Times New Roman" w:hAnsi="Times New Roman"/>
                <w:bCs/>
                <w:sz w:val="24"/>
                <w:szCs w:val="24"/>
              </w:rPr>
              <w:t>ециалист администрации Новотроицкого сельсовета Колыванского района Новосибирской области</w:t>
            </w:r>
          </w:p>
          <w:p w:rsidR="00C462CC" w:rsidRPr="007869BF" w:rsidRDefault="00C462CC" w:rsidP="007869BF">
            <w:pPr>
              <w:widowControl w:val="0"/>
              <w:autoSpaceDE w:val="0"/>
              <w:autoSpaceDN w:val="0"/>
              <w:adjustRightInd w:val="0"/>
              <w:rPr>
                <w:rFonts w:ascii="Times New Roman" w:hAnsi="Times New Roman"/>
                <w:bCs/>
                <w:sz w:val="24"/>
                <w:szCs w:val="24"/>
              </w:rPr>
            </w:pPr>
          </w:p>
        </w:tc>
      </w:tr>
      <w:tr w:rsidR="00C462CC" w:rsidRPr="007869BF" w:rsidTr="007869BF">
        <w:tc>
          <w:tcPr>
            <w:tcW w:w="4785" w:type="dxa"/>
            <w:hideMark/>
          </w:tcPr>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Члены рабочей группы:</w:t>
            </w:r>
          </w:p>
        </w:tc>
        <w:tc>
          <w:tcPr>
            <w:tcW w:w="4785" w:type="dxa"/>
          </w:tcPr>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Красношан Марина Егоровна -</w:t>
            </w:r>
          </w:p>
        </w:tc>
      </w:tr>
      <w:tr w:rsidR="00C462CC" w:rsidRPr="007869BF" w:rsidTr="007869BF">
        <w:tc>
          <w:tcPr>
            <w:tcW w:w="4785" w:type="dxa"/>
          </w:tcPr>
          <w:p w:rsidR="00C462CC" w:rsidRPr="007869BF" w:rsidRDefault="00C462CC" w:rsidP="007869BF">
            <w:pPr>
              <w:widowControl w:val="0"/>
              <w:autoSpaceDE w:val="0"/>
              <w:autoSpaceDN w:val="0"/>
              <w:adjustRightInd w:val="0"/>
              <w:rPr>
                <w:rFonts w:ascii="Times New Roman" w:hAnsi="Times New Roman"/>
                <w:bCs/>
                <w:sz w:val="24"/>
                <w:szCs w:val="24"/>
              </w:rPr>
            </w:pPr>
          </w:p>
        </w:tc>
        <w:tc>
          <w:tcPr>
            <w:tcW w:w="4785" w:type="dxa"/>
          </w:tcPr>
          <w:p w:rsidR="00C462CC" w:rsidRPr="007869BF" w:rsidRDefault="00C462CC" w:rsidP="007869BF">
            <w:pPr>
              <w:rPr>
                <w:rFonts w:ascii="Times New Roman" w:hAnsi="Times New Roman"/>
                <w:bCs/>
                <w:sz w:val="24"/>
                <w:szCs w:val="24"/>
              </w:rPr>
            </w:pPr>
            <w:r w:rsidRPr="007869BF">
              <w:rPr>
                <w:rFonts w:ascii="Times New Roman" w:hAnsi="Times New Roman"/>
                <w:bCs/>
                <w:sz w:val="24"/>
                <w:szCs w:val="24"/>
              </w:rPr>
              <w:t>специалист  2 разряда администрации Новотроицкого сельсовета Колыванского района Новосибирской области</w:t>
            </w:r>
          </w:p>
          <w:p w:rsidR="00C462CC" w:rsidRPr="007869BF" w:rsidRDefault="00C462CC" w:rsidP="007869BF">
            <w:pPr>
              <w:widowControl w:val="0"/>
              <w:autoSpaceDE w:val="0"/>
              <w:autoSpaceDN w:val="0"/>
              <w:adjustRightInd w:val="0"/>
              <w:rPr>
                <w:rFonts w:ascii="Times New Roman" w:hAnsi="Times New Roman"/>
                <w:bCs/>
                <w:sz w:val="24"/>
                <w:szCs w:val="24"/>
              </w:rPr>
            </w:pPr>
          </w:p>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Рассолова Танья Хасановна -</w:t>
            </w:r>
          </w:p>
          <w:p w:rsidR="00C462CC" w:rsidRPr="007869BF" w:rsidRDefault="00C462CC" w:rsidP="007869BF">
            <w:pPr>
              <w:widowControl w:val="0"/>
              <w:autoSpaceDE w:val="0"/>
              <w:autoSpaceDN w:val="0"/>
              <w:adjustRightInd w:val="0"/>
              <w:rPr>
                <w:rFonts w:ascii="Times New Roman" w:hAnsi="Times New Roman"/>
                <w:bCs/>
                <w:sz w:val="24"/>
                <w:szCs w:val="24"/>
              </w:rPr>
            </w:pPr>
            <w:r w:rsidRPr="007869BF">
              <w:rPr>
                <w:rFonts w:ascii="Times New Roman" w:hAnsi="Times New Roman"/>
                <w:bCs/>
                <w:sz w:val="24"/>
                <w:szCs w:val="24"/>
              </w:rPr>
              <w:t xml:space="preserve"> специалист 1 разряда администрации Новотроицкого сельсовета Колыванского  района Новосибирской области</w:t>
            </w:r>
          </w:p>
        </w:tc>
      </w:tr>
    </w:tbl>
    <w:p w:rsidR="00C462CC" w:rsidRPr="007869BF" w:rsidRDefault="00C462CC" w:rsidP="00C462CC">
      <w:pPr>
        <w:rPr>
          <w:rFonts w:ascii="Times New Roman" w:hAnsi="Times New Roman"/>
          <w:sz w:val="24"/>
          <w:szCs w:val="24"/>
        </w:rPr>
        <w:sectPr w:rsidR="00C462CC" w:rsidRPr="007869BF" w:rsidSect="007869BF">
          <w:pgSz w:w="11906" w:h="16838"/>
          <w:pgMar w:top="1134" w:right="851" w:bottom="851" w:left="1418" w:header="709" w:footer="709" w:gutter="0"/>
          <w:cols w:space="708"/>
          <w:docGrid w:linePitch="360"/>
        </w:sectPr>
      </w:pPr>
    </w:p>
    <w:p w:rsidR="00C462CC" w:rsidRPr="007869BF" w:rsidRDefault="00C462CC" w:rsidP="00C462CC">
      <w:pPr>
        <w:pStyle w:val="a8"/>
        <w:jc w:val="right"/>
      </w:pPr>
      <w:r w:rsidRPr="007869BF">
        <w:lastRenderedPageBreak/>
        <w:t>Приложение № 2</w:t>
      </w:r>
    </w:p>
    <w:p w:rsidR="00C462CC" w:rsidRPr="007869BF" w:rsidRDefault="00C462CC" w:rsidP="00C462CC">
      <w:pPr>
        <w:pStyle w:val="a8"/>
        <w:jc w:val="right"/>
      </w:pPr>
      <w:r w:rsidRPr="007869BF">
        <w:t xml:space="preserve">к постановлению администрации </w:t>
      </w:r>
    </w:p>
    <w:p w:rsidR="00C462CC" w:rsidRPr="007869BF" w:rsidRDefault="00C462CC" w:rsidP="00C462CC">
      <w:pPr>
        <w:pStyle w:val="a8"/>
        <w:jc w:val="right"/>
      </w:pPr>
      <w:r w:rsidRPr="007869BF">
        <w:t>Новотроицкого сельсовета Колыванского</w:t>
      </w:r>
    </w:p>
    <w:p w:rsidR="00C462CC" w:rsidRPr="007869BF" w:rsidRDefault="00C462CC" w:rsidP="00C462CC">
      <w:pPr>
        <w:pStyle w:val="a8"/>
        <w:jc w:val="right"/>
      </w:pPr>
      <w:r w:rsidRPr="007869BF">
        <w:t xml:space="preserve"> района Новосибирской области</w:t>
      </w:r>
    </w:p>
    <w:p w:rsidR="00C462CC" w:rsidRPr="007869BF" w:rsidRDefault="00C462CC" w:rsidP="00C462CC">
      <w:pPr>
        <w:pStyle w:val="a8"/>
        <w:jc w:val="right"/>
      </w:pPr>
      <w:r w:rsidRPr="007869BF">
        <w:t>от20.12.2019   №142</w:t>
      </w:r>
    </w:p>
    <w:p w:rsidR="00C462CC" w:rsidRPr="007869BF" w:rsidRDefault="00C462CC" w:rsidP="00C462CC">
      <w:pPr>
        <w:ind w:right="566"/>
        <w:jc w:val="right"/>
        <w:rPr>
          <w:rFonts w:ascii="Times New Roman" w:hAnsi="Times New Roman"/>
          <w:sz w:val="24"/>
          <w:szCs w:val="24"/>
        </w:rPr>
      </w:pPr>
    </w:p>
    <w:p w:rsidR="00C462CC" w:rsidRPr="007869BF" w:rsidRDefault="00C462CC" w:rsidP="00C462CC">
      <w:pPr>
        <w:pStyle w:val="a8"/>
        <w:jc w:val="center"/>
      </w:pPr>
    </w:p>
    <w:p w:rsidR="00C462CC" w:rsidRPr="007869BF" w:rsidRDefault="00C462CC" w:rsidP="00C462CC">
      <w:pPr>
        <w:pStyle w:val="a8"/>
        <w:jc w:val="center"/>
        <w:rPr>
          <w:b/>
        </w:rPr>
      </w:pPr>
      <w:r w:rsidRPr="007869BF">
        <w:rPr>
          <w:b/>
        </w:rPr>
        <w:t>Положение</w:t>
      </w:r>
    </w:p>
    <w:p w:rsidR="00C462CC" w:rsidRPr="007869BF" w:rsidRDefault="00C462CC" w:rsidP="00C462CC">
      <w:pPr>
        <w:pStyle w:val="a8"/>
        <w:jc w:val="center"/>
        <w:rPr>
          <w:b/>
        </w:rPr>
      </w:pPr>
      <w:r w:rsidRPr="007869BF">
        <w:rPr>
          <w:b/>
        </w:rPr>
        <w:t xml:space="preserve">о рабочей группе по вопросам оказания имущественной поддержки субъектам малого и среднего предпринимательства </w:t>
      </w:r>
      <w:r w:rsidRPr="007869BF">
        <w:rPr>
          <w:b/>
          <w:bCs/>
        </w:rPr>
        <w:t>на территории Новотроицкого сельсовета</w:t>
      </w:r>
    </w:p>
    <w:p w:rsidR="00C462CC" w:rsidRPr="007869BF" w:rsidRDefault="00C462CC" w:rsidP="00A50359">
      <w:pPr>
        <w:pStyle w:val="a8"/>
        <w:jc w:val="center"/>
        <w:rPr>
          <w:b/>
        </w:rPr>
      </w:pPr>
      <w:r w:rsidRPr="007869BF">
        <w:rPr>
          <w:b/>
        </w:rPr>
        <w:t>Колыванского района Новосибирской области</w:t>
      </w:r>
    </w:p>
    <w:p w:rsidR="00C462CC" w:rsidRPr="00A50359" w:rsidRDefault="00C462CC" w:rsidP="00A50359">
      <w:pPr>
        <w:jc w:val="center"/>
        <w:rPr>
          <w:rFonts w:ascii="Times New Roman" w:hAnsi="Times New Roman"/>
          <w:sz w:val="24"/>
          <w:szCs w:val="24"/>
        </w:rPr>
      </w:pPr>
      <w:r w:rsidRPr="007869BF">
        <w:rPr>
          <w:rFonts w:ascii="Times New Roman" w:hAnsi="Times New Roman"/>
          <w:sz w:val="24"/>
          <w:szCs w:val="24"/>
        </w:rPr>
        <w:t>1. Общие положения</w:t>
      </w:r>
    </w:p>
    <w:p w:rsidR="00C462CC" w:rsidRPr="007869BF" w:rsidRDefault="00C462CC" w:rsidP="00C462CC">
      <w:pPr>
        <w:pStyle w:val="a8"/>
      </w:pPr>
      <w:r w:rsidRPr="007869BF">
        <w:t xml:space="preserve">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w:t>
      </w:r>
      <w:r w:rsidRPr="007869BF">
        <w:rPr>
          <w:bCs/>
        </w:rPr>
        <w:t xml:space="preserve">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t xml:space="preserve">1.2. 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w:t>
      </w:r>
      <w:r w:rsidRPr="007869BF">
        <w:rPr>
          <w:bCs/>
        </w:rPr>
        <w:t xml:space="preserve">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t>1.3. Целями деятельности рабочей группы являются:</w:t>
      </w:r>
    </w:p>
    <w:p w:rsidR="00C462CC" w:rsidRPr="007869BF" w:rsidRDefault="00C462CC" w:rsidP="00C462CC">
      <w:pPr>
        <w:pStyle w:val="a8"/>
      </w:pPr>
      <w:r w:rsidRPr="007869BF">
        <w:tab/>
        <w:t>- обеспечение единого подхода к организации  оказания</w:t>
      </w:r>
      <w:r w:rsidR="00A50359">
        <w:t xml:space="preserve"> </w:t>
      </w:r>
      <w:r w:rsidRPr="007869BF">
        <w:t>имущественной поддержки субъектам малого и  среднего предпринимательства (далее субъекты МСП) на территории</w:t>
      </w:r>
      <w:r w:rsidRPr="007869BF">
        <w:rPr>
          <w:bCs/>
        </w:rPr>
        <w:t xml:space="preserve"> Новотроицкого сельсовета</w:t>
      </w:r>
      <w:r w:rsidRPr="007869BF">
        <w:t xml:space="preserve"> Колыванского района Новосибирской области, основанного на лучших практиках реализации положений Федерального закона от 24 июля 2007 года </w:t>
      </w:r>
    </w:p>
    <w:p w:rsidR="00C462CC" w:rsidRPr="007869BF" w:rsidRDefault="00C462CC" w:rsidP="00C462CC">
      <w:pPr>
        <w:pStyle w:val="a8"/>
      </w:pPr>
      <w:r w:rsidRPr="007869BF">
        <w:t>№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 поддержки;</w:t>
      </w:r>
    </w:p>
    <w:p w:rsidR="00C462CC" w:rsidRPr="007869BF" w:rsidRDefault="00C462CC" w:rsidP="00C462CC">
      <w:pPr>
        <w:pStyle w:val="a8"/>
      </w:pPr>
      <w:r w:rsidRPr="007869BF">
        <w:tab/>
        <w:t>- выявление источников для пополнения перечней муниципального имущества, предусмотренных частью 4 статьи 18 Закона № 209-ФЗ (дале</w:t>
      </w:r>
      <w:proofErr w:type="gramStart"/>
      <w:r w:rsidRPr="007869BF">
        <w:t>е-</w:t>
      </w:r>
      <w:proofErr w:type="gramEnd"/>
      <w:r w:rsidRPr="007869BF">
        <w:t xml:space="preserve"> Перечни) на территории</w:t>
      </w:r>
      <w:r w:rsidRPr="007869BF">
        <w:rPr>
          <w:bCs/>
        </w:rPr>
        <w:t xml:space="preserve">  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tab/>
        <w:t>- выработка и (или) тиражирование лучших практик оказания имущественной поддержки субъектам МСП на территории</w:t>
      </w:r>
      <w:r w:rsidRPr="007869BF">
        <w:rPr>
          <w:bCs/>
        </w:rPr>
        <w:t xml:space="preserve"> 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t xml:space="preserve">1.4. </w:t>
      </w:r>
      <w:proofErr w:type="gramStart"/>
      <w:r w:rsidRPr="007869BF">
        <w:t xml:space="preserve">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Новосибирской области  и иными муниципальными нормативными правовыми актами </w:t>
      </w:r>
      <w:r w:rsidRPr="007869BF">
        <w:rPr>
          <w:bCs/>
        </w:rPr>
        <w:t xml:space="preserve">Новотроицкого сельсовета </w:t>
      </w:r>
      <w:r w:rsidRPr="007869BF">
        <w:t>Колыванского района, а также настоящим Положением.</w:t>
      </w:r>
      <w:proofErr w:type="gramEnd"/>
    </w:p>
    <w:p w:rsidR="00C462CC" w:rsidRPr="007869BF" w:rsidRDefault="00C462CC" w:rsidP="00C462CC">
      <w:pPr>
        <w:pStyle w:val="a8"/>
      </w:pPr>
      <w:r w:rsidRPr="007869BF">
        <w:t>1.5. Рабочая группа осуществляет свою деятельность на принципах равноправия ее членов, коллегиальности принятия решений и гласности.</w:t>
      </w:r>
    </w:p>
    <w:p w:rsidR="00C462CC" w:rsidRPr="007869BF" w:rsidRDefault="00C462CC" w:rsidP="00C462CC">
      <w:pPr>
        <w:jc w:val="both"/>
        <w:rPr>
          <w:rFonts w:ascii="Times New Roman" w:hAnsi="Times New Roman"/>
          <w:sz w:val="24"/>
          <w:szCs w:val="24"/>
        </w:rPr>
      </w:pPr>
    </w:p>
    <w:p w:rsidR="00C462CC" w:rsidRPr="007869BF" w:rsidRDefault="00C462CC" w:rsidP="00C462CC">
      <w:pPr>
        <w:jc w:val="center"/>
        <w:rPr>
          <w:rFonts w:ascii="Times New Roman" w:hAnsi="Times New Roman"/>
          <w:sz w:val="24"/>
          <w:szCs w:val="24"/>
        </w:rPr>
      </w:pPr>
      <w:r w:rsidRPr="007869BF">
        <w:rPr>
          <w:rFonts w:ascii="Times New Roman" w:hAnsi="Times New Roman"/>
          <w:sz w:val="24"/>
          <w:szCs w:val="24"/>
        </w:rPr>
        <w:t>2. Задачи и функции рабочей группы</w:t>
      </w:r>
    </w:p>
    <w:p w:rsidR="00C462CC" w:rsidRPr="007869BF" w:rsidRDefault="00C462CC" w:rsidP="00C462CC">
      <w:pPr>
        <w:pStyle w:val="a8"/>
      </w:pPr>
      <w:r w:rsidRPr="007869BF">
        <w:t xml:space="preserve">2.1. Координация оказания имущественной поддержки субъектам МСП на территории </w:t>
      </w:r>
      <w:r w:rsidRPr="007869BF">
        <w:rPr>
          <w:bCs/>
        </w:rPr>
        <w:t xml:space="preserve"> 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t xml:space="preserve">2.2. Оценка эффективности мероприятий, реализуемых администрацией </w:t>
      </w:r>
      <w:r w:rsidRPr="007869BF">
        <w:rPr>
          <w:bCs/>
        </w:rPr>
        <w:t xml:space="preserve">Новотроицкого сельсовета </w:t>
      </w:r>
      <w:r w:rsidRPr="007869BF">
        <w:t>Колыванского района Новосибирской области по оказанию имущественной поддержки субъектам МСП.</w:t>
      </w:r>
    </w:p>
    <w:p w:rsidR="00C462CC" w:rsidRPr="007869BF" w:rsidRDefault="00C462CC" w:rsidP="00C462CC">
      <w:pPr>
        <w:pStyle w:val="a8"/>
      </w:pPr>
      <w:r w:rsidRPr="007869BF">
        <w:t xml:space="preserve">2.3. Разработка годовых и квартальных планов мероприятий по оказанию имущественной поддержки субъектам МСП на территории </w:t>
      </w:r>
      <w:r w:rsidRPr="007869BF">
        <w:rPr>
          <w:bCs/>
        </w:rPr>
        <w:t xml:space="preserve">Новотроицкого сельсовета </w:t>
      </w:r>
      <w:r w:rsidRPr="007869BF">
        <w:t>Колыванского района Новосибирской области.</w:t>
      </w:r>
    </w:p>
    <w:p w:rsidR="00C462CC" w:rsidRPr="007869BF" w:rsidRDefault="00C462CC" w:rsidP="00C462CC">
      <w:pPr>
        <w:pStyle w:val="a8"/>
      </w:pPr>
      <w:r w:rsidRPr="007869BF">
        <w:lastRenderedPageBreak/>
        <w:t>2.4. Проведение анализа состава муниципального имущества для цели выявления источников пополнения Перечней осуществления на основе информации, полученной по результатам:</w:t>
      </w:r>
    </w:p>
    <w:p w:rsidR="00C462CC" w:rsidRPr="007869BF" w:rsidRDefault="00C462CC" w:rsidP="00C462CC">
      <w:pPr>
        <w:pStyle w:val="a8"/>
      </w:pPr>
      <w:r w:rsidRPr="007869BF">
        <w:tab/>
      </w:r>
      <w:proofErr w:type="gramStart"/>
      <w:r w:rsidRPr="007869BF">
        <w:t>а) 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w:t>
      </w:r>
      <w:proofErr w:type="gramEnd"/>
      <w:r w:rsidRPr="007869BF">
        <w:t xml:space="preserve"> жилых помещений и предметов, срок полезного использования которых составляет менее пяти лет), бесхозяйном и ином имуществе;</w:t>
      </w:r>
    </w:p>
    <w:p w:rsidR="00C462CC" w:rsidRPr="007869BF" w:rsidRDefault="00C462CC" w:rsidP="00C462CC">
      <w:pPr>
        <w:pStyle w:val="a8"/>
      </w:pPr>
      <w:r w:rsidRPr="007869BF">
        <w:tab/>
        <w:t xml:space="preserve">б) обследование объектов муниципального недвижимого имущества, в том числе земельных участков, на территории </w:t>
      </w:r>
      <w:r w:rsidRPr="007869BF">
        <w:rPr>
          <w:bCs/>
        </w:rPr>
        <w:t xml:space="preserve">Новотроицкого сельсовета </w:t>
      </w:r>
      <w:r w:rsidRPr="007869BF">
        <w:t>Колыванского района органом, уполномоченным на проведение такого обследования;</w:t>
      </w:r>
    </w:p>
    <w:p w:rsidR="00C462CC" w:rsidRPr="007869BF" w:rsidRDefault="00C462CC" w:rsidP="00C462CC">
      <w:pPr>
        <w:pStyle w:val="a8"/>
      </w:pPr>
      <w:r w:rsidRPr="007869BF">
        <w:tab/>
        <w:t>в) предложений субъектов МСП, заинтересованных в получении в аренду муниципального имущества.</w:t>
      </w:r>
    </w:p>
    <w:p w:rsidR="00C462CC" w:rsidRPr="007869BF" w:rsidRDefault="00C462CC" w:rsidP="00C462CC">
      <w:pPr>
        <w:pStyle w:val="a8"/>
      </w:pPr>
      <w:r w:rsidRPr="007869BF">
        <w:t xml:space="preserve">2.5. Рассмотрение предложений, поступивших от администрации </w:t>
      </w:r>
      <w:r w:rsidRPr="007869BF">
        <w:rPr>
          <w:bCs/>
        </w:rPr>
        <w:t xml:space="preserve"> Новотроицкого сельсовета </w:t>
      </w:r>
      <w:r w:rsidRPr="007869BF">
        <w:t>Колыванского района, администрации Колыванского района, других  органов местного самоуправления района, представителей общественности, субъектов МСП о дополнении Перечней.</w:t>
      </w:r>
    </w:p>
    <w:p w:rsidR="00C462CC" w:rsidRPr="007869BF" w:rsidRDefault="00C462CC" w:rsidP="00C462CC">
      <w:pPr>
        <w:pStyle w:val="a8"/>
      </w:pPr>
      <w:r w:rsidRPr="007869BF">
        <w:t xml:space="preserve">2.6. Выработка рекомендаций и предложений в рамках оказания имущественной поддержки субъектам МСП на территории </w:t>
      </w:r>
      <w:r w:rsidRPr="007869BF">
        <w:rPr>
          <w:bCs/>
        </w:rPr>
        <w:t xml:space="preserve"> Новотроицкого сельсовета</w:t>
      </w:r>
      <w:r w:rsidRPr="007869BF">
        <w:t xml:space="preserve"> Колыванского района Новосибирской области, в том числе по следующим вопросам:</w:t>
      </w:r>
    </w:p>
    <w:p w:rsidR="00C462CC" w:rsidRPr="007869BF" w:rsidRDefault="00C462CC" w:rsidP="00C462CC">
      <w:pPr>
        <w:pStyle w:val="a8"/>
      </w:pPr>
      <w:r w:rsidRPr="007869BF">
        <w:tab/>
        <w:t>а) формированию и дополнению Перечней, расширению состава имущества, вовлекаемого в имущественную поддержку;</w:t>
      </w:r>
    </w:p>
    <w:p w:rsidR="00C462CC" w:rsidRPr="007869BF" w:rsidRDefault="00C462CC" w:rsidP="00C462CC">
      <w:pPr>
        <w:pStyle w:val="a8"/>
      </w:pPr>
      <w:r w:rsidRPr="007869BF">
        <w:tab/>
        <w:t xml:space="preserve">б) замене объектов, включенных в Перечни и не востребованных субъектами МСП, на другое имущество или по их иному использованию </w:t>
      </w:r>
      <w:proofErr w:type="gramStart"/>
      <w:r w:rsidRPr="007869BF">
        <w:t xml:space="preserve">( </w:t>
      </w:r>
      <w:proofErr w:type="gramEnd"/>
      <w:r w:rsidRPr="007869BF">
        <w:t>по результатам анализа состава имущества Перечней, количества обращений субъектов МСП, итого торгов на право заключения Договоров аренды);</w:t>
      </w:r>
    </w:p>
    <w:p w:rsidR="00C462CC" w:rsidRPr="007869BF" w:rsidRDefault="00C462CC" w:rsidP="00C462CC">
      <w:pPr>
        <w:pStyle w:val="a8"/>
      </w:pPr>
      <w:r w:rsidRPr="007869BF">
        <w:tab/>
        <w:t xml:space="preserve">в) установлению льготных условий предоставления в аренду имущества, муниципальных преференций для субъектов МСП на территории </w:t>
      </w:r>
      <w:r w:rsidRPr="007869BF">
        <w:rPr>
          <w:bCs/>
        </w:rPr>
        <w:t xml:space="preserve">Новотроицкого сельсовета </w:t>
      </w:r>
      <w:r w:rsidRPr="007869BF">
        <w:t>Колыванского района.</w:t>
      </w:r>
    </w:p>
    <w:p w:rsidR="00C462CC" w:rsidRPr="007869BF" w:rsidRDefault="00C462CC" w:rsidP="00C462CC">
      <w:pPr>
        <w:pStyle w:val="a8"/>
      </w:pPr>
      <w:r w:rsidRPr="007869BF">
        <w:tab/>
        <w:t>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C462CC" w:rsidRPr="007869BF" w:rsidRDefault="00C462CC" w:rsidP="00C462CC">
      <w:pPr>
        <w:pStyle w:val="a8"/>
      </w:pPr>
      <w:r w:rsidRPr="007869BF">
        <w:tab/>
      </w:r>
      <w:proofErr w:type="spellStart"/>
      <w:r w:rsidRPr="007869BF">
        <w:t>д</w:t>
      </w:r>
      <w:proofErr w:type="spellEnd"/>
      <w:r w:rsidRPr="007869BF">
        <w:t>) разработка показателей эффективности деятельности органов местного самоуправления, ответственных за реализацию имущественной поддержки субъектов МСП;</w:t>
      </w:r>
    </w:p>
    <w:p w:rsidR="00C462CC" w:rsidRPr="007869BF" w:rsidRDefault="00C462CC" w:rsidP="00C462CC">
      <w:pPr>
        <w:pStyle w:val="a8"/>
      </w:pPr>
      <w:r w:rsidRPr="007869BF">
        <w:tab/>
        <w:t>е) обеспечению информирования субъектов МСП об имущественной поддержке;</w:t>
      </w:r>
    </w:p>
    <w:p w:rsidR="00C462CC" w:rsidRPr="007869BF" w:rsidRDefault="00C462CC" w:rsidP="00C462CC">
      <w:pPr>
        <w:pStyle w:val="a8"/>
        <w:rPr>
          <w:bCs/>
        </w:rPr>
      </w:pPr>
      <w:r w:rsidRPr="007869BF">
        <w:tab/>
        <w:t>ж) совершенствованию порядка учета муниципального имущества, размещения и актуализации сведений о нем в информационно-</w:t>
      </w:r>
      <w:r w:rsidRPr="007869BF">
        <w:rPr>
          <w:bCs/>
        </w:rPr>
        <w:t>телекоммуникационной сети «Интернет»;</w:t>
      </w:r>
    </w:p>
    <w:p w:rsidR="00C462CC" w:rsidRPr="007869BF" w:rsidRDefault="00C462CC" w:rsidP="00C462CC">
      <w:pPr>
        <w:pStyle w:val="a8"/>
        <w:rPr>
          <w:bCs/>
        </w:rPr>
      </w:pPr>
      <w:r w:rsidRPr="007869BF">
        <w:rPr>
          <w:bCs/>
        </w:rPr>
        <w:tab/>
      </w:r>
      <w:proofErr w:type="spellStart"/>
      <w:r w:rsidRPr="007869BF">
        <w:rPr>
          <w:bCs/>
        </w:rPr>
        <w:t>з</w:t>
      </w:r>
      <w:proofErr w:type="spellEnd"/>
      <w:r w:rsidRPr="007869BF">
        <w:rPr>
          <w:bCs/>
        </w:rPr>
        <w:t>) включению в утвержденные программы по управлению муниципальным имуществом,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C462CC" w:rsidRPr="007869BF" w:rsidRDefault="00C462CC" w:rsidP="00C462CC">
      <w:pPr>
        <w:pStyle w:val="a8"/>
        <w:rPr>
          <w:bCs/>
        </w:rPr>
      </w:pPr>
      <w:r w:rsidRPr="007869BF">
        <w:rPr>
          <w:bCs/>
        </w:rPr>
        <w:t>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w:t>
      </w:r>
    </w:p>
    <w:p w:rsidR="00C462CC" w:rsidRPr="007869BF" w:rsidRDefault="00C462CC" w:rsidP="00C462CC">
      <w:pPr>
        <w:pStyle w:val="a8"/>
        <w:rPr>
          <w:bCs/>
        </w:rPr>
      </w:pPr>
      <w:r w:rsidRPr="007869BF">
        <w:rPr>
          <w:bCs/>
        </w:rPr>
        <w:t>2.8. 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C462CC" w:rsidRPr="007869BF" w:rsidRDefault="00C462CC" w:rsidP="00637D34">
      <w:pPr>
        <w:pStyle w:val="a8"/>
        <w:rPr>
          <w:bCs/>
        </w:rPr>
      </w:pPr>
      <w:r w:rsidRPr="007869BF">
        <w:rPr>
          <w:bCs/>
        </w:rPr>
        <w:lastRenderedPageBreak/>
        <w:t>2.9.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C462CC" w:rsidRPr="007869BF" w:rsidRDefault="00C462CC" w:rsidP="00637D34">
      <w:pPr>
        <w:jc w:val="center"/>
        <w:rPr>
          <w:rFonts w:ascii="Times New Roman" w:hAnsi="Times New Roman"/>
          <w:bCs/>
          <w:sz w:val="24"/>
          <w:szCs w:val="24"/>
        </w:rPr>
      </w:pPr>
      <w:r w:rsidRPr="007869BF">
        <w:rPr>
          <w:rFonts w:ascii="Times New Roman" w:hAnsi="Times New Roman"/>
          <w:bCs/>
          <w:sz w:val="24"/>
          <w:szCs w:val="24"/>
        </w:rPr>
        <w:t>3. Права рабочей группы</w:t>
      </w:r>
    </w:p>
    <w:p w:rsidR="00C462CC" w:rsidRPr="007869BF" w:rsidRDefault="00C462CC" w:rsidP="00C462CC">
      <w:pPr>
        <w:pStyle w:val="a8"/>
      </w:pPr>
      <w:r w:rsidRPr="007869BF">
        <w:tab/>
        <w:t>В целях осуществления задач, предусмотренных разделом 2 настоящего Положения, рабочая группа имеет право:</w:t>
      </w:r>
    </w:p>
    <w:p w:rsidR="00C462CC" w:rsidRPr="007869BF" w:rsidRDefault="00C462CC" w:rsidP="00C462CC">
      <w:pPr>
        <w:pStyle w:val="a8"/>
      </w:pPr>
      <w:r w:rsidRPr="007869BF">
        <w:t>3.1. Рассматривать на своих заседаниях вопросы в соответствии с компетенцией рабочей группы, принимать соответствующие решения.</w:t>
      </w:r>
    </w:p>
    <w:p w:rsidR="00C462CC" w:rsidRPr="007869BF" w:rsidRDefault="00C462CC" w:rsidP="00C462CC">
      <w:pPr>
        <w:pStyle w:val="a8"/>
      </w:pPr>
      <w:r w:rsidRPr="007869BF">
        <w:t>3.2. Запрашивать информацию и материалы от администрации Новотроицкого сельсовета, администрации Колыванского района, других  органов местного самоуправления района, общественных объединений по вопросам, отнесенным к компетенции рабочей группы.</w:t>
      </w:r>
    </w:p>
    <w:p w:rsidR="00C462CC" w:rsidRPr="007869BF" w:rsidRDefault="00C462CC" w:rsidP="00C462CC">
      <w:pPr>
        <w:pStyle w:val="a8"/>
      </w:pPr>
      <w:r w:rsidRPr="007869BF">
        <w:t>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p>
    <w:p w:rsidR="00C462CC" w:rsidRPr="007869BF" w:rsidRDefault="00C462CC" w:rsidP="00C462CC">
      <w:pPr>
        <w:pStyle w:val="a8"/>
      </w:pPr>
      <w:r w:rsidRPr="007869BF">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C462CC" w:rsidRPr="007869BF" w:rsidRDefault="00C462CC" w:rsidP="00C462CC">
      <w:pPr>
        <w:pStyle w:val="a8"/>
      </w:pPr>
      <w:r w:rsidRPr="007869BF">
        <w:t>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Новотроицкого сельсовета Колыванского района, в соответствии со списком, указанным в пункте 3.4 настоящего Положения.</w:t>
      </w:r>
    </w:p>
    <w:p w:rsidR="00C462CC" w:rsidRPr="007869BF" w:rsidRDefault="00C462CC" w:rsidP="00637D34">
      <w:pPr>
        <w:pStyle w:val="a8"/>
      </w:pPr>
      <w:r w:rsidRPr="007869BF">
        <w:t>3.6. Давать рекомендации по вопросам, отнесенным к компетенции рабочей группы.</w:t>
      </w:r>
    </w:p>
    <w:p w:rsidR="00C462CC" w:rsidRPr="007869BF" w:rsidRDefault="00C462CC" w:rsidP="00637D34">
      <w:pPr>
        <w:jc w:val="center"/>
        <w:rPr>
          <w:rFonts w:ascii="Times New Roman" w:hAnsi="Times New Roman"/>
          <w:sz w:val="24"/>
          <w:szCs w:val="24"/>
        </w:rPr>
      </w:pPr>
      <w:r w:rsidRPr="007869BF">
        <w:rPr>
          <w:rFonts w:ascii="Times New Roman" w:hAnsi="Times New Roman"/>
          <w:sz w:val="24"/>
          <w:szCs w:val="24"/>
        </w:rPr>
        <w:t>4. Порядок деятельности рабочей группы</w:t>
      </w:r>
    </w:p>
    <w:p w:rsidR="00C462CC" w:rsidRPr="007869BF" w:rsidRDefault="00C462CC" w:rsidP="00637D34">
      <w:pPr>
        <w:pStyle w:val="a8"/>
      </w:pPr>
      <w:r w:rsidRPr="007869BF">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C462CC" w:rsidRPr="007869BF" w:rsidRDefault="00C462CC" w:rsidP="00637D34">
      <w:pPr>
        <w:pStyle w:val="a8"/>
      </w:pPr>
      <w:r w:rsidRPr="007869BF">
        <w:t>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C462CC" w:rsidRPr="007869BF" w:rsidRDefault="00C462CC" w:rsidP="00637D34">
      <w:pPr>
        <w:pStyle w:val="a8"/>
      </w:pPr>
      <w:r w:rsidRPr="007869BF">
        <w:t xml:space="preserve">4.3. Заседания рабочей группы проводятся в очной или </w:t>
      </w:r>
      <w:proofErr w:type="spellStart"/>
      <w:r w:rsidRPr="007869BF">
        <w:t>очно-заочной</w:t>
      </w:r>
      <w:proofErr w:type="spellEnd"/>
      <w:r w:rsidRPr="007869BF">
        <w:t xml:space="preserve"> (в том числе посредством видео-конференц-связи) форме по мере необходимости, но не реже 1 раза в полугодие.</w:t>
      </w:r>
    </w:p>
    <w:p w:rsidR="00C462CC" w:rsidRPr="007869BF" w:rsidRDefault="00C462CC" w:rsidP="00637D34">
      <w:pPr>
        <w:pStyle w:val="a8"/>
      </w:pPr>
      <w:r w:rsidRPr="007869BF">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w:t>
      </w:r>
    </w:p>
    <w:p w:rsidR="00C462CC" w:rsidRPr="007869BF" w:rsidRDefault="00C462CC" w:rsidP="00637D34">
      <w:pPr>
        <w:pStyle w:val="a8"/>
      </w:pPr>
      <w:r w:rsidRPr="007869BF">
        <w:t>4.5. Заседания рабочей группы проводит председатель рабочей группы или по его поручению заместитель председателя рабочей группы.</w:t>
      </w:r>
    </w:p>
    <w:p w:rsidR="00C462CC" w:rsidRPr="007869BF" w:rsidRDefault="00C462CC" w:rsidP="00637D34">
      <w:pPr>
        <w:pStyle w:val="a8"/>
      </w:pPr>
      <w:r w:rsidRPr="007869BF">
        <w:t>4.6. Председатель рабочей группы:</w:t>
      </w:r>
    </w:p>
    <w:p w:rsidR="00C462CC" w:rsidRPr="007869BF" w:rsidRDefault="00C462CC" w:rsidP="00637D34">
      <w:pPr>
        <w:pStyle w:val="a8"/>
      </w:pPr>
      <w:r w:rsidRPr="007869BF">
        <w:tab/>
        <w:t>- организует деятельность рабочей группы;</w:t>
      </w:r>
    </w:p>
    <w:p w:rsidR="00C462CC" w:rsidRPr="007869BF" w:rsidRDefault="00C462CC" w:rsidP="00637D34">
      <w:pPr>
        <w:pStyle w:val="a8"/>
      </w:pPr>
      <w:r w:rsidRPr="007869BF">
        <w:tab/>
        <w:t>- принимает решение о времени и месте проведения заседания рабочей группы;</w:t>
      </w:r>
    </w:p>
    <w:p w:rsidR="00C462CC" w:rsidRPr="007869BF" w:rsidRDefault="00C462CC" w:rsidP="00637D34">
      <w:pPr>
        <w:pStyle w:val="a8"/>
      </w:pPr>
      <w:r w:rsidRPr="007869BF">
        <w:tab/>
        <w:t>- утверждает повестку дня заседания рабочей группы и порядок ее работы;</w:t>
      </w:r>
    </w:p>
    <w:p w:rsidR="00C462CC" w:rsidRPr="007869BF" w:rsidRDefault="00C462CC" w:rsidP="00637D34">
      <w:pPr>
        <w:pStyle w:val="a8"/>
      </w:pPr>
      <w:r w:rsidRPr="007869BF">
        <w:tab/>
        <w:t>- ведет заседания рабочей группы;</w:t>
      </w:r>
    </w:p>
    <w:p w:rsidR="00C462CC" w:rsidRPr="007869BF" w:rsidRDefault="00C462CC" w:rsidP="00637D34">
      <w:pPr>
        <w:pStyle w:val="a8"/>
      </w:pPr>
      <w:r w:rsidRPr="007869BF">
        <w:tab/>
        <w:t>- определяет порядок рассмотрения вопросов на заседании рабочей группы;</w:t>
      </w:r>
    </w:p>
    <w:p w:rsidR="00C462CC" w:rsidRPr="007869BF" w:rsidRDefault="00C462CC" w:rsidP="00637D34">
      <w:pPr>
        <w:pStyle w:val="a8"/>
      </w:pPr>
      <w:r w:rsidRPr="007869BF">
        <w:tab/>
        <w:t>- принимает решение по оперативным вопросам деятельности рабочей группы, которые возникают в ходе ее работы;</w:t>
      </w:r>
    </w:p>
    <w:p w:rsidR="00C462CC" w:rsidRPr="007869BF" w:rsidRDefault="00C462CC" w:rsidP="00637D34">
      <w:pPr>
        <w:pStyle w:val="a8"/>
      </w:pPr>
      <w:r w:rsidRPr="007869BF">
        <w:tab/>
        <w:t>- подписывает протоколы заседаний рабочей группы.</w:t>
      </w:r>
    </w:p>
    <w:p w:rsidR="00C462CC" w:rsidRPr="007869BF" w:rsidRDefault="00C462CC" w:rsidP="00637D34">
      <w:pPr>
        <w:pStyle w:val="a8"/>
      </w:pPr>
      <w:r w:rsidRPr="007869BF">
        <w:t>4.7. Секретарь рабочей группы:</w:t>
      </w:r>
    </w:p>
    <w:p w:rsidR="00C462CC" w:rsidRPr="007869BF" w:rsidRDefault="00C462CC" w:rsidP="00637D34">
      <w:pPr>
        <w:pStyle w:val="a8"/>
      </w:pPr>
      <w:r w:rsidRPr="007869BF">
        <w:tab/>
        <w:t>- осуществляет организационные мероприятия, связанные с подготовкой заседания рабочей группы;</w:t>
      </w:r>
    </w:p>
    <w:p w:rsidR="00C462CC" w:rsidRPr="007869BF" w:rsidRDefault="00C462CC" w:rsidP="00637D34">
      <w:pPr>
        <w:pStyle w:val="a8"/>
      </w:pPr>
      <w:r w:rsidRPr="007869BF">
        <w:lastRenderedPageBreak/>
        <w:tab/>
        <w:t>- доводит до сведения членов рабочей группы повестку дня заседания рабочей группы;</w:t>
      </w:r>
    </w:p>
    <w:p w:rsidR="00C462CC" w:rsidRPr="007869BF" w:rsidRDefault="00C462CC" w:rsidP="00637D34">
      <w:pPr>
        <w:pStyle w:val="a8"/>
      </w:pPr>
      <w:r w:rsidRPr="007869BF">
        <w:tab/>
        <w:t>- информирует членов рабочей группы о времени и месте проведения заседаний;</w:t>
      </w:r>
    </w:p>
    <w:p w:rsidR="00C462CC" w:rsidRPr="007869BF" w:rsidRDefault="00C462CC" w:rsidP="00637D34">
      <w:pPr>
        <w:pStyle w:val="a8"/>
      </w:pPr>
      <w:r w:rsidRPr="007869BF">
        <w:tab/>
        <w:t>- оформляет протоколы заседаний рабочей группы;</w:t>
      </w:r>
    </w:p>
    <w:p w:rsidR="00C462CC" w:rsidRPr="007869BF" w:rsidRDefault="00C462CC" w:rsidP="00637D34">
      <w:pPr>
        <w:pStyle w:val="a8"/>
      </w:pPr>
      <w:r w:rsidRPr="007869BF">
        <w:tab/>
        <w:t>- ведет делопроизводство рабочей группы;</w:t>
      </w:r>
    </w:p>
    <w:p w:rsidR="00C462CC" w:rsidRPr="007869BF" w:rsidRDefault="00C462CC" w:rsidP="00637D34">
      <w:pPr>
        <w:pStyle w:val="a8"/>
      </w:pPr>
      <w:r w:rsidRPr="007869BF">
        <w:tab/>
        <w:t>- организует подготовку материалов к заседаниям рабочей группы, а также проектов ее решений.</w:t>
      </w:r>
    </w:p>
    <w:p w:rsidR="00C462CC" w:rsidRPr="007869BF" w:rsidRDefault="00C462CC" w:rsidP="00637D34">
      <w:pPr>
        <w:pStyle w:val="a8"/>
      </w:pPr>
      <w:r w:rsidRPr="007869BF">
        <w:t>4.8. Члены рабочей группы:</w:t>
      </w:r>
    </w:p>
    <w:p w:rsidR="00C462CC" w:rsidRPr="007869BF" w:rsidRDefault="00C462CC" w:rsidP="00637D34">
      <w:pPr>
        <w:pStyle w:val="a8"/>
      </w:pPr>
      <w:r w:rsidRPr="007869BF">
        <w:tab/>
        <w:t>- вносят предложения по повестке дня заседания рабочей группы;</w:t>
      </w:r>
    </w:p>
    <w:p w:rsidR="00C462CC" w:rsidRPr="007869BF" w:rsidRDefault="00C462CC" w:rsidP="00637D34">
      <w:pPr>
        <w:pStyle w:val="a8"/>
      </w:pPr>
      <w:r w:rsidRPr="007869BF">
        <w:tab/>
        <w:t>- участвуют в заседаниях рабочей группы и обсуждении рассматриваемых на них вопросах;</w:t>
      </w:r>
    </w:p>
    <w:p w:rsidR="00C462CC" w:rsidRPr="007869BF" w:rsidRDefault="00C462CC" w:rsidP="00637D34">
      <w:pPr>
        <w:pStyle w:val="a8"/>
      </w:pPr>
      <w:r w:rsidRPr="007869BF">
        <w:tab/>
        <w:t>- участвуют в подготовке и принятии решений рабочей группы;</w:t>
      </w:r>
    </w:p>
    <w:p w:rsidR="00C462CC" w:rsidRPr="007869BF" w:rsidRDefault="00C462CC" w:rsidP="00637D34">
      <w:pPr>
        <w:pStyle w:val="a8"/>
      </w:pPr>
      <w:r w:rsidRPr="007869BF">
        <w:tab/>
        <w:t>- представляют секретарю рабочей группы материалы по вопросам, подлежащим рассмотрению на заседании рабочей группы.</w:t>
      </w:r>
    </w:p>
    <w:p w:rsidR="00C462CC" w:rsidRPr="007869BF" w:rsidRDefault="00C462CC" w:rsidP="00637D34">
      <w:pPr>
        <w:pStyle w:val="a8"/>
      </w:pPr>
      <w:r w:rsidRPr="007869BF">
        <w:t>4.9. Заседание рабочей группы считается правомочным, если на нем присутствует не менее 1/2 общего числа членов рабочей группы.</w:t>
      </w:r>
    </w:p>
    <w:p w:rsidR="00C462CC" w:rsidRPr="007869BF" w:rsidRDefault="00C462CC" w:rsidP="00637D34">
      <w:pPr>
        <w:pStyle w:val="a8"/>
      </w:pPr>
      <w:r w:rsidRPr="007869BF">
        <w:t>4.10. При отсутствии кворума рабочей группы созывается повторное заседание рабочей группы.</w:t>
      </w:r>
    </w:p>
    <w:p w:rsidR="00C462CC" w:rsidRPr="007869BF" w:rsidRDefault="00C462CC" w:rsidP="00637D34">
      <w:pPr>
        <w:pStyle w:val="a8"/>
      </w:pPr>
      <w:r w:rsidRPr="007869BF">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C462CC" w:rsidRPr="007869BF" w:rsidRDefault="00C462CC" w:rsidP="00637D34">
      <w:pPr>
        <w:pStyle w:val="a8"/>
      </w:pPr>
      <w:r w:rsidRPr="007869BF">
        <w:t>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C462CC" w:rsidRPr="007869BF" w:rsidRDefault="00C462CC" w:rsidP="00637D34">
      <w:pPr>
        <w:pStyle w:val="a8"/>
      </w:pPr>
      <w:r w:rsidRPr="007869BF">
        <w:t>4.13. При голосовании каждый член рабочей группы имеет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 При равном количестве голосов при голосовании решающим является голос председателя рабочей группы.</w:t>
      </w:r>
    </w:p>
    <w:p w:rsidR="00C462CC" w:rsidRPr="007869BF" w:rsidRDefault="00C462CC" w:rsidP="00637D34">
      <w:pPr>
        <w:pStyle w:val="a8"/>
      </w:pPr>
      <w:r w:rsidRPr="007869BF">
        <w:t>4.14. 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C462CC" w:rsidRPr="007869BF" w:rsidRDefault="00C462CC" w:rsidP="00637D34">
      <w:pPr>
        <w:pStyle w:val="a8"/>
      </w:pPr>
      <w:r w:rsidRPr="007869BF">
        <w:t>4.15. При проведении заочного голосования решение принимается большинством голосов от общего числа членов, участвующих в голосовании.</w:t>
      </w:r>
    </w:p>
    <w:p w:rsidR="00C462CC" w:rsidRPr="007869BF" w:rsidRDefault="00C462CC" w:rsidP="00637D34">
      <w:pPr>
        <w:pStyle w:val="a8"/>
      </w:pPr>
      <w:r w:rsidRPr="007869BF">
        <w:t>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C462CC" w:rsidRPr="007869BF" w:rsidRDefault="00C462CC" w:rsidP="00637D34">
      <w:pPr>
        <w:pStyle w:val="a8"/>
      </w:pPr>
      <w:r w:rsidRPr="007869BF">
        <w:t>4.16. Решения рабочей группы носят рекомендательный характер для исполнительных органов местного самоуправления.</w:t>
      </w:r>
    </w:p>
    <w:p w:rsidR="00C462CC" w:rsidRPr="007869BF" w:rsidRDefault="00C462CC" w:rsidP="00637D34">
      <w:pPr>
        <w:pStyle w:val="a8"/>
      </w:pPr>
      <w:r w:rsidRPr="007869BF">
        <w:t xml:space="preserve">4.17. Протокол заседания рабочей группы оформляется секретарем рабочей группы в течение 5 рабочих дней </w:t>
      </w:r>
      <w:proofErr w:type="gramStart"/>
      <w:r w:rsidRPr="007869BF">
        <w:t>с даты  проведения</w:t>
      </w:r>
      <w:proofErr w:type="gramEnd"/>
      <w:r w:rsidRPr="007869BF">
        <w:t xml:space="preserve"> заседания рабочей группы, подписывается председателем группы.</w:t>
      </w:r>
    </w:p>
    <w:p w:rsidR="00C462CC" w:rsidRPr="007869BF" w:rsidRDefault="00C462CC" w:rsidP="00637D34">
      <w:pPr>
        <w:pStyle w:val="a8"/>
      </w:pPr>
      <w:r w:rsidRPr="007869BF">
        <w:t>4.18. В протоколе заседания рабочей группы указываются:</w:t>
      </w:r>
    </w:p>
    <w:p w:rsidR="00C462CC" w:rsidRPr="007869BF" w:rsidRDefault="00C462CC" w:rsidP="00637D34">
      <w:pPr>
        <w:pStyle w:val="a8"/>
      </w:pPr>
      <w:r w:rsidRPr="007869BF">
        <w:tab/>
        <w:t>- дата, время и место проведения заседания рабочей группы;</w:t>
      </w:r>
    </w:p>
    <w:p w:rsidR="00C462CC" w:rsidRPr="007869BF" w:rsidRDefault="00C462CC" w:rsidP="00637D34">
      <w:pPr>
        <w:pStyle w:val="a8"/>
      </w:pPr>
      <w:r w:rsidRPr="007869BF">
        <w:tab/>
        <w:t>- номер протокола;</w:t>
      </w:r>
    </w:p>
    <w:p w:rsidR="00C462CC" w:rsidRPr="007869BF" w:rsidRDefault="00C462CC" w:rsidP="00637D34">
      <w:pPr>
        <w:pStyle w:val="a8"/>
      </w:pPr>
      <w:r w:rsidRPr="007869BF">
        <w:lastRenderedPageBreak/>
        <w:tab/>
        <w:t>-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C462CC" w:rsidRPr="007869BF" w:rsidRDefault="00C462CC" w:rsidP="00637D34">
      <w:pPr>
        <w:pStyle w:val="a8"/>
      </w:pPr>
      <w:r w:rsidRPr="007869BF">
        <w:tab/>
        <w:t>- принятое решение по каждому вопросу, рассмотренному на заседании рабочей группы;</w:t>
      </w:r>
    </w:p>
    <w:p w:rsidR="00C462CC" w:rsidRPr="007869BF" w:rsidRDefault="00C462CC" w:rsidP="00637D34">
      <w:pPr>
        <w:pStyle w:val="a8"/>
      </w:pPr>
      <w:r w:rsidRPr="007869BF">
        <w:tab/>
        <w:t>- итоги голосования по каждому вопросу, рассмотренному на заседании рабочей группы.</w:t>
      </w:r>
    </w:p>
    <w:p w:rsidR="00C462CC" w:rsidRPr="007869BF" w:rsidRDefault="00C462CC" w:rsidP="00637D34">
      <w:pPr>
        <w:pStyle w:val="a8"/>
      </w:pPr>
      <w:r w:rsidRPr="007869BF">
        <w:t>4.19.К протоколу заседания рабочей группы должны быть приложены материалы, представленные на рассмотрение рабочей группы.</w:t>
      </w:r>
    </w:p>
    <w:p w:rsidR="00C462CC" w:rsidRPr="007869BF" w:rsidRDefault="00C462CC" w:rsidP="00C462CC">
      <w:pPr>
        <w:jc w:val="both"/>
        <w:rPr>
          <w:rFonts w:ascii="Times New Roman" w:hAnsi="Times New Roman"/>
          <w:sz w:val="24"/>
          <w:szCs w:val="24"/>
        </w:rPr>
      </w:pPr>
    </w:p>
    <w:p w:rsidR="00C462CC" w:rsidRPr="007869BF" w:rsidRDefault="00C462CC" w:rsidP="00637D34">
      <w:pPr>
        <w:pStyle w:val="a8"/>
        <w:jc w:val="center"/>
      </w:pPr>
      <w:r w:rsidRPr="007869BF">
        <w:t>5. Организационно-техническое обеспечение</w:t>
      </w:r>
    </w:p>
    <w:p w:rsidR="00C462CC" w:rsidRPr="007869BF" w:rsidRDefault="00C462CC" w:rsidP="00637D34">
      <w:pPr>
        <w:pStyle w:val="a8"/>
        <w:jc w:val="center"/>
      </w:pPr>
      <w:r w:rsidRPr="007869BF">
        <w:t>деятельности рабочей группы</w:t>
      </w:r>
    </w:p>
    <w:p w:rsidR="00C462CC" w:rsidRPr="007869BF" w:rsidRDefault="00C462CC" w:rsidP="00C462CC">
      <w:pPr>
        <w:jc w:val="center"/>
        <w:rPr>
          <w:rFonts w:ascii="Times New Roman" w:hAnsi="Times New Roman"/>
          <w:sz w:val="24"/>
          <w:szCs w:val="24"/>
        </w:rPr>
      </w:pPr>
    </w:p>
    <w:p w:rsidR="00C462CC" w:rsidRPr="007869BF" w:rsidRDefault="00C462CC" w:rsidP="00C462CC">
      <w:pPr>
        <w:jc w:val="both"/>
        <w:rPr>
          <w:rFonts w:ascii="Times New Roman" w:hAnsi="Times New Roman"/>
          <w:sz w:val="24"/>
          <w:szCs w:val="24"/>
        </w:rPr>
      </w:pPr>
      <w:r w:rsidRPr="007869BF">
        <w:rPr>
          <w:rFonts w:ascii="Times New Roman" w:hAnsi="Times New Roman"/>
          <w:sz w:val="24"/>
          <w:szCs w:val="24"/>
        </w:rPr>
        <w:t xml:space="preserve">5.1. Организационно-техническое обеспечение деятельности рабочей группы осуществляет администрация </w:t>
      </w:r>
      <w:r w:rsidRPr="007869BF">
        <w:rPr>
          <w:rFonts w:ascii="Times New Roman" w:hAnsi="Times New Roman"/>
          <w:bCs/>
          <w:sz w:val="24"/>
          <w:szCs w:val="24"/>
        </w:rPr>
        <w:t xml:space="preserve">Новотроицкого сельсовета </w:t>
      </w:r>
      <w:r w:rsidRPr="007869BF">
        <w:rPr>
          <w:rFonts w:ascii="Times New Roman" w:hAnsi="Times New Roman"/>
          <w:sz w:val="24"/>
          <w:szCs w:val="24"/>
        </w:rPr>
        <w:t>Колыванского района Новосибирской области.</w:t>
      </w:r>
    </w:p>
    <w:p w:rsidR="00C462CC" w:rsidRPr="007869BF" w:rsidRDefault="00C462CC" w:rsidP="00C462CC">
      <w:pPr>
        <w:jc w:val="both"/>
        <w:rPr>
          <w:rFonts w:ascii="Times New Roman" w:hAnsi="Times New Roman"/>
          <w:sz w:val="24"/>
          <w:szCs w:val="24"/>
        </w:rPr>
      </w:pPr>
    </w:p>
    <w:p w:rsidR="00C462CC" w:rsidRPr="007869BF" w:rsidRDefault="00C462CC" w:rsidP="00C462CC">
      <w:pPr>
        <w:jc w:val="center"/>
        <w:rPr>
          <w:rFonts w:ascii="Times New Roman" w:hAnsi="Times New Roman"/>
          <w:sz w:val="24"/>
          <w:szCs w:val="24"/>
        </w:rPr>
      </w:pPr>
      <w:r w:rsidRPr="007869BF">
        <w:rPr>
          <w:rFonts w:ascii="Times New Roman" w:hAnsi="Times New Roman"/>
          <w:sz w:val="24"/>
          <w:szCs w:val="24"/>
        </w:rPr>
        <w:t>6.Заключительные положения</w:t>
      </w:r>
    </w:p>
    <w:p w:rsidR="00C462CC" w:rsidRPr="007869BF" w:rsidRDefault="00C462CC" w:rsidP="00C462CC">
      <w:pPr>
        <w:jc w:val="both"/>
        <w:rPr>
          <w:rFonts w:ascii="Times New Roman" w:hAnsi="Times New Roman"/>
          <w:sz w:val="24"/>
          <w:szCs w:val="24"/>
        </w:rPr>
      </w:pPr>
    </w:p>
    <w:p w:rsidR="00C462CC" w:rsidRPr="007869BF" w:rsidRDefault="00C462CC" w:rsidP="00C462CC">
      <w:pPr>
        <w:jc w:val="both"/>
        <w:rPr>
          <w:rFonts w:ascii="Times New Roman" w:hAnsi="Times New Roman"/>
          <w:sz w:val="24"/>
          <w:szCs w:val="24"/>
        </w:rPr>
      </w:pPr>
      <w:r w:rsidRPr="007869BF">
        <w:rPr>
          <w:rFonts w:ascii="Times New Roman" w:hAnsi="Times New Roman"/>
          <w:sz w:val="24"/>
          <w:szCs w:val="24"/>
        </w:rPr>
        <w:t xml:space="preserve">6.1. </w:t>
      </w:r>
      <w:proofErr w:type="gramStart"/>
      <w:r w:rsidRPr="007869BF">
        <w:rPr>
          <w:rFonts w:ascii="Times New Roman" w:hAnsi="Times New Roman"/>
          <w:sz w:val="24"/>
          <w:szCs w:val="24"/>
        </w:rPr>
        <w:t>Рабочая</w:t>
      </w:r>
      <w:proofErr w:type="gramEnd"/>
      <w:r w:rsidRPr="007869BF">
        <w:rPr>
          <w:rFonts w:ascii="Times New Roman" w:hAnsi="Times New Roman"/>
          <w:sz w:val="24"/>
          <w:szCs w:val="24"/>
        </w:rPr>
        <w:t xml:space="preserve"> группы действует на постоянной основе, в составе согласно приложению № 1 к настоящему постановлению.</w:t>
      </w: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637D34" w:rsidRPr="007869BF" w:rsidRDefault="00637D34" w:rsidP="00C462CC">
      <w:pPr>
        <w:jc w:val="both"/>
        <w:rPr>
          <w:rFonts w:ascii="Times New Roman" w:hAnsi="Times New Roman"/>
          <w:sz w:val="24"/>
          <w:szCs w:val="24"/>
        </w:rPr>
      </w:pPr>
    </w:p>
    <w:p w:rsidR="007869BF" w:rsidRDefault="007869BF" w:rsidP="007869BF">
      <w:pPr>
        <w:rPr>
          <w:rFonts w:ascii="Times New Roman" w:hAnsi="Times New Roman"/>
          <w:sz w:val="24"/>
          <w:szCs w:val="24"/>
        </w:rPr>
      </w:pPr>
    </w:p>
    <w:p w:rsidR="00A50359" w:rsidRDefault="00A50359" w:rsidP="007869BF">
      <w:pPr>
        <w:rPr>
          <w:rFonts w:ascii="Times New Roman" w:hAnsi="Times New Roman"/>
          <w:sz w:val="24"/>
          <w:szCs w:val="24"/>
        </w:rPr>
      </w:pPr>
    </w:p>
    <w:p w:rsidR="00A50359" w:rsidRDefault="00A50359" w:rsidP="007869BF">
      <w:pPr>
        <w:rPr>
          <w:rFonts w:ascii="Times New Roman" w:hAnsi="Times New Roman"/>
          <w:sz w:val="24"/>
          <w:szCs w:val="24"/>
        </w:rPr>
      </w:pPr>
    </w:p>
    <w:p w:rsidR="00A50359" w:rsidRPr="007869BF" w:rsidRDefault="00A50359" w:rsidP="007869BF">
      <w:pPr>
        <w:rPr>
          <w:rFonts w:ascii="Times New Roman" w:hAnsi="Times New Roman"/>
          <w:sz w:val="24"/>
          <w:szCs w:val="24"/>
        </w:rPr>
      </w:pPr>
    </w:p>
    <w:p w:rsidR="007869BF" w:rsidRPr="007869BF" w:rsidRDefault="007869BF" w:rsidP="007869BF">
      <w:pPr>
        <w:ind w:firstLine="540"/>
        <w:rPr>
          <w:rFonts w:ascii="Times New Roman" w:hAnsi="Times New Roman"/>
          <w:sz w:val="24"/>
          <w:szCs w:val="24"/>
        </w:rPr>
      </w:pPr>
    </w:p>
    <w:p w:rsidR="007869BF" w:rsidRPr="007869BF" w:rsidRDefault="007869BF" w:rsidP="007869BF">
      <w:pPr>
        <w:rPr>
          <w:rFonts w:ascii="Times New Roman" w:hAnsi="Times New Roman"/>
          <w:sz w:val="24"/>
          <w:szCs w:val="24"/>
        </w:rPr>
      </w:pPr>
      <w:r w:rsidRPr="007869BF">
        <w:rPr>
          <w:rFonts w:ascii="Times New Roman" w:hAnsi="Times New Roman"/>
          <w:sz w:val="24"/>
          <w:szCs w:val="24"/>
        </w:rPr>
        <w:lastRenderedPageBreak/>
        <w:t xml:space="preserve">                                                         СОДЕРЖАНИЕ:</w:t>
      </w:r>
    </w:p>
    <w:p w:rsidR="007869BF" w:rsidRPr="007869BF" w:rsidRDefault="007869BF" w:rsidP="007869BF">
      <w:pPr>
        <w:pStyle w:val="a8"/>
      </w:pPr>
    </w:p>
    <w:p w:rsidR="007869BF" w:rsidRPr="007869BF" w:rsidRDefault="007869BF" w:rsidP="007869BF">
      <w:pPr>
        <w:pStyle w:val="a8"/>
      </w:pPr>
      <w:r w:rsidRPr="007869BF">
        <w:t>1.Решение сессии Совета депутатов Новотроицкого сельсовета от 26.12.2019 № 50-201 «О бюджете Новотроицкого сельсовета  Колыванского района</w:t>
      </w:r>
      <w:r w:rsidR="00A50359">
        <w:t xml:space="preserve"> </w:t>
      </w:r>
      <w:r w:rsidRPr="007869BF">
        <w:t>Новосибирской области  на 2020 год и  плановый период  2021-2022 годов</w:t>
      </w:r>
      <w:r w:rsidR="00A50359">
        <w:t>»</w:t>
      </w:r>
    </w:p>
    <w:p w:rsidR="007869BF" w:rsidRPr="007869BF" w:rsidRDefault="007869BF" w:rsidP="007869BF">
      <w:pPr>
        <w:pStyle w:val="a8"/>
      </w:pPr>
    </w:p>
    <w:p w:rsidR="007869BF" w:rsidRPr="007869BF" w:rsidRDefault="007869BF" w:rsidP="007869BF">
      <w:pPr>
        <w:pStyle w:val="a8"/>
      </w:pPr>
      <w:r w:rsidRPr="007869BF">
        <w:t>2.Решение сессии Совета депутатов Новотроицкого сельсовета от 26.12.2019 № 50-202 «О внесении изменений в решение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w:t>
      </w:r>
    </w:p>
    <w:p w:rsidR="007869BF" w:rsidRPr="007869BF" w:rsidRDefault="007869BF" w:rsidP="007869BF">
      <w:pPr>
        <w:pStyle w:val="a8"/>
      </w:pPr>
    </w:p>
    <w:p w:rsidR="007869BF" w:rsidRPr="007869BF" w:rsidRDefault="007869BF" w:rsidP="007869BF">
      <w:pPr>
        <w:pStyle w:val="a8"/>
        <w:rPr>
          <w:bCs/>
        </w:rPr>
      </w:pPr>
      <w:r w:rsidRPr="007869BF">
        <w:t>3.Решение сессии Совета депутатов Новотроицкого сельсовета от 26.12.2019 № 50-203 «</w:t>
      </w:r>
      <w:r w:rsidRPr="007869BF">
        <w:rPr>
          <w:bCs/>
        </w:rPr>
        <w:t>Об утверждении Порядка предоставления субсидий из бюджета Новотроицкого сельсовета Колыванского района Новосибирской области бюджетам муниципальных образований Колыванского района Новосибирской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r w:rsidR="00A50359">
        <w:rPr>
          <w:bCs/>
        </w:rPr>
        <w:t>»</w:t>
      </w:r>
    </w:p>
    <w:p w:rsidR="007869BF" w:rsidRPr="007869BF" w:rsidRDefault="007869BF" w:rsidP="007869BF">
      <w:pPr>
        <w:pStyle w:val="a8"/>
      </w:pPr>
    </w:p>
    <w:p w:rsidR="007869BF" w:rsidRPr="007869BF" w:rsidRDefault="007869BF" w:rsidP="007869BF">
      <w:pPr>
        <w:pStyle w:val="a8"/>
        <w:rPr>
          <w:bCs/>
          <w:color w:val="000000"/>
        </w:rPr>
      </w:pPr>
      <w:proofErr w:type="gramStart"/>
      <w:r w:rsidRPr="007869BF">
        <w:t>4.Решение сессии Совета депутатов Новотроицкого сельсовета от 26.12.2019 № 50-205 «</w:t>
      </w:r>
      <w:r w:rsidRPr="007869BF">
        <w:rPr>
          <w:bCs/>
          <w:color w:val="000000"/>
        </w:rPr>
        <w:t xml:space="preserve">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r w:rsidRPr="007869BF">
        <w:rPr>
          <w:kern w:val="28"/>
        </w:rPr>
        <w:t xml:space="preserve"> Порядка учета предложений по проекту Устава Новотроицкого сельсовета Колыванского района Новосибирской области и участия граждан в его обсуждении,</w:t>
      </w:r>
      <w:r w:rsidRPr="007869BF">
        <w:rPr>
          <w:bCs/>
          <w:color w:val="000000"/>
        </w:rPr>
        <w:t xml:space="preserve">  Положения о Порядке  организации и проведения публичных слушаний по вопросам градостроительной деятельности на</w:t>
      </w:r>
      <w:proofErr w:type="gramEnd"/>
      <w:r w:rsidRPr="007869BF">
        <w:rPr>
          <w:bCs/>
          <w:color w:val="000000"/>
        </w:rPr>
        <w:t xml:space="preserve"> территории Новотроицкого сельсовета Колыванского района Новосибирской области</w:t>
      </w:r>
      <w:r w:rsidR="00A50359">
        <w:rPr>
          <w:bCs/>
          <w:color w:val="000000"/>
        </w:rPr>
        <w:t>»</w:t>
      </w:r>
    </w:p>
    <w:p w:rsidR="007869BF" w:rsidRPr="007869BF" w:rsidRDefault="007869BF" w:rsidP="007869BF">
      <w:pPr>
        <w:pStyle w:val="a8"/>
      </w:pPr>
    </w:p>
    <w:p w:rsidR="007869BF" w:rsidRPr="007869BF" w:rsidRDefault="007869BF" w:rsidP="007869BF">
      <w:pPr>
        <w:pStyle w:val="a8"/>
        <w:rPr>
          <w:bCs/>
        </w:rPr>
      </w:pPr>
      <w:r w:rsidRPr="007869BF">
        <w:t>5.Постановление администрации Новотроицкого сельсовета от 20.12.2019 № 142 «</w:t>
      </w:r>
      <w:r w:rsidRPr="007869BF">
        <w:rPr>
          <w:bCs/>
        </w:rPr>
        <w:t>О создании рабочей группы по вопросам оказания имущественной поддержки субъектам малого и среднего предпринимательства на территории Новотроицкого сельсовета Колыванского района Новосибирской области</w:t>
      </w:r>
      <w:r w:rsidR="00A50359">
        <w:rPr>
          <w:bCs/>
        </w:rPr>
        <w:t>»</w:t>
      </w:r>
    </w:p>
    <w:p w:rsidR="007869BF" w:rsidRPr="007869BF" w:rsidRDefault="007869BF" w:rsidP="007869BF">
      <w:pPr>
        <w:pStyle w:val="a8"/>
      </w:pPr>
    </w:p>
    <w:p w:rsidR="007869BF" w:rsidRPr="007869BF" w:rsidRDefault="007869BF" w:rsidP="007869BF">
      <w:pPr>
        <w:pStyle w:val="a8"/>
      </w:pPr>
    </w:p>
    <w:p w:rsidR="007869BF" w:rsidRPr="007869BF" w:rsidRDefault="007869BF" w:rsidP="007869BF">
      <w:pPr>
        <w:rPr>
          <w:rFonts w:ascii="Times New Roman" w:hAnsi="Times New Roman"/>
          <w:sz w:val="24"/>
          <w:szCs w:val="24"/>
        </w:rPr>
      </w:pPr>
    </w:p>
    <w:p w:rsidR="007869BF" w:rsidRPr="007869BF" w:rsidRDefault="007869BF" w:rsidP="007869B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064"/>
        <w:gridCol w:w="3162"/>
      </w:tblGrid>
      <w:tr w:rsidR="007869BF" w:rsidRPr="007869BF" w:rsidTr="007869BF">
        <w:trPr>
          <w:trHeight w:val="1963"/>
        </w:trPr>
        <w:tc>
          <w:tcPr>
            <w:tcW w:w="3713"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Учредитель: Администрация Новотроицкого сельсовета Колыванского района Новосибирской области</w:t>
            </w:r>
          </w:p>
          <w:p w:rsidR="007869BF" w:rsidRPr="007869BF" w:rsidRDefault="007869BF">
            <w:pPr>
              <w:pStyle w:val="a9"/>
              <w:tabs>
                <w:tab w:val="center" w:pos="4677"/>
                <w:tab w:val="right" w:pos="9355"/>
              </w:tabs>
              <w:ind w:left="0"/>
              <w:rPr>
                <w:lang w:eastAsia="en-US"/>
              </w:rPr>
            </w:pPr>
            <w:r w:rsidRPr="007869BF">
              <w:t xml:space="preserve">633188 НСО Колыванский район с. Новотроицк ул. </w:t>
            </w:r>
            <w:proofErr w:type="gramStart"/>
            <w:r w:rsidRPr="007869BF">
              <w:t>Советская</w:t>
            </w:r>
            <w:proofErr w:type="gramEnd"/>
            <w:r w:rsidRPr="007869BF">
              <w:t>,3</w:t>
            </w:r>
          </w:p>
        </w:tc>
        <w:tc>
          <w:tcPr>
            <w:tcW w:w="3318"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Распространяется на некоммерческой основе</w:t>
            </w:r>
          </w:p>
          <w:p w:rsidR="007869BF" w:rsidRPr="007869BF" w:rsidRDefault="007869BF">
            <w:pPr>
              <w:pStyle w:val="a9"/>
              <w:tabs>
                <w:tab w:val="center" w:pos="4677"/>
                <w:tab w:val="right" w:pos="9355"/>
              </w:tabs>
              <w:ind w:left="0"/>
              <w:rPr>
                <w:lang w:eastAsia="en-US"/>
              </w:rPr>
            </w:pPr>
            <w:r w:rsidRPr="007869BF">
              <w:t>( бесплатно)</w:t>
            </w:r>
          </w:p>
        </w:tc>
        <w:tc>
          <w:tcPr>
            <w:tcW w:w="3517"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Редакционный Совет:</w:t>
            </w:r>
          </w:p>
          <w:p w:rsidR="007869BF" w:rsidRPr="007869BF" w:rsidRDefault="007869BF">
            <w:pPr>
              <w:pStyle w:val="a9"/>
              <w:tabs>
                <w:tab w:val="center" w:pos="4677"/>
                <w:tab w:val="right" w:pos="9355"/>
              </w:tabs>
              <w:ind w:left="0"/>
              <w:rPr>
                <w:lang w:eastAsia="en-US"/>
              </w:rPr>
            </w:pPr>
            <w:r w:rsidRPr="007869BF">
              <w:t>Рассолова Т.Х., Красношан М.Е., Подрезова Н.А.</w:t>
            </w:r>
          </w:p>
        </w:tc>
      </w:tr>
      <w:tr w:rsidR="007869BF" w:rsidRPr="007869BF" w:rsidTr="007869BF">
        <w:trPr>
          <w:trHeight w:val="1126"/>
        </w:trPr>
        <w:tc>
          <w:tcPr>
            <w:tcW w:w="3713"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Отпечатано: в администрации Новотроицкого сельсовета Колыванского района Новосибирской области</w:t>
            </w:r>
          </w:p>
        </w:tc>
        <w:tc>
          <w:tcPr>
            <w:tcW w:w="3318"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Тираж: 7 экземпляров</w:t>
            </w:r>
          </w:p>
        </w:tc>
        <w:tc>
          <w:tcPr>
            <w:tcW w:w="3517" w:type="dxa"/>
            <w:tcBorders>
              <w:top w:val="single" w:sz="4" w:space="0" w:color="000000"/>
              <w:left w:val="single" w:sz="4" w:space="0" w:color="000000"/>
              <w:bottom w:val="single" w:sz="4" w:space="0" w:color="000000"/>
              <w:right w:val="single" w:sz="4" w:space="0" w:color="000000"/>
            </w:tcBorders>
            <w:hideMark/>
          </w:tcPr>
          <w:p w:rsidR="007869BF" w:rsidRPr="007869BF" w:rsidRDefault="007869BF">
            <w:pPr>
              <w:pStyle w:val="a9"/>
              <w:tabs>
                <w:tab w:val="center" w:pos="4677"/>
                <w:tab w:val="right" w:pos="9355"/>
              </w:tabs>
              <w:ind w:left="0"/>
              <w:rPr>
                <w:lang w:eastAsia="en-US"/>
              </w:rPr>
            </w:pPr>
            <w:r w:rsidRPr="007869BF">
              <w:t>Номер согласован 26.12.2019г</w:t>
            </w:r>
          </w:p>
        </w:tc>
      </w:tr>
    </w:tbl>
    <w:p w:rsidR="00637D34" w:rsidRPr="007869BF" w:rsidRDefault="00637D34" w:rsidP="00C462CC">
      <w:pPr>
        <w:jc w:val="both"/>
        <w:rPr>
          <w:rFonts w:ascii="Times New Roman" w:hAnsi="Times New Roman"/>
          <w:sz w:val="24"/>
          <w:szCs w:val="24"/>
        </w:rPr>
      </w:pPr>
    </w:p>
    <w:p w:rsidR="003F5028" w:rsidRPr="003F5028" w:rsidRDefault="003F5028" w:rsidP="003F5028">
      <w:pPr>
        <w:rPr>
          <w:rFonts w:ascii="Times New Roman" w:hAnsi="Times New Roman"/>
        </w:rPr>
      </w:pPr>
    </w:p>
    <w:sectPr w:rsidR="003F5028" w:rsidRPr="003F5028"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44857"/>
    <w:multiLevelType w:val="hybridMultilevel"/>
    <w:tmpl w:val="782CA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028"/>
    <w:rsid w:val="000E7890"/>
    <w:rsid w:val="0013025A"/>
    <w:rsid w:val="00202240"/>
    <w:rsid w:val="00213D03"/>
    <w:rsid w:val="002A4C70"/>
    <w:rsid w:val="003F2420"/>
    <w:rsid w:val="003F5028"/>
    <w:rsid w:val="00542BCB"/>
    <w:rsid w:val="00637D34"/>
    <w:rsid w:val="007869BF"/>
    <w:rsid w:val="00795E3D"/>
    <w:rsid w:val="007C4AD9"/>
    <w:rsid w:val="00804747"/>
    <w:rsid w:val="00970464"/>
    <w:rsid w:val="00A47DB6"/>
    <w:rsid w:val="00A50359"/>
    <w:rsid w:val="00B151D0"/>
    <w:rsid w:val="00BF7A26"/>
    <w:rsid w:val="00C462CC"/>
    <w:rsid w:val="00D10EED"/>
    <w:rsid w:val="00EA1E17"/>
    <w:rsid w:val="00ED3AB7"/>
    <w:rsid w:val="00F20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5E3D"/>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semiHidden/>
    <w:unhideWhenUsed/>
    <w:rsid w:val="00795E3D"/>
    <w:pPr>
      <w:spacing w:after="0" w:line="240" w:lineRule="auto"/>
      <w:jc w:val="both"/>
    </w:pPr>
    <w:rPr>
      <w:rFonts w:ascii="Times New Roman" w:eastAsia="Times New Roman" w:hAnsi="Times New Roman"/>
      <w:lang w:eastAsia="ru-RU"/>
    </w:rPr>
  </w:style>
  <w:style w:type="character" w:customStyle="1" w:styleId="20">
    <w:name w:val="Основной текст 2 Знак"/>
    <w:basedOn w:val="a0"/>
    <w:link w:val="2"/>
    <w:semiHidden/>
    <w:rsid w:val="00795E3D"/>
    <w:rPr>
      <w:rFonts w:ascii="Times New Roman" w:eastAsia="Times New Roman" w:hAnsi="Times New Roman" w:cs="Times New Roman"/>
      <w:lang w:eastAsia="ru-RU"/>
    </w:rPr>
  </w:style>
  <w:style w:type="paragraph" w:styleId="a3">
    <w:name w:val="Balloon Text"/>
    <w:basedOn w:val="a"/>
    <w:link w:val="a4"/>
    <w:semiHidden/>
    <w:unhideWhenUsed/>
    <w:rsid w:val="00795E3D"/>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semiHidden/>
    <w:rsid w:val="00795E3D"/>
    <w:rPr>
      <w:rFonts w:ascii="Segoe UI" w:eastAsia="Times New Roman" w:hAnsi="Segoe UI" w:cs="Segoe UI"/>
      <w:sz w:val="18"/>
      <w:szCs w:val="18"/>
      <w:lang w:eastAsia="ru-RU"/>
    </w:rPr>
  </w:style>
  <w:style w:type="paragraph" w:styleId="a5">
    <w:name w:val="Body Text"/>
    <w:basedOn w:val="a"/>
    <w:link w:val="a6"/>
    <w:uiPriority w:val="99"/>
    <w:semiHidden/>
    <w:unhideWhenUsed/>
    <w:rsid w:val="00795E3D"/>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795E3D"/>
    <w:rPr>
      <w:rFonts w:ascii="Times New Roman" w:eastAsia="Times New Roman" w:hAnsi="Times New Roman" w:cs="Times New Roman"/>
      <w:sz w:val="24"/>
      <w:szCs w:val="24"/>
      <w:lang w:eastAsia="ru-RU"/>
    </w:rPr>
  </w:style>
  <w:style w:type="table" w:styleId="a7">
    <w:name w:val="Table Grid"/>
    <w:basedOn w:val="a1"/>
    <w:rsid w:val="00795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95E3D"/>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47DB6"/>
    <w:pPr>
      <w:spacing w:after="0" w:line="240" w:lineRule="auto"/>
      <w:ind w:left="720"/>
      <w:contextualSpacing/>
    </w:pPr>
    <w:rPr>
      <w:rFonts w:ascii="Times New Roman" w:eastAsia="Times New Roman" w:hAnsi="Times New Roman"/>
      <w:sz w:val="24"/>
      <w:szCs w:val="24"/>
      <w:lang w:eastAsia="ru-RU"/>
    </w:rPr>
  </w:style>
  <w:style w:type="character" w:styleId="aa">
    <w:name w:val="Hyperlink"/>
    <w:basedOn w:val="a0"/>
    <w:uiPriority w:val="99"/>
    <w:semiHidden/>
    <w:unhideWhenUsed/>
    <w:rsid w:val="00542BCB"/>
    <w:rPr>
      <w:color w:val="0000FF"/>
      <w:u w:val="single"/>
    </w:rPr>
  </w:style>
  <w:style w:type="paragraph" w:customStyle="1" w:styleId="ab">
    <w:name w:val="Базовый"/>
    <w:uiPriority w:val="99"/>
    <w:rsid w:val="00542BCB"/>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uiPriority w:val="99"/>
    <w:rsid w:val="00542B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b"/>
    <w:uiPriority w:val="99"/>
    <w:unhideWhenUsed/>
    <w:rsid w:val="00542BCB"/>
    <w:pPr>
      <w:spacing w:before="100" w:after="100"/>
    </w:pPr>
  </w:style>
</w:styles>
</file>

<file path=word/webSettings.xml><?xml version="1.0" encoding="utf-8"?>
<w:webSettings xmlns:r="http://schemas.openxmlformats.org/officeDocument/2006/relationships" xmlns:w="http://schemas.openxmlformats.org/wordprocessingml/2006/main">
  <w:divs>
    <w:div w:id="17027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58B235F00ED311A6822D77A848870E01FB548FFB08A6C73DEA16344n5gFH" TargetMode="External"/><Relationship Id="rId13" Type="http://schemas.openxmlformats.org/officeDocument/2006/relationships/hyperlink" Target="http://gov.cap.ru/Laws.aspx?id=329180&amp;gov_id=435" TargetMode="External"/><Relationship Id="rId18" Type="http://schemas.openxmlformats.org/officeDocument/2006/relationships/hyperlink" Target="http://gov.cap.ru/Laws.aspx?id=329180&amp;gov_id=4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v.cap.ru/Laws.aspx?id=329180&amp;gov_id=435" TargetMode="External"/><Relationship Id="rId7" Type="http://schemas.openxmlformats.org/officeDocument/2006/relationships/hyperlink" Target="consultantplus://offline/ref=1B2EFDD514A9D67C8593925B64D1F6893CA48A215A03ED311A6822D77A848870E01FB548FFB08A6C73DEA16344n5gFH" TargetMode="External"/><Relationship Id="rId12" Type="http://schemas.openxmlformats.org/officeDocument/2006/relationships/hyperlink" Target="consultantplus://offline/ref=1B2EFDD514A9D67C8593925B64D1F6893CA48F235907ED311A6822D77A848870E01FB548FFB08A6C73DEA16344n5gFH" TargetMode="External"/><Relationship Id="rId17" Type="http://schemas.openxmlformats.org/officeDocument/2006/relationships/hyperlink" Target="consultantplus://offline/ref=1B2EFDD514A9D67C8593925B64D1F6893DAC882A5D0FED311A6822D77A848870E01FB548FFB08A6C73DEA16344n5gF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2EFDD514A9D67C8593925B64D1F6893CA48F235907ED311A6822D77A848870F21FED47FCBD91672691E736485488E0A6636CE9CFE5nCg3H" TargetMode="External"/><Relationship Id="rId20" Type="http://schemas.openxmlformats.org/officeDocument/2006/relationships/hyperlink" Target="http://gov.cap.ru/Laws.aspx?id=329180&amp;gov_id=435" TargetMode="External"/><Relationship Id="rId1" Type="http://schemas.openxmlformats.org/officeDocument/2006/relationships/customXml" Target="../customXml/item1.xml"/><Relationship Id="rId6" Type="http://schemas.openxmlformats.org/officeDocument/2006/relationships/hyperlink" Target="consultantplus://offline/ref=1B2EFDD514A9D67C8593925B64D1F6893CA48F235907ED311A6822D77A848870E01FB548FFB08A6C73DEA16344n5gFH" TargetMode="External"/><Relationship Id="rId11" Type="http://schemas.openxmlformats.org/officeDocument/2006/relationships/hyperlink" Target="http://gov.cap.ru/Laws.aspx?id=329180&amp;gov_id=435" TargetMode="External"/><Relationship Id="rId24" Type="http://schemas.openxmlformats.org/officeDocument/2006/relationships/hyperlink" Target="http://gov.cap.ru/Laws.aspx?id=329180&amp;gov_id=435" TargetMode="External"/><Relationship Id="rId5" Type="http://schemas.openxmlformats.org/officeDocument/2006/relationships/webSettings" Target="webSettings.xml"/><Relationship Id="rId15" Type="http://schemas.openxmlformats.org/officeDocument/2006/relationships/hyperlink" Target="http://gov.cap.ru/Laws.aspx?id=329180&amp;gov_id=435" TargetMode="External"/><Relationship Id="rId23" Type="http://schemas.openxmlformats.org/officeDocument/2006/relationships/hyperlink" Target="consultantplus://offline/ref=1B2EFDD514A9D67C8593925B64D1F6893CA48F235907ED311A6822D77A848870F21FED47FCB490672691E736485488E0A6636CE9CFE5nCg3H" TargetMode="External"/><Relationship Id="rId10" Type="http://schemas.openxmlformats.org/officeDocument/2006/relationships/hyperlink" Target="http://gov.cap.ru/Laws.aspx?id=329180&amp;gov_id=435" TargetMode="External"/><Relationship Id="rId19" Type="http://schemas.openxmlformats.org/officeDocument/2006/relationships/hyperlink" Target="http://gov.cap.ru/Laws.aspx?id=329180&amp;gov_id=435" TargetMode="External"/><Relationship Id="rId4" Type="http://schemas.openxmlformats.org/officeDocument/2006/relationships/settings" Target="settings.xml"/><Relationship Id="rId9" Type="http://schemas.openxmlformats.org/officeDocument/2006/relationships/hyperlink" Target="http://gov.cap.ru/Laws.aspx?id=329180&amp;gov_id=435" TargetMode="External"/><Relationship Id="rId14" Type="http://schemas.openxmlformats.org/officeDocument/2006/relationships/hyperlink" Target="http://gov.cap.ru/Laws.aspx?id=329180&amp;gov_id=435" TargetMode="External"/><Relationship Id="rId22" Type="http://schemas.openxmlformats.org/officeDocument/2006/relationships/hyperlink" Target="http://gov.cap.ru/Laws.aspx?id=329180&amp;gov_id=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1F3E-D41C-4889-9B10-5A927FCE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23328</Words>
  <Characters>132975</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2020-01-13T02:23:00Z</cp:lastPrinted>
  <dcterms:created xsi:type="dcterms:W3CDTF">2020-01-10T09:23:00Z</dcterms:created>
  <dcterms:modified xsi:type="dcterms:W3CDTF">2020-01-13T02:29:00Z</dcterms:modified>
</cp:coreProperties>
</file>