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9105D6" w:rsidTr="009105D6">
        <w:trPr>
          <w:trHeight w:val="2146"/>
        </w:trPr>
        <w:tc>
          <w:tcPr>
            <w:tcW w:w="8280" w:type="dxa"/>
            <w:tcBorders>
              <w:top w:val="single" w:sz="4" w:space="0" w:color="auto"/>
              <w:left w:val="single" w:sz="4" w:space="0" w:color="auto"/>
              <w:bottom w:val="single" w:sz="4" w:space="0" w:color="auto"/>
              <w:right w:val="single" w:sz="4" w:space="0" w:color="auto"/>
            </w:tcBorders>
          </w:tcPr>
          <w:p w:rsidR="009105D6" w:rsidRDefault="009105D6">
            <w:pPr>
              <w:spacing w:after="0"/>
              <w:rPr>
                <w:rFonts w:ascii="Times New Roman" w:eastAsia="Times New Roman" w:hAnsi="Times New Roman"/>
                <w:sz w:val="24"/>
                <w:szCs w:val="24"/>
              </w:rPr>
            </w:pPr>
          </w:p>
          <w:p w:rsidR="009105D6" w:rsidRDefault="009105D6">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БЮЛЛЕТЕНЬ</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ОРГАНОВ МЕСТНОГО САМОУПРАВЛЕНИЯ</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НОВОТРОИЦКОГО СЕЛЬСОВЕТА</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Периодическое печатное издание муниципального образования</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тираж: 7 экземпляров)</w:t>
            </w:r>
          </w:p>
          <w:p w:rsidR="009105D6" w:rsidRDefault="009105D6">
            <w:pPr>
              <w:spacing w:after="0"/>
              <w:rPr>
                <w:rFonts w:ascii="Times New Roman" w:eastAsia="Times New Roman" w:hAnsi="Times New Roman"/>
                <w:sz w:val="24"/>
                <w:szCs w:val="24"/>
              </w:rPr>
            </w:pPr>
          </w:p>
        </w:tc>
        <w:tc>
          <w:tcPr>
            <w:tcW w:w="1903" w:type="dxa"/>
            <w:tcBorders>
              <w:top w:val="single" w:sz="4" w:space="0" w:color="auto"/>
              <w:left w:val="single" w:sz="4" w:space="0" w:color="auto"/>
              <w:bottom w:val="single" w:sz="4" w:space="0" w:color="auto"/>
              <w:right w:val="single" w:sz="4" w:space="0" w:color="auto"/>
            </w:tcBorders>
          </w:tcPr>
          <w:p w:rsidR="009105D6" w:rsidRDefault="009105D6">
            <w:pPr>
              <w:spacing w:after="0"/>
              <w:rPr>
                <w:rFonts w:ascii="Times New Roman" w:eastAsia="Times New Roman" w:hAnsi="Times New Roman"/>
                <w:b/>
                <w:sz w:val="24"/>
                <w:szCs w:val="24"/>
              </w:rPr>
            </w:pP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 26</w:t>
            </w:r>
          </w:p>
          <w:p w:rsidR="009105D6" w:rsidRDefault="009105D6">
            <w:pPr>
              <w:spacing w:after="0"/>
              <w:rPr>
                <w:rFonts w:ascii="Times New Roman" w:eastAsia="Times New Roman" w:hAnsi="Times New Roman"/>
                <w:b/>
                <w:sz w:val="24"/>
                <w:szCs w:val="24"/>
              </w:rPr>
            </w:pPr>
            <w:r>
              <w:rPr>
                <w:rFonts w:ascii="Times New Roman" w:eastAsia="Times New Roman" w:hAnsi="Times New Roman"/>
                <w:b/>
                <w:sz w:val="24"/>
                <w:szCs w:val="24"/>
              </w:rPr>
              <w:t>13.12.2019 г</w:t>
            </w:r>
          </w:p>
        </w:tc>
      </w:tr>
    </w:tbl>
    <w:p w:rsidR="009105D6" w:rsidRPr="00B043D5" w:rsidRDefault="009105D6" w:rsidP="009105D6">
      <w:pPr>
        <w:rPr>
          <w:rFonts w:ascii="Times New Roman" w:hAnsi="Times New Roman"/>
          <w:sz w:val="24"/>
          <w:szCs w:val="24"/>
        </w:rPr>
      </w:pPr>
    </w:p>
    <w:p w:rsidR="00804747" w:rsidRPr="00B043D5" w:rsidRDefault="009105D6">
      <w:pPr>
        <w:rPr>
          <w:rFonts w:ascii="Times New Roman" w:hAnsi="Times New Roman"/>
          <w:sz w:val="24"/>
          <w:szCs w:val="24"/>
        </w:rPr>
      </w:pPr>
      <w:r w:rsidRPr="00B043D5">
        <w:rPr>
          <w:rFonts w:ascii="Times New Roman" w:hAnsi="Times New Roman"/>
          <w:sz w:val="24"/>
          <w:szCs w:val="24"/>
        </w:rPr>
        <w:t xml:space="preserve">                                      </w:t>
      </w:r>
      <w:r w:rsidR="00B043D5">
        <w:rPr>
          <w:rFonts w:ascii="Times New Roman" w:hAnsi="Times New Roman"/>
          <w:sz w:val="24"/>
          <w:szCs w:val="24"/>
        </w:rPr>
        <w:t xml:space="preserve">                          </w:t>
      </w:r>
      <w:r w:rsidRPr="00B043D5">
        <w:rPr>
          <w:rFonts w:ascii="Times New Roman" w:hAnsi="Times New Roman"/>
          <w:sz w:val="24"/>
          <w:szCs w:val="24"/>
        </w:rPr>
        <w:t xml:space="preserve"> РАЗДЕЛ .2</w:t>
      </w:r>
    </w:p>
    <w:p w:rsidR="004615F3" w:rsidRPr="00B043D5" w:rsidRDefault="003F7BFC" w:rsidP="0078738F">
      <w:pPr>
        <w:jc w:val="center"/>
        <w:rPr>
          <w:rFonts w:ascii="Times New Roman" w:hAnsi="Times New Roman"/>
          <w:sz w:val="24"/>
          <w:szCs w:val="24"/>
        </w:rPr>
      </w:pPr>
      <w:r w:rsidRPr="00B043D5">
        <w:rPr>
          <w:rFonts w:ascii="Times New Roman" w:hAnsi="Times New Roman"/>
          <w:sz w:val="24"/>
          <w:szCs w:val="24"/>
        </w:rPr>
        <w:t>ПРАВОВЫЕ АКТЫ</w:t>
      </w:r>
      <w:r w:rsidR="009105D6" w:rsidRPr="00B043D5">
        <w:rPr>
          <w:rFonts w:ascii="Times New Roman" w:hAnsi="Times New Roman"/>
          <w:sz w:val="24"/>
          <w:szCs w:val="24"/>
        </w:rPr>
        <w:t xml:space="preserve">                                                    </w:t>
      </w:r>
    </w:p>
    <w:p w:rsidR="004615F3" w:rsidRPr="00B043D5" w:rsidRDefault="003F7BFC"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w:t>
      </w:r>
      <w:r w:rsidR="004615F3" w:rsidRPr="00B043D5">
        <w:rPr>
          <w:rFonts w:ascii="Times New Roman" w:hAnsi="Times New Roman" w:cs="Times New Roman"/>
          <w:sz w:val="24"/>
          <w:szCs w:val="24"/>
        </w:rPr>
        <w:t>АДМИНИСТРАЦИЯ</w:t>
      </w:r>
    </w:p>
    <w:p w:rsidR="004615F3" w:rsidRPr="00B043D5" w:rsidRDefault="004615F3"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НОВОТРОИЦКОГО СЕЛЬСОВЕТА</w:t>
      </w:r>
    </w:p>
    <w:p w:rsidR="004615F3" w:rsidRPr="00B043D5" w:rsidRDefault="003F7BFC"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 xml:space="preserve">  </w:t>
      </w:r>
      <w:r w:rsidR="004615F3" w:rsidRPr="00B043D5">
        <w:rPr>
          <w:rFonts w:ascii="Times New Roman" w:hAnsi="Times New Roman" w:cs="Times New Roman"/>
          <w:sz w:val="24"/>
          <w:szCs w:val="24"/>
        </w:rPr>
        <w:t>КОЛЫВАНСКОГО  РАЙОНА</w:t>
      </w:r>
    </w:p>
    <w:p w:rsidR="004615F3" w:rsidRPr="00B043D5" w:rsidRDefault="004615F3"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4615F3" w:rsidRPr="00B043D5" w:rsidRDefault="004615F3" w:rsidP="004615F3">
      <w:pPr>
        <w:spacing w:line="240" w:lineRule="auto"/>
        <w:jc w:val="center"/>
        <w:rPr>
          <w:rFonts w:ascii="Times New Roman" w:hAnsi="Times New Roman"/>
          <w:sz w:val="24"/>
          <w:szCs w:val="24"/>
        </w:rPr>
      </w:pPr>
    </w:p>
    <w:p w:rsidR="004615F3" w:rsidRPr="00B043D5" w:rsidRDefault="004615F3" w:rsidP="0078738F">
      <w:pPr>
        <w:pStyle w:val="1"/>
        <w:rPr>
          <w:rFonts w:ascii="Times New Roman" w:hAnsi="Times New Roman" w:cs="Times New Roman"/>
          <w:sz w:val="24"/>
          <w:szCs w:val="24"/>
        </w:rPr>
      </w:pPr>
      <w:r w:rsidRPr="00B043D5">
        <w:rPr>
          <w:rFonts w:ascii="Times New Roman" w:hAnsi="Times New Roman" w:cs="Times New Roman"/>
          <w:b/>
          <w:sz w:val="24"/>
          <w:szCs w:val="24"/>
        </w:rPr>
        <w:t xml:space="preserve">                                                 </w:t>
      </w:r>
      <w:r w:rsidR="003F7BFC" w:rsidRPr="00B043D5">
        <w:rPr>
          <w:rFonts w:ascii="Times New Roman" w:hAnsi="Times New Roman" w:cs="Times New Roman"/>
          <w:b/>
          <w:sz w:val="24"/>
          <w:szCs w:val="24"/>
        </w:rPr>
        <w:t xml:space="preserve">         </w:t>
      </w:r>
      <w:r w:rsidRPr="00B043D5">
        <w:rPr>
          <w:rFonts w:ascii="Times New Roman" w:hAnsi="Times New Roman" w:cs="Times New Roman"/>
          <w:b/>
          <w:sz w:val="24"/>
          <w:szCs w:val="24"/>
        </w:rPr>
        <w:t xml:space="preserve"> </w:t>
      </w:r>
      <w:r w:rsidRPr="00B043D5">
        <w:rPr>
          <w:rFonts w:ascii="Times New Roman" w:hAnsi="Times New Roman" w:cs="Times New Roman"/>
          <w:sz w:val="24"/>
          <w:szCs w:val="24"/>
        </w:rPr>
        <w:t xml:space="preserve">ПОСТАНОВЛЕНИЕ </w:t>
      </w:r>
    </w:p>
    <w:p w:rsidR="004615F3" w:rsidRPr="00B043D5" w:rsidRDefault="004615F3" w:rsidP="003F7BFC">
      <w:pPr>
        <w:rPr>
          <w:rFonts w:ascii="Times New Roman" w:hAnsi="Times New Roman"/>
          <w:sz w:val="24"/>
          <w:szCs w:val="24"/>
        </w:rPr>
      </w:pPr>
      <w:r w:rsidRPr="00B043D5">
        <w:rPr>
          <w:rFonts w:ascii="Times New Roman" w:hAnsi="Times New Roman"/>
          <w:sz w:val="24"/>
          <w:szCs w:val="24"/>
        </w:rPr>
        <w:t xml:space="preserve">                     от 12.12.2019                                                  </w:t>
      </w:r>
      <w:r w:rsidR="0078738F" w:rsidRPr="00B043D5">
        <w:rPr>
          <w:rFonts w:ascii="Times New Roman" w:hAnsi="Times New Roman"/>
          <w:sz w:val="24"/>
          <w:szCs w:val="24"/>
        </w:rPr>
        <w:t xml:space="preserve">          </w:t>
      </w:r>
      <w:r w:rsidRPr="00B043D5">
        <w:rPr>
          <w:rFonts w:ascii="Times New Roman" w:hAnsi="Times New Roman"/>
          <w:sz w:val="24"/>
          <w:szCs w:val="24"/>
        </w:rPr>
        <w:t>№ 138</w:t>
      </w:r>
    </w:p>
    <w:p w:rsidR="004615F3" w:rsidRPr="00B043D5" w:rsidRDefault="004615F3" w:rsidP="004615F3">
      <w:pPr>
        <w:pStyle w:val="12"/>
        <w:jc w:val="center"/>
        <w:rPr>
          <w:sz w:val="24"/>
          <w:szCs w:val="24"/>
        </w:rPr>
      </w:pPr>
      <w:r w:rsidRPr="00B043D5">
        <w:rPr>
          <w:sz w:val="24"/>
          <w:szCs w:val="24"/>
        </w:rPr>
        <w:t>Об основных направлениях долговой  политики муниципального образования Новотроицкого сельсовета  Колыванского района Новосибирской области на 2020 год и плановый период 2021 и 2022 годов.</w:t>
      </w:r>
    </w:p>
    <w:p w:rsidR="004615F3" w:rsidRPr="00B043D5" w:rsidRDefault="004615F3" w:rsidP="004615F3">
      <w:pPr>
        <w:autoSpaceDE w:val="0"/>
        <w:autoSpaceDN w:val="0"/>
        <w:adjustRightInd w:val="0"/>
        <w:spacing w:after="0" w:line="240" w:lineRule="auto"/>
        <w:ind w:firstLine="540"/>
        <w:jc w:val="both"/>
        <w:rPr>
          <w:rFonts w:ascii="Times New Roman" w:hAnsi="Times New Roman"/>
          <w:sz w:val="24"/>
          <w:szCs w:val="24"/>
        </w:rPr>
      </w:pPr>
    </w:p>
    <w:p w:rsidR="004615F3" w:rsidRPr="00B043D5" w:rsidRDefault="004615F3" w:rsidP="004615F3">
      <w:pPr>
        <w:pStyle w:val="a4"/>
        <w:rPr>
          <w:rFonts w:ascii="Times New Roman" w:hAnsi="Times New Roman" w:cs="Times New Roman"/>
          <w:sz w:val="24"/>
          <w:szCs w:val="24"/>
        </w:rPr>
      </w:pPr>
      <w:r w:rsidRPr="00B043D5">
        <w:rPr>
          <w:rFonts w:ascii="Times New Roman" w:hAnsi="Times New Roman" w:cs="Times New Roman"/>
          <w:sz w:val="24"/>
          <w:szCs w:val="24"/>
        </w:rPr>
        <w:t>В соответствии с пунктом 13 статьи 107.1 Бюджетного кодекса Российской Федерации и статьей 9 Решения Совета депутатов муниципального образования Новотроицкого сельсовета Колыванского района Новосибирской области от 25.10.2017 № 25/112 «Об утверждении Положения «О бюджетном процессе в муниципальном образовании Новотроицкого сельсовета Колыванского района  Новосибирской области»</w:t>
      </w:r>
    </w:p>
    <w:p w:rsidR="004615F3" w:rsidRPr="00B043D5" w:rsidRDefault="004615F3" w:rsidP="004615F3">
      <w:pPr>
        <w:autoSpaceDE w:val="0"/>
        <w:autoSpaceDN w:val="0"/>
        <w:adjustRightInd w:val="0"/>
        <w:spacing w:after="0" w:line="240" w:lineRule="auto"/>
        <w:ind w:firstLine="709"/>
        <w:jc w:val="both"/>
        <w:rPr>
          <w:rFonts w:ascii="Times New Roman" w:hAnsi="Times New Roman"/>
          <w:sz w:val="24"/>
          <w:szCs w:val="24"/>
        </w:rPr>
      </w:pPr>
      <w:r w:rsidRPr="00B043D5">
        <w:rPr>
          <w:rFonts w:ascii="Times New Roman" w:hAnsi="Times New Roman"/>
          <w:sz w:val="24"/>
          <w:szCs w:val="24"/>
        </w:rPr>
        <w:t>ПОСТАНОВЛЯЮ:</w:t>
      </w: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r w:rsidRPr="00B043D5">
        <w:rPr>
          <w:rFonts w:ascii="Times New Roman" w:hAnsi="Times New Roman"/>
          <w:sz w:val="24"/>
          <w:szCs w:val="24"/>
        </w:rPr>
        <w:t xml:space="preserve">     1.Утвердить основные направления  долговой политики муниципального образования Новотроицкого сельсовета Колыванского района Новосибирской области  на  2020 год и  плановый период 2021 и 2022 годов согласно приложению.</w:t>
      </w: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r w:rsidRPr="00B043D5">
        <w:rPr>
          <w:rFonts w:ascii="Times New Roman" w:hAnsi="Times New Roman"/>
          <w:sz w:val="24"/>
          <w:szCs w:val="24"/>
        </w:rPr>
        <w:t xml:space="preserve">    2. </w:t>
      </w:r>
      <w:proofErr w:type="gramStart"/>
      <w:r w:rsidRPr="00B043D5">
        <w:rPr>
          <w:rFonts w:ascii="Times New Roman" w:hAnsi="Times New Roman"/>
          <w:sz w:val="24"/>
          <w:szCs w:val="24"/>
        </w:rPr>
        <w:t>Контроль за</w:t>
      </w:r>
      <w:proofErr w:type="gramEnd"/>
      <w:r w:rsidRPr="00B043D5">
        <w:rPr>
          <w:rFonts w:ascii="Times New Roman" w:hAnsi="Times New Roman"/>
          <w:sz w:val="24"/>
          <w:szCs w:val="24"/>
        </w:rPr>
        <w:t xml:space="preserve"> исполнением настоящего постановления оставляю за собой.</w:t>
      </w: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r w:rsidRPr="00B043D5">
        <w:rPr>
          <w:rFonts w:ascii="Times New Roman" w:hAnsi="Times New Roman"/>
          <w:sz w:val="24"/>
          <w:szCs w:val="24"/>
        </w:rPr>
        <w:t xml:space="preserve">Глава Новотроицкого сельсовета </w:t>
      </w: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r w:rsidRPr="00B043D5">
        <w:rPr>
          <w:rFonts w:ascii="Times New Roman" w:hAnsi="Times New Roman"/>
          <w:sz w:val="24"/>
          <w:szCs w:val="24"/>
        </w:rPr>
        <w:t xml:space="preserve">Колыванского района </w:t>
      </w:r>
    </w:p>
    <w:p w:rsidR="004615F3" w:rsidRPr="00B043D5" w:rsidRDefault="004615F3" w:rsidP="004615F3">
      <w:pPr>
        <w:autoSpaceDE w:val="0"/>
        <w:autoSpaceDN w:val="0"/>
        <w:adjustRightInd w:val="0"/>
        <w:spacing w:after="0" w:line="240" w:lineRule="auto"/>
        <w:jc w:val="both"/>
        <w:rPr>
          <w:rFonts w:ascii="Times New Roman" w:hAnsi="Times New Roman"/>
          <w:sz w:val="24"/>
          <w:szCs w:val="24"/>
        </w:rPr>
      </w:pPr>
      <w:r w:rsidRPr="00B043D5">
        <w:rPr>
          <w:rFonts w:ascii="Times New Roman" w:hAnsi="Times New Roman"/>
          <w:sz w:val="24"/>
          <w:szCs w:val="24"/>
        </w:rPr>
        <w:t>Новосибирской области                                                          Г.Н. Кулипанова</w:t>
      </w:r>
    </w:p>
    <w:tbl>
      <w:tblPr>
        <w:tblW w:w="10350" w:type="dxa"/>
        <w:tblInd w:w="-318" w:type="dxa"/>
        <w:tblLayout w:type="fixed"/>
        <w:tblLook w:val="01E0"/>
      </w:tblPr>
      <w:tblGrid>
        <w:gridCol w:w="6379"/>
        <w:gridCol w:w="3971"/>
      </w:tblGrid>
      <w:tr w:rsidR="004615F3" w:rsidRPr="00B043D5" w:rsidTr="004615F3">
        <w:tc>
          <w:tcPr>
            <w:tcW w:w="6378" w:type="dxa"/>
          </w:tcPr>
          <w:p w:rsidR="004615F3" w:rsidRPr="00B043D5" w:rsidRDefault="004615F3">
            <w:pPr>
              <w:spacing w:after="160" w:line="256" w:lineRule="auto"/>
              <w:rPr>
                <w:rFonts w:ascii="Times New Roman" w:hAnsi="Times New Roman"/>
                <w:sz w:val="24"/>
                <w:szCs w:val="24"/>
              </w:rPr>
            </w:pPr>
          </w:p>
        </w:tc>
        <w:tc>
          <w:tcPr>
            <w:tcW w:w="3971" w:type="dxa"/>
          </w:tcPr>
          <w:p w:rsidR="004615F3" w:rsidRPr="00B043D5" w:rsidRDefault="004615F3">
            <w:pPr>
              <w:pStyle w:val="31"/>
              <w:tabs>
                <w:tab w:val="left" w:pos="10440"/>
              </w:tabs>
              <w:spacing w:line="256" w:lineRule="auto"/>
              <w:jc w:val="right"/>
              <w:rPr>
                <w:rFonts w:eastAsia="Calibri"/>
                <w:sz w:val="24"/>
                <w:szCs w:val="24"/>
              </w:rPr>
            </w:pPr>
          </w:p>
        </w:tc>
      </w:tr>
    </w:tbl>
    <w:p w:rsidR="004615F3" w:rsidRPr="00B043D5" w:rsidRDefault="004615F3" w:rsidP="004615F3">
      <w:pPr>
        <w:pStyle w:val="12"/>
        <w:widowControl w:val="0"/>
        <w:ind w:left="5954" w:firstLine="0"/>
        <w:jc w:val="center"/>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p>
    <w:p w:rsidR="004615F3" w:rsidRPr="00B043D5" w:rsidRDefault="004615F3" w:rsidP="004615F3">
      <w:pPr>
        <w:pStyle w:val="12"/>
        <w:widowControl w:val="0"/>
        <w:ind w:left="5954" w:firstLine="0"/>
        <w:jc w:val="right"/>
        <w:rPr>
          <w:sz w:val="24"/>
          <w:szCs w:val="24"/>
        </w:rPr>
      </w:pPr>
      <w:r w:rsidRPr="00B043D5">
        <w:rPr>
          <w:sz w:val="24"/>
          <w:szCs w:val="24"/>
        </w:rPr>
        <w:lastRenderedPageBreak/>
        <w:t>УТВЕРЖДЕНО</w:t>
      </w:r>
    </w:p>
    <w:p w:rsidR="004615F3" w:rsidRPr="00B043D5" w:rsidRDefault="004615F3" w:rsidP="004615F3">
      <w:pPr>
        <w:pStyle w:val="12"/>
        <w:widowControl w:val="0"/>
        <w:ind w:left="5954" w:firstLine="0"/>
        <w:jc w:val="right"/>
        <w:rPr>
          <w:sz w:val="24"/>
          <w:szCs w:val="24"/>
        </w:rPr>
      </w:pPr>
      <w:r w:rsidRPr="00B043D5">
        <w:rPr>
          <w:sz w:val="24"/>
          <w:szCs w:val="24"/>
        </w:rPr>
        <w:t xml:space="preserve">постановлением администрации МО Новотроицкого сельсовета Колыванского района </w:t>
      </w:r>
    </w:p>
    <w:p w:rsidR="004615F3" w:rsidRPr="00B043D5" w:rsidRDefault="004615F3" w:rsidP="004615F3">
      <w:pPr>
        <w:pStyle w:val="12"/>
        <w:widowControl w:val="0"/>
        <w:ind w:left="5954" w:firstLine="0"/>
        <w:jc w:val="right"/>
        <w:rPr>
          <w:sz w:val="24"/>
          <w:szCs w:val="24"/>
        </w:rPr>
      </w:pPr>
      <w:r w:rsidRPr="00B043D5">
        <w:rPr>
          <w:sz w:val="24"/>
          <w:szCs w:val="24"/>
        </w:rPr>
        <w:t>Новосибирской области</w:t>
      </w:r>
    </w:p>
    <w:p w:rsidR="004615F3" w:rsidRPr="00B043D5" w:rsidRDefault="004615F3" w:rsidP="004615F3">
      <w:pPr>
        <w:pStyle w:val="12"/>
        <w:widowControl w:val="0"/>
        <w:ind w:left="5954" w:firstLine="0"/>
        <w:jc w:val="right"/>
        <w:rPr>
          <w:rStyle w:val="a3"/>
          <w:b w:val="0"/>
          <w:bCs w:val="0"/>
          <w:sz w:val="24"/>
          <w:szCs w:val="24"/>
        </w:rPr>
      </w:pPr>
      <w:r w:rsidRPr="00B043D5">
        <w:rPr>
          <w:sz w:val="24"/>
          <w:szCs w:val="24"/>
        </w:rPr>
        <w:t>от 12.12.2019  № 138</w:t>
      </w:r>
    </w:p>
    <w:p w:rsidR="004615F3" w:rsidRPr="00B043D5" w:rsidRDefault="004615F3" w:rsidP="004615F3">
      <w:pPr>
        <w:suppressAutoHyphens/>
        <w:spacing w:after="0" w:line="240" w:lineRule="auto"/>
        <w:jc w:val="center"/>
        <w:rPr>
          <w:rStyle w:val="a3"/>
          <w:rFonts w:ascii="Times New Roman" w:hAnsi="Times New Roman"/>
          <w:b w:val="0"/>
          <w:sz w:val="24"/>
          <w:szCs w:val="24"/>
        </w:rPr>
      </w:pPr>
    </w:p>
    <w:p w:rsidR="004615F3" w:rsidRPr="00B043D5" w:rsidRDefault="004615F3" w:rsidP="004615F3">
      <w:pPr>
        <w:pStyle w:val="ConsPlusTitle"/>
        <w:widowControl/>
        <w:jc w:val="center"/>
        <w:rPr>
          <w:rFonts w:ascii="Times New Roman" w:hAnsi="Times New Roman" w:cs="Times New Roman"/>
          <w:sz w:val="24"/>
          <w:szCs w:val="24"/>
        </w:rPr>
      </w:pPr>
      <w:r w:rsidRPr="00B043D5">
        <w:rPr>
          <w:rFonts w:ascii="Times New Roman" w:hAnsi="Times New Roman" w:cs="Times New Roman"/>
          <w:sz w:val="24"/>
          <w:szCs w:val="24"/>
        </w:rPr>
        <w:t>ОСНОВНЫЕ НАПРАВЛЕНИЯ</w:t>
      </w:r>
    </w:p>
    <w:p w:rsidR="004615F3" w:rsidRPr="00B043D5" w:rsidRDefault="004615F3" w:rsidP="003F7BFC">
      <w:pPr>
        <w:pStyle w:val="ConsPlusTitle"/>
        <w:widowControl/>
        <w:jc w:val="center"/>
        <w:rPr>
          <w:rFonts w:ascii="Times New Roman" w:hAnsi="Times New Roman" w:cs="Times New Roman"/>
          <w:sz w:val="24"/>
          <w:szCs w:val="24"/>
        </w:rPr>
      </w:pPr>
      <w:r w:rsidRPr="00B043D5">
        <w:rPr>
          <w:rFonts w:ascii="Times New Roman" w:hAnsi="Times New Roman" w:cs="Times New Roman"/>
          <w:sz w:val="24"/>
          <w:szCs w:val="24"/>
        </w:rPr>
        <w:t>долговой политики МО Новотроицкого сельсовета Колыванского Новосибирской области на 2020 год и плановый период 2021 и 2022 годов</w:t>
      </w:r>
    </w:p>
    <w:p w:rsidR="004615F3" w:rsidRPr="00B043D5" w:rsidRDefault="004615F3" w:rsidP="004615F3">
      <w:pPr>
        <w:spacing w:after="0" w:line="240" w:lineRule="auto"/>
        <w:rPr>
          <w:rFonts w:ascii="Times New Roman" w:hAnsi="Times New Roman"/>
          <w:sz w:val="24"/>
          <w:szCs w:val="24"/>
        </w:rPr>
      </w:pPr>
    </w:p>
    <w:p w:rsidR="004615F3" w:rsidRPr="00B043D5" w:rsidRDefault="004615F3" w:rsidP="004615F3">
      <w:pPr>
        <w:pStyle w:val="ConsPlusNormal"/>
        <w:ind w:firstLine="0"/>
        <w:jc w:val="both"/>
        <w:rPr>
          <w:rFonts w:ascii="Times New Roman" w:hAnsi="Times New Roman" w:cs="Times New Roman"/>
          <w:sz w:val="24"/>
          <w:szCs w:val="24"/>
        </w:rPr>
      </w:pPr>
      <w:proofErr w:type="gramStart"/>
      <w:r w:rsidRPr="00B043D5">
        <w:rPr>
          <w:rFonts w:ascii="Times New Roman" w:hAnsi="Times New Roman" w:cs="Times New Roman"/>
          <w:sz w:val="24"/>
          <w:szCs w:val="24"/>
        </w:rPr>
        <w:t xml:space="preserve">Долговая политика муниципального образования _Новотроицкого сельсовета Колыванского района Новосибирской области разработана в единстве с   налоговой и бюджетной политикой муниципального образования Новотроицкого сельсовета  Колыванского района Новосибирской области </w:t>
      </w:r>
      <w:r w:rsidRPr="00B043D5">
        <w:rPr>
          <w:rFonts w:ascii="Times New Roman" w:hAnsi="Times New Roman" w:cs="Times New Roman"/>
          <w:color w:val="000000" w:themeColor="text1"/>
          <w:sz w:val="24"/>
          <w:szCs w:val="24"/>
        </w:rPr>
        <w:t xml:space="preserve"> в целях обеспечения сбалансированности бюджета</w:t>
      </w:r>
      <w:r w:rsidRPr="00B043D5">
        <w:rPr>
          <w:rFonts w:ascii="Times New Roman" w:hAnsi="Times New Roman" w:cs="Times New Roman"/>
          <w:sz w:val="24"/>
          <w:szCs w:val="24"/>
        </w:rPr>
        <w:t xml:space="preserve"> Новотроицкого сельсовета </w:t>
      </w:r>
      <w:r w:rsidRPr="00B043D5">
        <w:rPr>
          <w:rFonts w:ascii="Times New Roman" w:hAnsi="Times New Roman" w:cs="Times New Roman"/>
          <w:color w:val="000000" w:themeColor="text1"/>
          <w:sz w:val="24"/>
          <w:szCs w:val="24"/>
        </w:rPr>
        <w:t>Колыванского района  Новосибирской области на 2020 год и плановый период 2021 и 2022 годов</w:t>
      </w:r>
      <w:r w:rsidRPr="00B043D5">
        <w:rPr>
          <w:rFonts w:ascii="Times New Roman" w:hAnsi="Times New Roman" w:cs="Times New Roman"/>
          <w:sz w:val="24"/>
          <w:szCs w:val="24"/>
        </w:rPr>
        <w:t xml:space="preserve"> с учетом рекомендаций Министерства финансов и налоговой политики Новосибирской области  по проведению органами</w:t>
      </w:r>
      <w:proofErr w:type="gramEnd"/>
      <w:r w:rsidRPr="00B043D5">
        <w:rPr>
          <w:rFonts w:ascii="Times New Roman" w:hAnsi="Times New Roman" w:cs="Times New Roman"/>
          <w:sz w:val="24"/>
          <w:szCs w:val="24"/>
        </w:rPr>
        <w:t xml:space="preserve"> местного самоуправления Колыванского района  Новосибирской области  ответственной долговой политики.</w:t>
      </w:r>
    </w:p>
    <w:p w:rsidR="004615F3" w:rsidRPr="00B043D5" w:rsidRDefault="004615F3" w:rsidP="004615F3">
      <w:pPr>
        <w:pStyle w:val="ConsPlusNormal"/>
        <w:ind w:firstLine="0"/>
        <w:jc w:val="both"/>
        <w:rPr>
          <w:rFonts w:ascii="Times New Roman" w:hAnsi="Times New Roman" w:cs="Times New Roman"/>
          <w:sz w:val="24"/>
          <w:szCs w:val="24"/>
        </w:rPr>
      </w:pP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Итоги реализации долговой политики предыдущего периода</w:t>
      </w:r>
    </w:p>
    <w:p w:rsidR="004615F3" w:rsidRPr="00B043D5" w:rsidRDefault="004615F3" w:rsidP="004615F3">
      <w:pPr>
        <w:pStyle w:val="ConsPlusNormal"/>
        <w:ind w:firstLine="0"/>
        <w:rPr>
          <w:rFonts w:ascii="Times New Roman" w:hAnsi="Times New Roman" w:cs="Times New Roman"/>
          <w:sz w:val="24"/>
          <w:szCs w:val="24"/>
        </w:rPr>
      </w:pPr>
    </w:p>
    <w:p w:rsidR="004615F3" w:rsidRPr="00B043D5" w:rsidRDefault="004615F3" w:rsidP="004615F3">
      <w:pPr>
        <w:shd w:val="clear" w:color="auto" w:fill="FFFFFF"/>
        <w:spacing w:after="0" w:line="240" w:lineRule="auto"/>
        <w:jc w:val="both"/>
        <w:rPr>
          <w:rFonts w:ascii="Times New Roman" w:eastAsia="Times New Roman" w:hAnsi="Times New Roman"/>
          <w:sz w:val="24"/>
          <w:szCs w:val="24"/>
          <w:lang w:eastAsia="ru-RU"/>
        </w:rPr>
      </w:pPr>
      <w:bookmarkStart w:id="0" w:name="OpenBudget"/>
      <w:bookmarkEnd w:id="0"/>
      <w:r w:rsidRPr="00B043D5">
        <w:rPr>
          <w:rFonts w:ascii="Times New Roman" w:eastAsia="Times New Roman" w:hAnsi="Times New Roman"/>
          <w:sz w:val="24"/>
          <w:szCs w:val="24"/>
          <w:lang w:eastAsia="ru-RU"/>
        </w:rPr>
        <w:t>Качественное завершение 2016 года, положившее задел для успешного исполнения бюджета позволили  завершить финансовый год без долговых обязательств Новотроицкого    сельсовета Колыванского района Новосибирской области</w:t>
      </w:r>
      <w:proofErr w:type="gramStart"/>
      <w:r w:rsidRPr="00B043D5">
        <w:rPr>
          <w:rFonts w:ascii="Times New Roman" w:eastAsia="Times New Roman" w:hAnsi="Times New Roman"/>
          <w:sz w:val="24"/>
          <w:szCs w:val="24"/>
          <w:lang w:eastAsia="ru-RU"/>
        </w:rPr>
        <w:t xml:space="preserve"> .</w:t>
      </w:r>
      <w:proofErr w:type="gramEnd"/>
    </w:p>
    <w:p w:rsidR="004615F3" w:rsidRPr="00B043D5" w:rsidRDefault="004615F3" w:rsidP="004615F3">
      <w:pPr>
        <w:shd w:val="clear" w:color="auto" w:fill="FFFFFF"/>
        <w:spacing w:after="0" w:line="240" w:lineRule="auto"/>
        <w:ind w:firstLine="709"/>
        <w:jc w:val="both"/>
        <w:rPr>
          <w:rFonts w:ascii="Times New Roman" w:eastAsia="Times New Roman" w:hAnsi="Times New Roman"/>
          <w:sz w:val="24"/>
          <w:szCs w:val="24"/>
          <w:lang w:eastAsia="ru-RU"/>
        </w:rPr>
      </w:pPr>
      <w:r w:rsidRPr="00B043D5">
        <w:rPr>
          <w:rFonts w:ascii="Times New Roman" w:eastAsia="Times New Roman" w:hAnsi="Times New Roman"/>
          <w:sz w:val="24"/>
          <w:szCs w:val="24"/>
          <w:lang w:eastAsia="ru-RU"/>
        </w:rPr>
        <w:t xml:space="preserve">  На  первое января 2017 года администрация Новотроицкого сельсовета Колыванского района не имела долговых обязательств. В течени</w:t>
      </w:r>
      <w:proofErr w:type="gramStart"/>
      <w:r w:rsidRPr="00B043D5">
        <w:rPr>
          <w:rFonts w:ascii="Times New Roman" w:eastAsia="Times New Roman" w:hAnsi="Times New Roman"/>
          <w:sz w:val="24"/>
          <w:szCs w:val="24"/>
          <w:lang w:eastAsia="ru-RU"/>
        </w:rPr>
        <w:t>и</w:t>
      </w:r>
      <w:proofErr w:type="gramEnd"/>
      <w:r w:rsidRPr="00B043D5">
        <w:rPr>
          <w:rFonts w:ascii="Times New Roman" w:eastAsia="Times New Roman" w:hAnsi="Times New Roman"/>
          <w:sz w:val="24"/>
          <w:szCs w:val="24"/>
          <w:lang w:eastAsia="ru-RU"/>
        </w:rPr>
        <w:t xml:space="preserve"> 2017 года , в связи со снижением поступлений налоговых и неналоговых доходов в бюджет  Новотроицкого сельсовета Колыванского района Новосибирской области , явившимися условиями  развития экономической ситуации, наблюдалась определенная недостаточность бюджетных ресурсов, однако  в силу сложившихся объективных обстоятельств и ограничений, утвержденных Бюджетным кодексом Российской Федерации   объем долговых обязательств в бюджете  муниципального образования Новотроицкого сельсовета Колыванского района Новосибирской области  не планировался.</w:t>
      </w:r>
    </w:p>
    <w:p w:rsidR="004615F3" w:rsidRPr="00B043D5" w:rsidRDefault="004615F3" w:rsidP="004615F3">
      <w:pPr>
        <w:shd w:val="clear" w:color="auto" w:fill="FFFFFF"/>
        <w:spacing w:after="0" w:line="240" w:lineRule="auto"/>
        <w:ind w:firstLine="709"/>
        <w:jc w:val="both"/>
        <w:rPr>
          <w:rFonts w:ascii="Times New Roman" w:eastAsia="Times New Roman" w:hAnsi="Times New Roman"/>
          <w:sz w:val="24"/>
          <w:szCs w:val="24"/>
          <w:lang w:eastAsia="ru-RU"/>
        </w:rPr>
      </w:pPr>
      <w:r w:rsidRPr="00B043D5">
        <w:rPr>
          <w:rFonts w:ascii="Times New Roman" w:eastAsia="Times New Roman" w:hAnsi="Times New Roman"/>
          <w:sz w:val="24"/>
          <w:szCs w:val="24"/>
          <w:lang w:eastAsia="ru-RU"/>
        </w:rPr>
        <w:t>Кроме того, события  2018 года, которые связаны  с выполнением  утвержденных плановых назначений по доходам  были незначительно лучше показателей исполнения доходной части по сравнению с 2017 годом, что позволило решать вопросы местного значения с показателем лучшим</w:t>
      </w:r>
      <w:proofErr w:type="gramStart"/>
      <w:r w:rsidRPr="00B043D5">
        <w:rPr>
          <w:rFonts w:ascii="Times New Roman" w:eastAsia="Times New Roman" w:hAnsi="Times New Roman"/>
          <w:sz w:val="24"/>
          <w:szCs w:val="24"/>
          <w:lang w:eastAsia="ru-RU"/>
        </w:rPr>
        <w:t xml:space="preserve"> ,</w:t>
      </w:r>
      <w:proofErr w:type="gramEnd"/>
      <w:r w:rsidRPr="00B043D5">
        <w:rPr>
          <w:rFonts w:ascii="Times New Roman" w:eastAsia="Times New Roman" w:hAnsi="Times New Roman"/>
          <w:sz w:val="24"/>
          <w:szCs w:val="24"/>
          <w:lang w:eastAsia="ru-RU"/>
        </w:rPr>
        <w:t xml:space="preserve"> чем в 2017 году.</w:t>
      </w:r>
    </w:p>
    <w:p w:rsidR="004615F3" w:rsidRPr="00B043D5" w:rsidRDefault="004615F3" w:rsidP="004615F3">
      <w:pPr>
        <w:shd w:val="clear" w:color="auto" w:fill="FFFFFF"/>
        <w:spacing w:after="0" w:line="240" w:lineRule="auto"/>
        <w:ind w:firstLine="709"/>
        <w:jc w:val="both"/>
        <w:rPr>
          <w:rFonts w:ascii="Times New Roman" w:eastAsia="Times New Roman" w:hAnsi="Times New Roman"/>
          <w:sz w:val="24"/>
          <w:szCs w:val="24"/>
          <w:lang w:eastAsia="ru-RU"/>
        </w:rPr>
      </w:pPr>
      <w:r w:rsidRPr="00B043D5">
        <w:rPr>
          <w:rFonts w:ascii="Times New Roman" w:eastAsia="Times New Roman" w:hAnsi="Times New Roman"/>
          <w:sz w:val="24"/>
          <w:szCs w:val="24"/>
          <w:lang w:eastAsia="ru-RU"/>
        </w:rPr>
        <w:t xml:space="preserve"> Но,  также в силу требования существующего бюджетного законодательства объем долговых обязательств не планировался  в бюджете Новотроицкого сельсовета  Колыванского района Новосибирской области  и в 2018 году</w:t>
      </w:r>
      <w:proofErr w:type="gramStart"/>
      <w:r w:rsidRPr="00B043D5">
        <w:rPr>
          <w:rFonts w:ascii="Times New Roman" w:eastAsia="Times New Roman" w:hAnsi="Times New Roman"/>
          <w:sz w:val="24"/>
          <w:szCs w:val="24"/>
          <w:lang w:eastAsia="ru-RU"/>
        </w:rPr>
        <w:t xml:space="preserve"> .</w:t>
      </w:r>
      <w:proofErr w:type="gramEnd"/>
    </w:p>
    <w:p w:rsidR="004615F3" w:rsidRPr="00B043D5" w:rsidRDefault="004615F3" w:rsidP="004615F3">
      <w:pPr>
        <w:shd w:val="clear" w:color="auto" w:fill="FFFFFF"/>
        <w:spacing w:after="0" w:line="240" w:lineRule="auto"/>
        <w:ind w:firstLine="709"/>
        <w:jc w:val="both"/>
        <w:rPr>
          <w:rFonts w:ascii="Times New Roman" w:eastAsia="Times New Roman" w:hAnsi="Times New Roman"/>
          <w:sz w:val="24"/>
          <w:szCs w:val="24"/>
          <w:lang w:eastAsia="ru-RU"/>
        </w:rPr>
      </w:pP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За  2018 год в целях оценки и контроля эффективности управления муниципальным  долгом администрации сельсовета Колыванского района Новосибирской области, были исполнены следующие количественные показатели (индикаторы):</w:t>
      </w:r>
    </w:p>
    <w:p w:rsidR="004615F3" w:rsidRPr="00B043D5" w:rsidRDefault="004615F3" w:rsidP="004615F3">
      <w:pPr>
        <w:pStyle w:val="ConsPlusNormal"/>
        <w:ind w:firstLine="709"/>
        <w:jc w:val="both"/>
        <w:rPr>
          <w:rFonts w:ascii="Times New Roman" w:hAnsi="Times New Roman" w:cs="Times New Roman"/>
          <w:sz w:val="24"/>
          <w:szCs w:val="24"/>
        </w:rPr>
      </w:pPr>
    </w:p>
    <w:tbl>
      <w:tblPr>
        <w:tblW w:w="96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817"/>
        <w:gridCol w:w="1559"/>
        <w:gridCol w:w="1702"/>
      </w:tblGrid>
      <w:tr w:rsidR="004615F3" w:rsidRPr="00B043D5" w:rsidTr="004615F3">
        <w:tc>
          <w:tcPr>
            <w:tcW w:w="567" w:type="dxa"/>
            <w:tcBorders>
              <w:top w:val="single" w:sz="4" w:space="0" w:color="auto"/>
              <w:left w:val="single" w:sz="4" w:space="0" w:color="auto"/>
              <w:bottom w:val="single" w:sz="4" w:space="0" w:color="auto"/>
              <w:right w:val="single" w:sz="4" w:space="0" w:color="auto"/>
            </w:tcBorders>
            <w:vAlign w:val="center"/>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w:t>
            </w:r>
          </w:p>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п/п</w:t>
            </w:r>
          </w:p>
        </w:tc>
        <w:tc>
          <w:tcPr>
            <w:tcW w:w="5815"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Показатель (индикатор)</w:t>
            </w:r>
          </w:p>
        </w:tc>
        <w:tc>
          <w:tcPr>
            <w:tcW w:w="1559"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 xml:space="preserve">2018 год, план, по БК РФ </w:t>
            </w:r>
          </w:p>
        </w:tc>
        <w:tc>
          <w:tcPr>
            <w:tcW w:w="1701"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2018 год, факт</w:t>
            </w:r>
          </w:p>
        </w:tc>
      </w:tr>
      <w:tr w:rsidR="004615F3" w:rsidRPr="00B043D5" w:rsidTr="004615F3">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1</w:t>
            </w:r>
          </w:p>
        </w:tc>
        <w:tc>
          <w:tcPr>
            <w:tcW w:w="5815"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 xml:space="preserve">Уровень дефицита бюджета Новотроицкого сельсовета Колыванского района Новосибирской области от суммы доходов бюджета Новотроицкого </w:t>
            </w:r>
            <w:r w:rsidRPr="00B043D5">
              <w:rPr>
                <w:rFonts w:ascii="Times New Roman" w:hAnsi="Times New Roman" w:cs="Times New Roman"/>
                <w:sz w:val="24"/>
                <w:szCs w:val="24"/>
              </w:rPr>
              <w:lastRenderedPageBreak/>
              <w:t>Колыванского района  Новосибирской области без учета безвозмездных поступлений, %</w:t>
            </w:r>
          </w:p>
        </w:tc>
        <w:tc>
          <w:tcPr>
            <w:tcW w:w="1559"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lastRenderedPageBreak/>
              <w:t>&lt;=5,0</w:t>
            </w:r>
          </w:p>
        </w:tc>
        <w:tc>
          <w:tcPr>
            <w:tcW w:w="1701"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1115,1</w:t>
            </w:r>
          </w:p>
        </w:tc>
      </w:tr>
      <w:tr w:rsidR="004615F3" w:rsidRPr="00B043D5" w:rsidTr="004615F3">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lastRenderedPageBreak/>
              <w:t>2</w:t>
            </w:r>
          </w:p>
        </w:tc>
        <w:tc>
          <w:tcPr>
            <w:tcW w:w="5815"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Отношение объема муниципального долга Новотроицкого сельсовета Колыванского района Новосибирской области к общему объему доходов бюджета Новотроицкого сельсовета Колыванского района  Новосибирской области без учета безвозмездных поступлений и дополнительного норматива отчислений по налогам, %</w:t>
            </w:r>
          </w:p>
        </w:tc>
        <w:tc>
          <w:tcPr>
            <w:tcW w:w="1559"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50,0</w:t>
            </w:r>
          </w:p>
        </w:tc>
        <w:tc>
          <w:tcPr>
            <w:tcW w:w="1701"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r>
      <w:tr w:rsidR="004615F3" w:rsidRPr="00B043D5" w:rsidTr="004615F3">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4</w:t>
            </w:r>
          </w:p>
        </w:tc>
        <w:tc>
          <w:tcPr>
            <w:tcW w:w="5815"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Доля объема расходов на обслуживание муниципального долга Новотроицкого сельсовета Колыванского района Новосибирской области в общем объеме расходов бюджета Новотроицкого Колыванского района Новосибирской области, за исключением объема расходов, осуществляемых за счет субвенций, предоставляемых из бюджетов, %</w:t>
            </w:r>
          </w:p>
        </w:tc>
        <w:tc>
          <w:tcPr>
            <w:tcW w:w="1559"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color w:val="FF0000"/>
                <w:sz w:val="24"/>
                <w:szCs w:val="24"/>
              </w:rPr>
            </w:pPr>
            <w:r w:rsidRPr="00B043D5">
              <w:rPr>
                <w:rFonts w:ascii="Times New Roman" w:hAnsi="Times New Roman" w:cs="Times New Roman"/>
                <w:sz w:val="24"/>
                <w:szCs w:val="24"/>
              </w:rPr>
              <w:t>&lt;= 3,0</w:t>
            </w:r>
          </w:p>
        </w:tc>
        <w:tc>
          <w:tcPr>
            <w:tcW w:w="1701"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r>
    </w:tbl>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 xml:space="preserve">Итогом управления муниципальным долгом Новотроицкого  сельсовета  Колыванского района  Новосибирской области в 2018  году стало стабильность долговой нагрузки </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без увеличения долговой нагрузки), что не нарушает установленные  Бюджетного кодекса Российской Федерации ограничения.</w:t>
      </w:r>
    </w:p>
    <w:p w:rsidR="004615F3" w:rsidRPr="00B043D5" w:rsidRDefault="004615F3" w:rsidP="0078738F">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 xml:space="preserve"> 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Новотроицкого сельсовета  Колыванского района Новосибирской области.</w:t>
      </w: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Состояние муниципального долга Новотроицкого сельсовета Колыванского района Новосибирской области и реализация долговой политики в 2019 году</w:t>
      </w:r>
    </w:p>
    <w:p w:rsidR="004615F3" w:rsidRPr="00B043D5" w:rsidRDefault="004615F3" w:rsidP="004615F3">
      <w:pPr>
        <w:pStyle w:val="ConsPlusNormal"/>
        <w:ind w:firstLine="0"/>
        <w:rPr>
          <w:rFonts w:ascii="Times New Roman" w:hAnsi="Times New Roman" w:cs="Times New Roman"/>
          <w:sz w:val="24"/>
          <w:szCs w:val="24"/>
        </w:rPr>
      </w:pP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 xml:space="preserve">Сдержанная долговая политика Новотроицкого сельсовета Колыванского района Новосибирской области, направленная на  стабилизацию объема муниципального долга поселения , </w:t>
      </w:r>
      <w:proofErr w:type="gramStart"/>
      <w:r w:rsidRPr="00B043D5">
        <w:rPr>
          <w:rFonts w:ascii="Times New Roman" w:hAnsi="Times New Roman" w:cs="Times New Roman"/>
          <w:sz w:val="24"/>
          <w:szCs w:val="24"/>
        </w:rPr>
        <w:t>будет</w:t>
      </w:r>
      <w:proofErr w:type="gramEnd"/>
      <w:r w:rsidRPr="00B043D5">
        <w:rPr>
          <w:rFonts w:ascii="Times New Roman" w:hAnsi="Times New Roman" w:cs="Times New Roman"/>
          <w:sz w:val="24"/>
          <w:szCs w:val="24"/>
        </w:rPr>
        <w:t xml:space="preserve"> способствует постепенному решению задачи по недопущению  наличия нарушения  в части соблюдения ограничений , определенных Бюджетным кодексом Российской Федерации.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По состоянию на 01.01.2019  внутренний муниципальный долг Новотроицкого  сельсовета Колыванского района Новосибирской области составил 0,0 тысяч рублей  или 0,0 % к общему объему доходов  бюджета Новотроицкого сельсовета Колыванского района  Новосибирской области без учета безвозмездных поступлений и дополнительного норматива отчисления по налогам.</w:t>
      </w:r>
    </w:p>
    <w:p w:rsidR="004615F3" w:rsidRPr="00B043D5" w:rsidRDefault="004615F3" w:rsidP="0078738F">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Анализ состояния долговых обязатель</w:t>
      </w:r>
      <w:proofErr w:type="gramStart"/>
      <w:r w:rsidRPr="00B043D5">
        <w:rPr>
          <w:rFonts w:ascii="Times New Roman" w:hAnsi="Times New Roman" w:cs="Times New Roman"/>
          <w:sz w:val="24"/>
          <w:szCs w:val="24"/>
        </w:rPr>
        <w:t>ств  пр</w:t>
      </w:r>
      <w:proofErr w:type="gramEnd"/>
      <w:r w:rsidRPr="00B043D5">
        <w:rPr>
          <w:rFonts w:ascii="Times New Roman" w:hAnsi="Times New Roman" w:cs="Times New Roman"/>
          <w:sz w:val="24"/>
          <w:szCs w:val="24"/>
        </w:rPr>
        <w:t>едставлен в нижеприведенной таблице:</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1671"/>
        <w:gridCol w:w="1671"/>
        <w:gridCol w:w="1671"/>
        <w:gridCol w:w="1671"/>
      </w:tblGrid>
      <w:tr w:rsidR="004615F3" w:rsidRPr="00B043D5" w:rsidTr="004615F3">
        <w:tc>
          <w:tcPr>
            <w:tcW w:w="323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Виды долговых обязательств</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Долг по состоянию на 01.01.2019, % (факт)</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Долг по состоянию на 01.04.2019, % (факт)</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Долг по состоянию на 01.07.2019, % (факт)</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Долг по состоянию на 01.01.2020, % (план)</w:t>
            </w:r>
          </w:p>
        </w:tc>
      </w:tr>
      <w:tr w:rsidR="004615F3" w:rsidRPr="00B043D5" w:rsidTr="004615F3">
        <w:tc>
          <w:tcPr>
            <w:tcW w:w="323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rPr>
                <w:rFonts w:ascii="Times New Roman" w:hAnsi="Times New Roman" w:cs="Times New Roman"/>
                <w:sz w:val="24"/>
                <w:szCs w:val="24"/>
              </w:rPr>
            </w:pPr>
            <w:r w:rsidRPr="00B043D5">
              <w:rPr>
                <w:rFonts w:ascii="Times New Roman" w:hAnsi="Times New Roman" w:cs="Times New Roman"/>
                <w:sz w:val="24"/>
                <w:szCs w:val="24"/>
              </w:rPr>
              <w:t>Бюджетные кредиты, привлеченные от других бюджетов бюджетной системы Российской Федерации</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r>
      <w:tr w:rsidR="004615F3" w:rsidRPr="00B043D5" w:rsidTr="004615F3">
        <w:tc>
          <w:tcPr>
            <w:tcW w:w="323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rPr>
                <w:rFonts w:ascii="Times New Roman" w:hAnsi="Times New Roman" w:cs="Times New Roman"/>
                <w:sz w:val="24"/>
                <w:szCs w:val="24"/>
              </w:rPr>
            </w:pPr>
            <w:r w:rsidRPr="00B043D5">
              <w:rPr>
                <w:rFonts w:ascii="Times New Roman" w:hAnsi="Times New Roman" w:cs="Times New Roman"/>
                <w:sz w:val="24"/>
                <w:szCs w:val="24"/>
              </w:rPr>
              <w:lastRenderedPageBreak/>
              <w:t>Кредиты, полученные от кредитных организаций</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rPr>
                <w:rFonts w:ascii="Times New Roman" w:hAnsi="Times New Roman" w:cs="Times New Roman"/>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color w:val="FF0000"/>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c>
          <w:tcPr>
            <w:tcW w:w="167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0,0</w:t>
            </w:r>
          </w:p>
        </w:tc>
      </w:tr>
    </w:tbl>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Таким образом, в 2019 году долговая политика Новотроицкого сельсовета Колыванского района Новосибирской области сохраняет тенденции по стабилизации уровня муниципального долга и снижению долговой нагрузки.</w:t>
      </w:r>
    </w:p>
    <w:p w:rsidR="004615F3" w:rsidRPr="00B043D5" w:rsidRDefault="004615F3" w:rsidP="004615F3">
      <w:pPr>
        <w:pStyle w:val="ConsPlusNormal"/>
        <w:ind w:firstLine="709"/>
        <w:jc w:val="both"/>
        <w:rPr>
          <w:rFonts w:ascii="Times New Roman" w:hAnsi="Times New Roman" w:cs="Times New Roman"/>
          <w:sz w:val="24"/>
          <w:szCs w:val="24"/>
        </w:rPr>
      </w:pP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Основные факторы, определяющие характер и направления</w:t>
      </w: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долговой политики Новотроицкого сельсовета Колыванского района</w:t>
      </w: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Новосибирской области на 2020-2022 годы</w:t>
      </w:r>
    </w:p>
    <w:p w:rsidR="004615F3" w:rsidRPr="00B043D5" w:rsidRDefault="004615F3" w:rsidP="004615F3">
      <w:pPr>
        <w:pStyle w:val="ConsPlusNormal"/>
        <w:ind w:firstLine="709"/>
        <w:rPr>
          <w:rFonts w:ascii="Times New Roman" w:hAnsi="Times New Roman" w:cs="Times New Roman"/>
          <w:sz w:val="24"/>
          <w:szCs w:val="24"/>
        </w:rPr>
      </w:pP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Основными факторами, определяющими характер и направления долговой политики Новотроицкого сельсовета Колыванского района Новосибирской области на 2020-2022 годы, являются:</w:t>
      </w:r>
    </w:p>
    <w:p w:rsidR="004615F3" w:rsidRPr="00B043D5" w:rsidRDefault="004615F3" w:rsidP="004615F3">
      <w:pPr>
        <w:pStyle w:val="ConsPlusNormal"/>
        <w:adjustRightInd/>
        <w:ind w:firstLine="709"/>
        <w:jc w:val="both"/>
        <w:rPr>
          <w:rFonts w:ascii="Times New Roman" w:hAnsi="Times New Roman" w:cs="Times New Roman"/>
          <w:sz w:val="24"/>
          <w:szCs w:val="24"/>
        </w:rPr>
      </w:pPr>
      <w:r w:rsidRPr="00B043D5">
        <w:rPr>
          <w:rFonts w:ascii="Times New Roman" w:hAnsi="Times New Roman" w:cs="Times New Roman"/>
          <w:sz w:val="24"/>
          <w:szCs w:val="24"/>
        </w:rPr>
        <w:t>влияние рисков нестабильной экономической ситуации, сохранения неустойчивости экономики  поселения на возможность осуществления рыночных заимствований в необходимых объемах по стоимости, не превышающей ограничения, установленные Бюджетным кодексом Российской Федерации и МФ и НП НСО</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Приоритеты долговой политики, сложившиеся в 2017-2019 годах будут сохранены.</w:t>
      </w:r>
    </w:p>
    <w:p w:rsidR="004615F3" w:rsidRPr="00B043D5" w:rsidRDefault="004615F3" w:rsidP="0078738F">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B043D5">
        <w:rPr>
          <w:rFonts w:ascii="Times New Roman" w:hAnsi="Times New Roman" w:cs="Times New Roman"/>
          <w:sz w:val="24"/>
          <w:szCs w:val="24"/>
        </w:rPr>
        <w:t>ств пр</w:t>
      </w:r>
      <w:proofErr w:type="gramEnd"/>
      <w:r w:rsidRPr="00B043D5">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Новотроицкого сельсовета  Колыванского района Новосибирской области. </w:t>
      </w: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Цели и задачи долговой политики на 2020-2022 годы, инструменты ее реализации.</w:t>
      </w:r>
    </w:p>
    <w:p w:rsidR="004615F3" w:rsidRPr="00B043D5" w:rsidRDefault="004615F3" w:rsidP="004615F3">
      <w:pPr>
        <w:pStyle w:val="ConsPlusNormal"/>
        <w:ind w:firstLine="0"/>
        <w:jc w:val="center"/>
        <w:rPr>
          <w:rFonts w:ascii="Times New Roman" w:hAnsi="Times New Roman" w:cs="Times New Roman"/>
          <w:sz w:val="24"/>
          <w:szCs w:val="24"/>
        </w:rPr>
      </w:pPr>
      <w:r w:rsidRPr="00B043D5">
        <w:rPr>
          <w:rFonts w:ascii="Times New Roman" w:hAnsi="Times New Roman" w:cs="Times New Roman"/>
          <w:sz w:val="24"/>
          <w:szCs w:val="24"/>
        </w:rPr>
        <w:t>Анализ рисков для бюджета, возникающих в процессе управления муниципальным долгом Новотроицкого сельсовета Колыванского района Новосибирской области</w:t>
      </w:r>
    </w:p>
    <w:p w:rsidR="004615F3" w:rsidRPr="00B043D5" w:rsidRDefault="004615F3" w:rsidP="004615F3">
      <w:pPr>
        <w:pStyle w:val="ConsPlusNormal"/>
        <w:ind w:firstLine="709"/>
        <w:jc w:val="both"/>
        <w:rPr>
          <w:rFonts w:ascii="Times New Roman" w:hAnsi="Times New Roman" w:cs="Times New Roman"/>
          <w:sz w:val="24"/>
          <w:szCs w:val="24"/>
        </w:rPr>
      </w:pP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Программы заимствований на 2020 год и плановый период 2021-2022 годов будут сформированы исходя из необходимости продолжения решения основных задач долговой политики, утвержденных ранее, а именно:</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1. Снижения  (или отсутствие) долговой нагрузки и рыночной долговой нагрузки к 01.01.2023 .</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2. Минимизации расходов на обслуживание муниципального внутреннего долга.</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3. Поддержания высокого кредитного качества Новотроицкого сельсовета Колыванского района Новосибирской области, формирования благоприятной кредитной истории.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eastAsia="Calibri" w:hAnsi="Times New Roman" w:cs="Times New Roman"/>
          <w:sz w:val="24"/>
          <w:szCs w:val="24"/>
        </w:rPr>
        <w:t xml:space="preserve">В настоящее время основания для формирования  бюджета Новотроицкого сельсовета  Колыванского района  на 2020 год и плановый период 2021-2022 годов с дефицитом, источником покрытия которого будут являться долговые обязательства, отсутствуют. </w:t>
      </w:r>
      <w:r w:rsidRPr="00B043D5">
        <w:rPr>
          <w:rFonts w:ascii="Times New Roman" w:hAnsi="Times New Roman" w:cs="Times New Roman"/>
          <w:sz w:val="24"/>
          <w:szCs w:val="24"/>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В случае формирования  бюджета Новотроицкого сельсовета Колыванского района Новосибирской области без дефицита все ограничения, установленные Бюджетным законодательством, соблюдаются.</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Вместе с тем, в целях понимания возможного увеличения объема муниципального долга в целях обеспечения задач по реализации национальных проектов будет произведена оценка возможного потенциального прироста муниципального долга Новотроицкого сельсовета  Колыванского района Новосибирской области с обязательным соблюдением установленных Бюджетным кодексом Российской Федерации  ограничений.</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Долговая политика в отношении предоставления государственных гарантий не планируется.</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 xml:space="preserve">В целях определения оптимального набора инструментов заимствований, а также </w:t>
      </w:r>
      <w:r w:rsidRPr="00B043D5">
        <w:rPr>
          <w:rFonts w:ascii="Times New Roman" w:hAnsi="Times New Roman" w:cs="Times New Roman"/>
          <w:sz w:val="24"/>
          <w:szCs w:val="24"/>
        </w:rPr>
        <w:lastRenderedPageBreak/>
        <w:t>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4615F3" w:rsidRPr="00B043D5" w:rsidRDefault="004615F3" w:rsidP="004615F3">
      <w:pPr>
        <w:autoSpaceDE w:val="0"/>
        <w:autoSpaceDN w:val="0"/>
        <w:adjustRightInd w:val="0"/>
        <w:spacing w:after="0" w:line="240" w:lineRule="auto"/>
        <w:ind w:firstLine="709"/>
        <w:jc w:val="both"/>
        <w:rPr>
          <w:rFonts w:ascii="Times New Roman" w:hAnsi="Times New Roman"/>
          <w:sz w:val="24"/>
          <w:szCs w:val="24"/>
        </w:rPr>
      </w:pPr>
      <w:r w:rsidRPr="00B043D5">
        <w:rPr>
          <w:rFonts w:ascii="Times New Roman" w:hAnsi="Times New Roman"/>
          <w:sz w:val="24"/>
          <w:szCs w:val="24"/>
        </w:rPr>
        <w:t>Важная роль отводится ответственному планированию долговых обязательств, а также расходов, связанных с их привлечением и обслуживанием.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Новотроицкого сельсовета  Колыванского района  Новосибирской области, утвержденной администрацией Новотроицкого сельсовета Колыванского района Новосибирской области.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Привлечение в</w:t>
      </w:r>
      <w:bookmarkStart w:id="1" w:name="_GoBack"/>
      <w:bookmarkEnd w:id="1"/>
      <w:r w:rsidRPr="00B043D5">
        <w:rPr>
          <w:rFonts w:ascii="Times New Roman" w:hAnsi="Times New Roman" w:cs="Times New Roman"/>
          <w:sz w:val="24"/>
          <w:szCs w:val="24"/>
        </w:rPr>
        <w:t xml:space="preserve"> бюджет Новотроицкого сельсовета Колыванского района  Новосибирской области кредитов от кредитных организаций будет осуществляться в соответствии с условиями заключенных Соглашений.</w:t>
      </w:r>
    </w:p>
    <w:p w:rsidR="004615F3" w:rsidRPr="00B043D5" w:rsidRDefault="004615F3" w:rsidP="0078738F">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В целях оценки и контроля эффективности управления муниципальным долгом Новотроицкого сельсовета Колыванского района Новосибирской области в 2020-2022 годах, а также в целях соблюдения условий Соглашений определены следующие значения показателей долговой устойчивости Новотроицкого сельсовета Колыванского района Новосибирской области (индикаторы):</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103"/>
        <w:gridCol w:w="1134"/>
        <w:gridCol w:w="1133"/>
        <w:gridCol w:w="1423"/>
      </w:tblGrid>
      <w:tr w:rsidR="004615F3" w:rsidRPr="00B043D5" w:rsidTr="004615F3">
        <w:trPr>
          <w:trHeight w:val="715"/>
        </w:trPr>
        <w:tc>
          <w:tcPr>
            <w:tcW w:w="567" w:type="dxa"/>
            <w:tcBorders>
              <w:top w:val="single" w:sz="4" w:space="0" w:color="auto"/>
              <w:left w:val="single" w:sz="4" w:space="0" w:color="auto"/>
              <w:bottom w:val="single" w:sz="4" w:space="0" w:color="auto"/>
              <w:right w:val="single" w:sz="4" w:space="0" w:color="auto"/>
            </w:tcBorders>
            <w:vAlign w:val="center"/>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 п/п</w:t>
            </w:r>
          </w:p>
        </w:tc>
        <w:tc>
          <w:tcPr>
            <w:tcW w:w="510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Показатель (индикатор)</w:t>
            </w:r>
          </w:p>
        </w:tc>
        <w:tc>
          <w:tcPr>
            <w:tcW w:w="1134"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2020 год</w:t>
            </w:r>
          </w:p>
        </w:tc>
        <w:tc>
          <w:tcPr>
            <w:tcW w:w="113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2021 год</w:t>
            </w:r>
          </w:p>
        </w:tc>
        <w:tc>
          <w:tcPr>
            <w:tcW w:w="142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2022</w:t>
            </w:r>
          </w:p>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год</w:t>
            </w:r>
          </w:p>
        </w:tc>
      </w:tr>
      <w:tr w:rsidR="004615F3" w:rsidRPr="00B043D5" w:rsidTr="004615F3">
        <w:trPr>
          <w:trHeight w:val="1625"/>
        </w:trPr>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1</w:t>
            </w:r>
          </w:p>
        </w:tc>
        <w:tc>
          <w:tcPr>
            <w:tcW w:w="510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Уровень дефицита бюджета Новотроицкого сельсовета Колыванского района  Новосибирской области от суммы доходов бюджета Колыванского района Новосибирской области без учета безвозмездных поступлений и дополнительного норматива отчислений от налогов, %</w:t>
            </w:r>
          </w:p>
        </w:tc>
        <w:tc>
          <w:tcPr>
            <w:tcW w:w="1134"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lang w:val="en-US"/>
              </w:rPr>
              <w:t>&lt;=</w:t>
            </w:r>
            <w:r w:rsidRPr="00B043D5">
              <w:rPr>
                <w:rFonts w:ascii="Times New Roman" w:hAnsi="Times New Roman" w:cs="Times New Roman"/>
                <w:sz w:val="24"/>
                <w:szCs w:val="24"/>
              </w:rPr>
              <w:t>5,0</w:t>
            </w:r>
          </w:p>
        </w:tc>
        <w:tc>
          <w:tcPr>
            <w:tcW w:w="113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5,0</w:t>
            </w:r>
          </w:p>
        </w:tc>
        <w:tc>
          <w:tcPr>
            <w:tcW w:w="1423" w:type="dxa"/>
            <w:tcBorders>
              <w:top w:val="single" w:sz="4" w:space="0" w:color="auto"/>
              <w:left w:val="single" w:sz="4" w:space="0" w:color="auto"/>
              <w:bottom w:val="single" w:sz="4" w:space="0" w:color="auto"/>
              <w:right w:val="single" w:sz="4" w:space="0" w:color="auto"/>
            </w:tcBorders>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5,0</w:t>
            </w:r>
          </w:p>
          <w:p w:rsidR="004615F3" w:rsidRPr="00B043D5" w:rsidRDefault="004615F3">
            <w:pPr>
              <w:pStyle w:val="ConsPlusNormal"/>
              <w:spacing w:line="256" w:lineRule="auto"/>
              <w:ind w:firstLine="0"/>
              <w:jc w:val="center"/>
              <w:rPr>
                <w:rFonts w:ascii="Times New Roman" w:hAnsi="Times New Roman" w:cs="Times New Roman"/>
                <w:sz w:val="24"/>
                <w:szCs w:val="24"/>
              </w:rPr>
            </w:pPr>
          </w:p>
        </w:tc>
      </w:tr>
      <w:tr w:rsidR="004615F3" w:rsidRPr="00B043D5" w:rsidTr="004615F3">
        <w:trPr>
          <w:trHeight w:val="3256"/>
        </w:trPr>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2</w:t>
            </w:r>
          </w:p>
        </w:tc>
        <w:tc>
          <w:tcPr>
            <w:tcW w:w="510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Отношение объема долговых обязательств Новотроицкого сельсовета Колыванского района Новосибирской области по кредитам, полученным от кредитных организаций, к общему годовому объему доходов бюджета Новотроицкого сельсовета Колыванского района Новосибирской области  в отчетном финансовом году (без учета объемов безвозмездных поступлений и дополнительного норматива отчислений по налогам), %</w:t>
            </w:r>
          </w:p>
        </w:tc>
        <w:tc>
          <w:tcPr>
            <w:tcW w:w="1134"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0,0</w:t>
            </w:r>
          </w:p>
        </w:tc>
        <w:tc>
          <w:tcPr>
            <w:tcW w:w="113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0,0</w:t>
            </w:r>
          </w:p>
        </w:tc>
        <w:tc>
          <w:tcPr>
            <w:tcW w:w="142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0,0</w:t>
            </w:r>
          </w:p>
        </w:tc>
      </w:tr>
      <w:tr w:rsidR="004615F3" w:rsidRPr="00B043D5" w:rsidTr="004615F3">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3</w:t>
            </w:r>
          </w:p>
        </w:tc>
        <w:tc>
          <w:tcPr>
            <w:tcW w:w="510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Отношение объема муниципального долга Новотроицкого сельсовета Колыванского района  Новосибирской области к общему объему доходов бюджета без учета безвозмездных поступлений и дополнительного норматива отчислений по налогам</w:t>
            </w:r>
          </w:p>
        </w:tc>
        <w:tc>
          <w:tcPr>
            <w:tcW w:w="1134"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&lt;=0,0</w:t>
            </w:r>
          </w:p>
        </w:tc>
        <w:tc>
          <w:tcPr>
            <w:tcW w:w="113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0,0</w:t>
            </w:r>
          </w:p>
        </w:tc>
        <w:tc>
          <w:tcPr>
            <w:tcW w:w="1423"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&lt;= 0,0</w:t>
            </w:r>
          </w:p>
        </w:tc>
      </w:tr>
      <w:tr w:rsidR="004615F3" w:rsidRPr="00B043D5" w:rsidTr="004615F3">
        <w:tc>
          <w:tcPr>
            <w:tcW w:w="567"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center"/>
              <w:rPr>
                <w:rFonts w:ascii="Times New Roman" w:hAnsi="Times New Roman" w:cs="Times New Roman"/>
                <w:sz w:val="24"/>
                <w:szCs w:val="24"/>
              </w:rPr>
            </w:pPr>
            <w:r w:rsidRPr="00B043D5">
              <w:rPr>
                <w:rFonts w:ascii="Times New Roman" w:hAnsi="Times New Roman" w:cs="Times New Roman"/>
                <w:sz w:val="24"/>
                <w:szCs w:val="24"/>
              </w:rPr>
              <w:t>4</w:t>
            </w:r>
          </w:p>
        </w:tc>
        <w:tc>
          <w:tcPr>
            <w:tcW w:w="5102" w:type="dxa"/>
            <w:tcBorders>
              <w:top w:val="single" w:sz="4" w:space="0" w:color="auto"/>
              <w:left w:val="single" w:sz="4" w:space="0" w:color="auto"/>
              <w:bottom w:val="single" w:sz="4" w:space="0" w:color="auto"/>
              <w:right w:val="single" w:sz="4" w:space="0" w:color="auto"/>
            </w:tcBorders>
            <w:hideMark/>
          </w:tcPr>
          <w:p w:rsidR="004615F3" w:rsidRPr="00B043D5" w:rsidRDefault="004615F3">
            <w:pPr>
              <w:pStyle w:val="ConsPlusNormal"/>
              <w:spacing w:line="256" w:lineRule="auto"/>
              <w:ind w:firstLine="0"/>
              <w:jc w:val="both"/>
              <w:rPr>
                <w:rFonts w:ascii="Times New Roman" w:hAnsi="Times New Roman" w:cs="Times New Roman"/>
                <w:sz w:val="24"/>
                <w:szCs w:val="24"/>
              </w:rPr>
            </w:pPr>
            <w:r w:rsidRPr="00B043D5">
              <w:rPr>
                <w:rFonts w:ascii="Times New Roman" w:hAnsi="Times New Roman" w:cs="Times New Roman"/>
                <w:sz w:val="24"/>
                <w:szCs w:val="24"/>
              </w:rPr>
              <w:t xml:space="preserve">Доля объема расходов на обслуживание муниципального долга Новотроицкого сельсовета Колыванского района Новосибирской области в общем объеме расходов бюджета Новотроицкого сельсовета </w:t>
            </w:r>
            <w:r w:rsidRPr="00B043D5">
              <w:rPr>
                <w:rFonts w:ascii="Times New Roman" w:hAnsi="Times New Roman" w:cs="Times New Roman"/>
                <w:sz w:val="24"/>
                <w:szCs w:val="24"/>
              </w:rPr>
              <w:lastRenderedPageBreak/>
              <w:t>Колыванского района</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за исключением объема расходов, осуществляемых за счет субвенций, предоставляемых из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15F3" w:rsidRPr="00B043D5" w:rsidRDefault="004615F3">
            <w:pPr>
              <w:pStyle w:val="ConsPlusNormal"/>
              <w:spacing w:line="256" w:lineRule="auto"/>
              <w:ind w:firstLine="0"/>
              <w:jc w:val="right"/>
              <w:rPr>
                <w:rFonts w:ascii="Times New Roman" w:hAnsi="Times New Roman" w:cs="Times New Roman"/>
                <w:sz w:val="24"/>
                <w:szCs w:val="24"/>
              </w:rPr>
            </w:pPr>
            <w:r w:rsidRPr="00B043D5">
              <w:rPr>
                <w:rFonts w:ascii="Times New Roman" w:hAnsi="Times New Roman" w:cs="Times New Roman"/>
                <w:sz w:val="24"/>
                <w:szCs w:val="24"/>
              </w:rPr>
              <w:lastRenderedPageBreak/>
              <w:t>&lt;= 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615F3" w:rsidRPr="00B043D5" w:rsidRDefault="004615F3">
            <w:pPr>
              <w:pStyle w:val="ConsPlusNormal"/>
              <w:spacing w:line="256" w:lineRule="auto"/>
              <w:ind w:firstLine="0"/>
              <w:jc w:val="right"/>
              <w:rPr>
                <w:rFonts w:ascii="Times New Roman" w:hAnsi="Times New Roman" w:cs="Times New Roman"/>
                <w:sz w:val="24"/>
                <w:szCs w:val="24"/>
              </w:rPr>
            </w:pPr>
            <w:r w:rsidRPr="00B043D5">
              <w:rPr>
                <w:rFonts w:ascii="Times New Roman" w:hAnsi="Times New Roman" w:cs="Times New Roman"/>
                <w:sz w:val="24"/>
                <w:szCs w:val="24"/>
              </w:rPr>
              <w:t>&lt;= 0,0</w:t>
            </w:r>
          </w:p>
        </w:tc>
        <w:tc>
          <w:tcPr>
            <w:tcW w:w="1423" w:type="dxa"/>
            <w:tcBorders>
              <w:top w:val="single" w:sz="4" w:space="0" w:color="auto"/>
              <w:left w:val="single" w:sz="4" w:space="0" w:color="auto"/>
              <w:bottom w:val="single" w:sz="4" w:space="0" w:color="auto"/>
              <w:right w:val="single" w:sz="4" w:space="0" w:color="auto"/>
            </w:tcBorders>
            <w:vAlign w:val="center"/>
            <w:hideMark/>
          </w:tcPr>
          <w:p w:rsidR="004615F3" w:rsidRPr="00B043D5" w:rsidRDefault="004615F3">
            <w:pPr>
              <w:pStyle w:val="ConsPlusNormal"/>
              <w:spacing w:line="256" w:lineRule="auto"/>
              <w:ind w:firstLine="0"/>
              <w:jc w:val="right"/>
              <w:rPr>
                <w:rFonts w:ascii="Times New Roman" w:hAnsi="Times New Roman" w:cs="Times New Roman"/>
                <w:sz w:val="24"/>
                <w:szCs w:val="24"/>
              </w:rPr>
            </w:pPr>
            <w:r w:rsidRPr="00B043D5">
              <w:rPr>
                <w:rFonts w:ascii="Times New Roman" w:hAnsi="Times New Roman" w:cs="Times New Roman"/>
                <w:sz w:val="24"/>
                <w:szCs w:val="24"/>
              </w:rPr>
              <w:t>&lt;= 0,0</w:t>
            </w:r>
          </w:p>
        </w:tc>
      </w:tr>
    </w:tbl>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lastRenderedPageBreak/>
        <w:t>В рамках достижения поставленных задач необходимо обеспечить:</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поддержание диалога с участниками долгового рынка, информационной открытости;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выстраивание взаимоотношений с кредитными организациями и инвесторами на основе конкурсных процедур;</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формирование благоприятной кредитной истории;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поддержание высокого кредитного качества региона.</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4615F3" w:rsidRPr="00B043D5" w:rsidRDefault="004615F3" w:rsidP="004615F3">
      <w:pPr>
        <w:pStyle w:val="ConsPlusNormal"/>
        <w:ind w:firstLine="709"/>
        <w:jc w:val="both"/>
        <w:rPr>
          <w:rFonts w:ascii="Times New Roman" w:hAnsi="Times New Roman" w:cs="Times New Roman"/>
          <w:sz w:val="24"/>
          <w:szCs w:val="24"/>
        </w:rPr>
      </w:pPr>
      <w:r w:rsidRPr="00B043D5">
        <w:rPr>
          <w:rFonts w:ascii="Times New Roman" w:hAnsi="Times New Roman" w:cs="Times New Roman"/>
          <w:sz w:val="24"/>
          <w:szCs w:val="24"/>
        </w:rPr>
        <w:t>В целях повышения привлекательности Новотроицкого сельсовета Колыванского района Новосибирской области как заемщика на официальном сайте Администрации Новотроицкого сельсовета Колыванского района Новосибирской области будет продолжена практика опубликования аналитической информации по муниципальному долгу Новотроицкого сельсовета Колыванского района Новосибирской области, долговой книги Новотроицкого сельсовета Колыванского района Новосибирской области.</w:t>
      </w:r>
    </w:p>
    <w:p w:rsidR="0078738F" w:rsidRPr="00B043D5" w:rsidRDefault="0078738F" w:rsidP="004615F3">
      <w:pPr>
        <w:pStyle w:val="ConsPlusNormal"/>
        <w:ind w:firstLine="709"/>
        <w:jc w:val="both"/>
        <w:rPr>
          <w:rFonts w:ascii="Times New Roman" w:hAnsi="Times New Roman" w:cs="Times New Roman"/>
          <w:sz w:val="24"/>
          <w:szCs w:val="24"/>
        </w:rPr>
      </w:pPr>
    </w:p>
    <w:p w:rsidR="0078738F" w:rsidRPr="00B043D5" w:rsidRDefault="0078738F" w:rsidP="004615F3">
      <w:pPr>
        <w:pStyle w:val="ConsPlusNormal"/>
        <w:ind w:firstLine="709"/>
        <w:jc w:val="both"/>
        <w:rPr>
          <w:rFonts w:ascii="Times New Roman" w:hAnsi="Times New Roman" w:cs="Times New Roman"/>
          <w:sz w:val="24"/>
          <w:szCs w:val="24"/>
        </w:rPr>
      </w:pPr>
    </w:p>
    <w:p w:rsidR="00996B38" w:rsidRPr="00B043D5" w:rsidRDefault="00996B38" w:rsidP="0078738F">
      <w:pPr>
        <w:pStyle w:val="a4"/>
        <w:rPr>
          <w:rFonts w:ascii="Times New Roman" w:hAnsi="Times New Roman" w:cs="Times New Roman"/>
          <w:sz w:val="24"/>
          <w:szCs w:val="24"/>
        </w:rPr>
      </w:pPr>
    </w:p>
    <w:p w:rsidR="00996B38" w:rsidRPr="00B043D5" w:rsidRDefault="00996B38"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АДМИНИСТРАЦИЯ</w:t>
      </w:r>
    </w:p>
    <w:p w:rsidR="00996B38" w:rsidRPr="00B043D5" w:rsidRDefault="00996B38"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НОВОТРОИЦКОГО СЕЛЬСОВЕТА</w:t>
      </w:r>
    </w:p>
    <w:p w:rsidR="00996B38" w:rsidRPr="00B043D5" w:rsidRDefault="00996B38"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КОЛЫВАНСКОГО РАЙОНА</w:t>
      </w:r>
    </w:p>
    <w:p w:rsidR="00996B38" w:rsidRPr="00B043D5" w:rsidRDefault="00996B38"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996B38" w:rsidRPr="00B043D5" w:rsidRDefault="003F7BFC" w:rsidP="0078738F">
      <w:pPr>
        <w:pStyle w:val="1"/>
        <w:suppressAutoHyphens/>
        <w:jc w:val="center"/>
        <w:rPr>
          <w:rFonts w:ascii="Times New Roman" w:hAnsi="Times New Roman" w:cs="Times New Roman"/>
          <w:sz w:val="24"/>
          <w:szCs w:val="24"/>
        </w:rPr>
      </w:pPr>
      <w:r w:rsidRPr="00B043D5">
        <w:rPr>
          <w:rFonts w:ascii="Times New Roman" w:hAnsi="Times New Roman" w:cs="Times New Roman"/>
          <w:sz w:val="24"/>
          <w:szCs w:val="24"/>
        </w:rPr>
        <w:t>ПОСТАНО</w:t>
      </w:r>
      <w:r w:rsidR="00996B38" w:rsidRPr="00B043D5">
        <w:rPr>
          <w:rFonts w:ascii="Times New Roman" w:hAnsi="Times New Roman" w:cs="Times New Roman"/>
          <w:sz w:val="24"/>
          <w:szCs w:val="24"/>
        </w:rPr>
        <w:t>ВЛЕНИЕ</w:t>
      </w:r>
    </w:p>
    <w:p w:rsidR="0078738F" w:rsidRPr="00B043D5" w:rsidRDefault="0078738F" w:rsidP="0078738F">
      <w:pPr>
        <w:rPr>
          <w:rFonts w:ascii="Times New Roman" w:hAnsi="Times New Roman"/>
          <w:sz w:val="24"/>
          <w:szCs w:val="24"/>
        </w:rPr>
      </w:pPr>
    </w:p>
    <w:p w:rsidR="00996B38" w:rsidRPr="00B043D5" w:rsidRDefault="00996B38" w:rsidP="003F7BFC">
      <w:pPr>
        <w:suppressAutoHyphens/>
        <w:rPr>
          <w:rFonts w:ascii="Times New Roman" w:hAnsi="Times New Roman"/>
          <w:sz w:val="24"/>
          <w:szCs w:val="24"/>
        </w:rPr>
      </w:pPr>
      <w:r w:rsidRPr="00B043D5">
        <w:rPr>
          <w:rFonts w:ascii="Times New Roman" w:hAnsi="Times New Roman"/>
          <w:sz w:val="24"/>
          <w:szCs w:val="24"/>
        </w:rPr>
        <w:t xml:space="preserve">                         от  13.12.2019                                                                       №   139 </w:t>
      </w:r>
    </w:p>
    <w:p w:rsidR="00996B38" w:rsidRPr="00B043D5" w:rsidRDefault="00996B38" w:rsidP="0078738F">
      <w:pPr>
        <w:suppressAutoHyphens/>
        <w:ind w:firstLine="540"/>
        <w:jc w:val="center"/>
        <w:outlineLvl w:val="0"/>
        <w:rPr>
          <w:rFonts w:ascii="Times New Roman" w:hAnsi="Times New Roman"/>
          <w:bCs/>
          <w:sz w:val="24"/>
          <w:szCs w:val="24"/>
        </w:rPr>
      </w:pPr>
      <w:r w:rsidRPr="00B043D5">
        <w:rPr>
          <w:rFonts w:ascii="Times New Roman" w:hAnsi="Times New Roman"/>
          <w:bCs/>
          <w:sz w:val="24"/>
          <w:szCs w:val="24"/>
        </w:rPr>
        <w:t>Об утверждении Порядка составления, утверждения и ведения бюджетных смет органов местного самоуправления  Новотроицкого сельсовета Колыванского района Новосибирской области и  казенных учреждений Новотроицкого сельсовета Колыванского района Новосибирской области</w:t>
      </w:r>
    </w:p>
    <w:p w:rsidR="0078738F" w:rsidRPr="00B043D5" w:rsidRDefault="0078738F" w:rsidP="0078738F">
      <w:pPr>
        <w:suppressAutoHyphens/>
        <w:ind w:firstLine="540"/>
        <w:jc w:val="center"/>
        <w:outlineLvl w:val="0"/>
        <w:rPr>
          <w:rFonts w:ascii="Times New Roman" w:hAnsi="Times New Roman"/>
          <w:bCs/>
          <w:sz w:val="24"/>
          <w:szCs w:val="24"/>
        </w:rPr>
      </w:pP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В соответствии со </w:t>
      </w:r>
      <w:hyperlink r:id="rId5" w:history="1">
        <w:r w:rsidRPr="00B043D5">
          <w:rPr>
            <w:rStyle w:val="a5"/>
            <w:rFonts w:ascii="Times New Roman" w:hAnsi="Times New Roman" w:cs="Times New Roman"/>
            <w:color w:val="auto"/>
            <w:sz w:val="24"/>
            <w:szCs w:val="24"/>
          </w:rPr>
          <w:t>статьями 161</w:t>
        </w:r>
      </w:hyperlink>
      <w:r w:rsidRPr="00B043D5">
        <w:rPr>
          <w:rFonts w:ascii="Times New Roman" w:hAnsi="Times New Roman" w:cs="Times New Roman"/>
          <w:sz w:val="24"/>
          <w:szCs w:val="24"/>
        </w:rPr>
        <w:t xml:space="preserve">, </w:t>
      </w:r>
      <w:hyperlink r:id="rId6" w:history="1">
        <w:r w:rsidRPr="00B043D5">
          <w:rPr>
            <w:rStyle w:val="a5"/>
            <w:rFonts w:ascii="Times New Roman" w:hAnsi="Times New Roman" w:cs="Times New Roman"/>
            <w:color w:val="auto"/>
            <w:sz w:val="24"/>
            <w:szCs w:val="24"/>
          </w:rPr>
          <w:t>221</w:t>
        </w:r>
      </w:hyperlink>
      <w:r w:rsidRPr="00B043D5">
        <w:rPr>
          <w:rFonts w:ascii="Times New Roman" w:hAnsi="Times New Roman" w:cs="Times New Roman"/>
          <w:sz w:val="24"/>
          <w:szCs w:val="24"/>
        </w:rPr>
        <w:t xml:space="preserve"> Бюджетного кодекса Российской Федерации, </w:t>
      </w:r>
      <w:hyperlink r:id="rId7" w:history="1">
        <w:r w:rsidRPr="00B043D5">
          <w:rPr>
            <w:rStyle w:val="a5"/>
            <w:rFonts w:ascii="Times New Roman" w:hAnsi="Times New Roman" w:cs="Times New Roman"/>
            <w:color w:val="auto"/>
            <w:sz w:val="24"/>
            <w:szCs w:val="24"/>
          </w:rPr>
          <w:t>приказом</w:t>
        </w:r>
      </w:hyperlink>
      <w:r w:rsidRPr="00B043D5">
        <w:rPr>
          <w:rFonts w:ascii="Times New Roman" w:hAnsi="Times New Roman" w:cs="Times New Roman"/>
          <w:sz w:val="24"/>
          <w:szCs w:val="24"/>
        </w:rPr>
        <w:t xml:space="preserve">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ПОСТАНОВЛЯЮ:</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 Утвердить прилагаемый </w:t>
      </w:r>
      <w:hyperlink r:id="rId8" w:history="1">
        <w:r w:rsidRPr="00B043D5">
          <w:rPr>
            <w:rStyle w:val="a5"/>
            <w:rFonts w:ascii="Times New Roman" w:hAnsi="Times New Roman" w:cs="Times New Roman"/>
            <w:color w:val="auto"/>
            <w:sz w:val="24"/>
            <w:szCs w:val="24"/>
          </w:rPr>
          <w:t>Порядок</w:t>
        </w:r>
      </w:hyperlink>
      <w:r w:rsidRPr="00B043D5">
        <w:rPr>
          <w:rFonts w:ascii="Times New Roman" w:hAnsi="Times New Roman" w:cs="Times New Roman"/>
          <w:sz w:val="24"/>
          <w:szCs w:val="24"/>
        </w:rPr>
        <w:t xml:space="preserve"> составления, утверждения и ведения бюджетных смет </w:t>
      </w:r>
      <w:r w:rsidRPr="00B043D5">
        <w:rPr>
          <w:rFonts w:ascii="Times New Roman" w:hAnsi="Times New Roman" w:cs="Times New Roman"/>
          <w:bCs/>
          <w:sz w:val="24"/>
          <w:szCs w:val="24"/>
        </w:rPr>
        <w:t>органов местного самоуправления  Новотроицкого сельсовета Колыванского района Новосибирской области и  казенных учреждений Новотроицкого сельсовета Колыванского района Новосибирской области.</w:t>
      </w:r>
    </w:p>
    <w:p w:rsidR="00996B38" w:rsidRPr="00B043D5" w:rsidRDefault="00996B38" w:rsidP="0078738F">
      <w:pPr>
        <w:pStyle w:val="a4"/>
        <w:rPr>
          <w:rFonts w:ascii="Times New Roman" w:hAnsi="Times New Roman" w:cs="Times New Roman"/>
          <w:bCs/>
          <w:sz w:val="24"/>
          <w:szCs w:val="24"/>
        </w:rPr>
      </w:pPr>
      <w:r w:rsidRPr="00B043D5">
        <w:rPr>
          <w:rFonts w:ascii="Times New Roman" w:hAnsi="Times New Roman" w:cs="Times New Roman"/>
          <w:sz w:val="24"/>
          <w:szCs w:val="24"/>
        </w:rPr>
        <w:t>2. Признать утратившим силу постановление администрации</w:t>
      </w:r>
      <w:r w:rsidRPr="00B043D5">
        <w:rPr>
          <w:rFonts w:ascii="Times New Roman" w:hAnsi="Times New Roman" w:cs="Times New Roman"/>
          <w:b/>
          <w:bCs/>
          <w:sz w:val="24"/>
          <w:szCs w:val="24"/>
        </w:rPr>
        <w:t xml:space="preserve"> </w:t>
      </w:r>
      <w:r w:rsidRPr="00B043D5">
        <w:rPr>
          <w:rFonts w:ascii="Times New Roman" w:hAnsi="Times New Roman" w:cs="Times New Roman"/>
          <w:bCs/>
          <w:sz w:val="24"/>
          <w:szCs w:val="24"/>
        </w:rPr>
        <w:t>Новотроицкого сельсовета Колыванского района Новосибирской области от 28.09.2011 № 90 «О Порядке составления, утверждения и ведения бюджетных смет муниципальных  казенных учреждений Новотроицкого сельсовета Колыванского района Новосибирской области».</w:t>
      </w:r>
    </w:p>
    <w:p w:rsidR="0078738F" w:rsidRPr="00B043D5" w:rsidRDefault="00996B38" w:rsidP="0078738F">
      <w:pPr>
        <w:suppressAutoHyphens/>
        <w:outlineLvl w:val="0"/>
        <w:rPr>
          <w:rFonts w:ascii="Times New Roman" w:hAnsi="Times New Roman"/>
          <w:bCs/>
          <w:sz w:val="24"/>
          <w:szCs w:val="24"/>
        </w:rPr>
      </w:pPr>
      <w:r w:rsidRPr="00B043D5">
        <w:rPr>
          <w:rFonts w:ascii="Times New Roman" w:hAnsi="Times New Roman"/>
          <w:bCs/>
          <w:sz w:val="24"/>
          <w:szCs w:val="24"/>
        </w:rPr>
        <w:lastRenderedPageBreak/>
        <w:t>3.Опубликовать настоящее постановление в издании «Бюллетень органов местного самоуправления Новотроицкого сельсовета» и разместит на официальном сайте администрации Новотроицкого сельсовета Колыванского района Новосибирской области в сети  «Интернет».</w:t>
      </w:r>
    </w:p>
    <w:p w:rsidR="0078738F" w:rsidRPr="00B043D5" w:rsidRDefault="0078738F" w:rsidP="0078738F">
      <w:pPr>
        <w:suppressAutoHyphens/>
        <w:outlineLvl w:val="0"/>
        <w:rPr>
          <w:rFonts w:ascii="Times New Roman" w:hAnsi="Times New Roman"/>
          <w:bCs/>
          <w:sz w:val="24"/>
          <w:szCs w:val="24"/>
        </w:rPr>
      </w:pP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Глава Новотроицкого сельсовета  </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Колыванского района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Новосибирской области                                                         Г.Н. Кулипанова                            </w:t>
      </w:r>
    </w:p>
    <w:p w:rsidR="00996B38" w:rsidRPr="00B043D5" w:rsidRDefault="00996B38"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w:t>
      </w:r>
    </w:p>
    <w:p w:rsidR="00996B38" w:rsidRPr="00B043D5" w:rsidRDefault="00996B38" w:rsidP="00996B38">
      <w:pPr>
        <w:tabs>
          <w:tab w:val="left" w:pos="7088"/>
        </w:tabs>
        <w:suppressAutoHyphens/>
        <w:rPr>
          <w:rFonts w:ascii="Times New Roman" w:hAnsi="Times New Roman"/>
          <w:sz w:val="24"/>
          <w:szCs w:val="24"/>
        </w:rPr>
      </w:pP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Утвержден</w:t>
      </w: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постановлением администрации </w:t>
      </w: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w:t>
      </w: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Колыванского района</w:t>
      </w: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996B38" w:rsidRPr="00B043D5" w:rsidRDefault="00996B38"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от13.12.2019   №139</w:t>
      </w:r>
    </w:p>
    <w:p w:rsidR="00996B38" w:rsidRPr="00B043D5" w:rsidRDefault="007B1FE4" w:rsidP="00996B38">
      <w:pPr>
        <w:suppressAutoHyphens/>
        <w:ind w:firstLine="539"/>
        <w:jc w:val="center"/>
        <w:outlineLvl w:val="0"/>
        <w:rPr>
          <w:rFonts w:ascii="Times New Roman" w:hAnsi="Times New Roman"/>
          <w:b/>
          <w:bCs/>
          <w:sz w:val="24"/>
          <w:szCs w:val="24"/>
        </w:rPr>
      </w:pPr>
      <w:hyperlink r:id="rId9" w:history="1">
        <w:r w:rsidR="00996B38" w:rsidRPr="00B043D5">
          <w:rPr>
            <w:rStyle w:val="a5"/>
            <w:rFonts w:ascii="Times New Roman" w:hAnsi="Times New Roman"/>
            <w:b/>
            <w:bCs/>
            <w:color w:val="auto"/>
            <w:sz w:val="24"/>
            <w:szCs w:val="24"/>
          </w:rPr>
          <w:t>Порядок</w:t>
        </w:r>
      </w:hyperlink>
      <w:r w:rsidR="00996B38" w:rsidRPr="00B043D5">
        <w:rPr>
          <w:rFonts w:ascii="Times New Roman" w:hAnsi="Times New Roman"/>
          <w:b/>
          <w:bCs/>
          <w:sz w:val="24"/>
          <w:szCs w:val="24"/>
        </w:rPr>
        <w:t xml:space="preserve"> </w:t>
      </w:r>
    </w:p>
    <w:p w:rsidR="00996B38" w:rsidRPr="00B043D5" w:rsidRDefault="00996B38" w:rsidP="0078738F">
      <w:pPr>
        <w:suppressAutoHyphens/>
        <w:ind w:firstLine="540"/>
        <w:jc w:val="center"/>
        <w:outlineLvl w:val="0"/>
        <w:rPr>
          <w:rFonts w:ascii="Times New Roman" w:hAnsi="Times New Roman"/>
          <w:b/>
          <w:bCs/>
          <w:sz w:val="24"/>
          <w:szCs w:val="24"/>
        </w:rPr>
      </w:pPr>
      <w:r w:rsidRPr="00B043D5">
        <w:rPr>
          <w:rFonts w:ascii="Times New Roman" w:hAnsi="Times New Roman"/>
          <w:b/>
          <w:bCs/>
          <w:sz w:val="24"/>
          <w:szCs w:val="24"/>
        </w:rPr>
        <w:t xml:space="preserve">составления, утверждения и ведения бюджетных смет органов местного самоуправления  Новотроицкого сельсовета Колыванского района Новосибирской области и  казенных учреждений </w:t>
      </w:r>
      <w:r w:rsidRPr="00B043D5">
        <w:rPr>
          <w:rFonts w:ascii="Times New Roman" w:hAnsi="Times New Roman"/>
          <w:b/>
          <w:sz w:val="24"/>
          <w:szCs w:val="24"/>
        </w:rPr>
        <w:t>Новотроицкого</w:t>
      </w:r>
      <w:r w:rsidRPr="00B043D5">
        <w:rPr>
          <w:rFonts w:ascii="Times New Roman" w:hAnsi="Times New Roman"/>
          <w:b/>
          <w:bCs/>
          <w:sz w:val="24"/>
          <w:szCs w:val="24"/>
        </w:rPr>
        <w:t xml:space="preserve"> сельсовета Колыванского района Новосибирской област</w:t>
      </w:r>
      <w:proofErr w:type="gramStart"/>
      <w:r w:rsidRPr="00B043D5">
        <w:rPr>
          <w:rFonts w:ascii="Times New Roman" w:hAnsi="Times New Roman"/>
          <w:b/>
          <w:bCs/>
          <w:sz w:val="24"/>
          <w:szCs w:val="24"/>
        </w:rPr>
        <w:t>и(</w:t>
      </w:r>
      <w:proofErr w:type="gramEnd"/>
      <w:r w:rsidRPr="00B043D5">
        <w:rPr>
          <w:rFonts w:ascii="Times New Roman" w:hAnsi="Times New Roman"/>
          <w:b/>
          <w:bCs/>
          <w:sz w:val="24"/>
          <w:szCs w:val="24"/>
        </w:rPr>
        <w:t xml:space="preserve"> далее – Порядок)</w:t>
      </w:r>
    </w:p>
    <w:p w:rsidR="00996B38" w:rsidRPr="00B043D5" w:rsidRDefault="00996B38" w:rsidP="00996B38">
      <w:pPr>
        <w:suppressAutoHyphens/>
        <w:outlineLvl w:val="1"/>
        <w:rPr>
          <w:rFonts w:ascii="Times New Roman" w:hAnsi="Times New Roman"/>
          <w:b/>
          <w:sz w:val="24"/>
          <w:szCs w:val="24"/>
        </w:rPr>
      </w:pPr>
      <w:r w:rsidRPr="00B043D5">
        <w:rPr>
          <w:rFonts w:ascii="Times New Roman" w:hAnsi="Times New Roman"/>
          <w:b/>
          <w:sz w:val="24"/>
          <w:szCs w:val="24"/>
        </w:rPr>
        <w:t xml:space="preserve">                                                          1.Общие положения</w:t>
      </w:r>
    </w:p>
    <w:p w:rsidR="00996B38" w:rsidRPr="00B043D5" w:rsidRDefault="00996B38" w:rsidP="00996B38">
      <w:pPr>
        <w:suppressAutoHyphens/>
        <w:jc w:val="both"/>
        <w:outlineLvl w:val="0"/>
        <w:rPr>
          <w:rFonts w:ascii="Times New Roman" w:hAnsi="Times New Roman"/>
          <w:sz w:val="24"/>
          <w:szCs w:val="24"/>
        </w:rPr>
      </w:pPr>
      <w:r w:rsidRPr="00B043D5">
        <w:rPr>
          <w:rFonts w:ascii="Times New Roman" w:hAnsi="Times New Roman"/>
          <w:sz w:val="24"/>
          <w:szCs w:val="24"/>
        </w:rPr>
        <w:t>1. Настоящий Порядок устанавливает требования к составлению, утверждению и ведению бюджетных сме</w:t>
      </w:r>
      <w:proofErr w:type="gramStart"/>
      <w:r w:rsidRPr="00B043D5">
        <w:rPr>
          <w:rFonts w:ascii="Times New Roman" w:hAnsi="Times New Roman"/>
          <w:sz w:val="24"/>
          <w:szCs w:val="24"/>
        </w:rPr>
        <w:t>т(</w:t>
      </w:r>
      <w:proofErr w:type="gramEnd"/>
      <w:r w:rsidRPr="00B043D5">
        <w:rPr>
          <w:rFonts w:ascii="Times New Roman" w:hAnsi="Times New Roman"/>
          <w:sz w:val="24"/>
          <w:szCs w:val="24"/>
        </w:rPr>
        <w:t xml:space="preserve"> далее- смета) </w:t>
      </w:r>
      <w:r w:rsidRPr="00B043D5">
        <w:rPr>
          <w:rFonts w:ascii="Times New Roman" w:hAnsi="Times New Roman"/>
          <w:bCs/>
          <w:sz w:val="24"/>
          <w:szCs w:val="24"/>
        </w:rPr>
        <w:t xml:space="preserve">органов местного самоуправления  Новотроицкого сельсовета Колыванского района Новосибирской области и подведомственных </w:t>
      </w:r>
      <w:r w:rsidRPr="00B043D5">
        <w:rPr>
          <w:rFonts w:ascii="Times New Roman" w:hAnsi="Times New Roman"/>
          <w:sz w:val="24"/>
          <w:szCs w:val="24"/>
        </w:rPr>
        <w:t>муниципальных казенных учреждений Новотроицкого сельсовета Колыванского района Новосибирской области, их обособленных (структурных) подразделений без прав юридического лица, осуществляющего полномочия по ведению бюджетного учета,  (далее – учреждение, казенное учреждение).</w:t>
      </w:r>
    </w:p>
    <w:p w:rsidR="00996B38" w:rsidRPr="00B043D5" w:rsidRDefault="00996B38" w:rsidP="00996B38">
      <w:pPr>
        <w:suppressAutoHyphens/>
        <w:jc w:val="center"/>
        <w:outlineLvl w:val="1"/>
        <w:rPr>
          <w:rFonts w:ascii="Times New Roman" w:hAnsi="Times New Roman"/>
          <w:b/>
          <w:sz w:val="24"/>
          <w:szCs w:val="24"/>
        </w:rPr>
      </w:pPr>
      <w:r w:rsidRPr="00B043D5">
        <w:rPr>
          <w:rFonts w:ascii="Times New Roman" w:hAnsi="Times New Roman"/>
          <w:b/>
          <w:sz w:val="24"/>
          <w:szCs w:val="24"/>
        </w:rPr>
        <w:t>II. Составление и согласование смет учреждений</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2. Составлением сметы в целях настоящего Порядка является установление объема и распределения направлений расходования средств бюджета на срок решения о бюджете на очередной финансовый год ( на очередной финансовый год и плановый период) на основании доведенных до казенного учреждения в 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казенного</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включая бюджетные обязательства по предоставлению бюджетных инвестиций и субсидий юридическим лицам ( в том числе субсидии бюджетным и автономным учреждениям), субсидии, субвенций и иных межбюджетных трансфертов ( дале</w:t>
      </w:r>
      <w:proofErr w:type="gramStart"/>
      <w:r w:rsidRPr="00B043D5">
        <w:rPr>
          <w:rFonts w:ascii="Times New Roman" w:hAnsi="Times New Roman" w:cs="Times New Roman"/>
          <w:sz w:val="24"/>
          <w:szCs w:val="24"/>
        </w:rPr>
        <w:t>е-</w:t>
      </w:r>
      <w:proofErr w:type="gramEnd"/>
      <w:r w:rsidRPr="00B043D5">
        <w:rPr>
          <w:rFonts w:ascii="Times New Roman" w:hAnsi="Times New Roman" w:cs="Times New Roman"/>
          <w:sz w:val="24"/>
          <w:szCs w:val="24"/>
        </w:rPr>
        <w:t xml:space="preserve"> лимиты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3. Показатели сметы формируются в разрезе </w:t>
      </w:r>
      <w:proofErr w:type="gramStart"/>
      <w:r w:rsidRPr="00B043D5">
        <w:rPr>
          <w:rFonts w:ascii="Times New Roman" w:hAnsi="Times New Roman" w:cs="Times New Roman"/>
          <w:sz w:val="24"/>
          <w:szCs w:val="24"/>
        </w:rPr>
        <w:t>кодов классификации расходов бюджетов бюджетной классификации Российской Федерации</w:t>
      </w:r>
      <w:proofErr w:type="gramEnd"/>
      <w:r w:rsidRPr="00B043D5">
        <w:rPr>
          <w:rFonts w:ascii="Times New Roman" w:hAnsi="Times New Roman" w:cs="Times New Roman"/>
          <w:sz w:val="24"/>
          <w:szCs w:val="24"/>
        </w:rPr>
        <w:t xml:space="preserve"> с детализацией по кодам подгрупп и (или) элементов видов расходов классификации расходов бюджета.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4.Руководитель казенного учреждения вправе дополнительно детализировать показатели сметы по установленным Министерством финансов Российской Федерации кодам стате</w:t>
      </w:r>
      <w:proofErr w:type="gramStart"/>
      <w:r w:rsidRPr="00B043D5">
        <w:rPr>
          <w:rFonts w:ascii="Times New Roman" w:hAnsi="Times New Roman" w:cs="Times New Roman"/>
          <w:sz w:val="24"/>
          <w:szCs w:val="24"/>
        </w:rPr>
        <w:t>й(</w:t>
      </w:r>
      <w:proofErr w:type="gramEnd"/>
      <w:r w:rsidRPr="00B043D5">
        <w:rPr>
          <w:rFonts w:ascii="Times New Roman" w:hAnsi="Times New Roman" w:cs="Times New Roman"/>
          <w:sz w:val="24"/>
          <w:szCs w:val="24"/>
        </w:rPr>
        <w:t xml:space="preserve"> </w:t>
      </w:r>
      <w:r w:rsidRPr="00B043D5">
        <w:rPr>
          <w:rFonts w:ascii="Times New Roman" w:hAnsi="Times New Roman" w:cs="Times New Roman"/>
          <w:sz w:val="24"/>
          <w:szCs w:val="24"/>
        </w:rPr>
        <w:lastRenderedPageBreak/>
        <w:t>подстатей) групп (статей) классификации операций сектора государственного управления ( кодам аналитических показателей) в пределах доведенных лимитов бюджетных средств.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5.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Смета составляется  на основании обоснований (расчетов) плановых сметных показателей, являющихся неотъемлемой частью сметы.</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Обоснования (расчеты)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утверждается в соответствии с разделом 3 настоящего порядка.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6.Бюджетные сметы органов местного самоуправления и казенных учреждений составляются по форме согласно приложению № 1 к настоящему Порядку.</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7.Согласование бюджетной сметы оформляется грифом «Согласовано» с указанием даты, личной подписи, наименования должности, фамилии и инициалов согласовавшего смету учреждения должностного лица, включая наименование учреждения.</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8.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 администрацией Новотроицкого сельсовета Колыванского района Новосибирской области </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далее – администрация Новотроицкого сельсовета), в ведение которого перешло реорганизуемое учреждение, на период текущего финансового года ( текущего финансового года и планового периода) в объеме доведенных учреждению лимитов бюджетных обязательств на текущий финансовый год ( текущий финансовый год и плановый период).</w:t>
      </w:r>
    </w:p>
    <w:p w:rsidR="00996B38" w:rsidRPr="00B043D5" w:rsidRDefault="00996B38" w:rsidP="00996B38">
      <w:pPr>
        <w:suppressAutoHyphens/>
        <w:jc w:val="center"/>
        <w:outlineLvl w:val="1"/>
        <w:rPr>
          <w:rFonts w:ascii="Times New Roman" w:hAnsi="Times New Roman"/>
          <w:b/>
          <w:sz w:val="24"/>
          <w:szCs w:val="24"/>
        </w:rPr>
      </w:pPr>
      <w:r w:rsidRPr="00B043D5">
        <w:rPr>
          <w:rFonts w:ascii="Times New Roman" w:hAnsi="Times New Roman"/>
          <w:b/>
          <w:sz w:val="24"/>
          <w:szCs w:val="24"/>
        </w:rPr>
        <w:t>III.  Утверждение смет учреждений</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9.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средств бюджета или иным уполномоченным им лицом (дале</w:t>
      </w:r>
      <w:proofErr w:type="gramStart"/>
      <w:r w:rsidRPr="00B043D5">
        <w:rPr>
          <w:rFonts w:ascii="Times New Roman" w:hAnsi="Times New Roman" w:cs="Times New Roman"/>
          <w:sz w:val="24"/>
          <w:szCs w:val="24"/>
        </w:rPr>
        <w:t>е-</w:t>
      </w:r>
      <w:proofErr w:type="gramEnd"/>
      <w:r w:rsidRPr="00B043D5">
        <w:rPr>
          <w:rFonts w:ascii="Times New Roman" w:hAnsi="Times New Roman" w:cs="Times New Roman"/>
          <w:sz w:val="24"/>
          <w:szCs w:val="24"/>
        </w:rPr>
        <w:t xml:space="preserve"> руководитель главного распорядителя средств бюджета).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Смета учреждения, не являющегося главным распорядителем средств бюджета, утверждается руководителем учреждения или иным уполномоченным им лицом ( далее </w:t>
      </w:r>
      <w:proofErr w:type="gramStart"/>
      <w:r w:rsidRPr="00B043D5">
        <w:rPr>
          <w:rFonts w:ascii="Times New Roman" w:hAnsi="Times New Roman" w:cs="Times New Roman"/>
          <w:sz w:val="24"/>
          <w:szCs w:val="24"/>
        </w:rPr>
        <w:t>–р</w:t>
      </w:r>
      <w:proofErr w:type="gramEnd"/>
      <w:r w:rsidRPr="00B043D5">
        <w:rPr>
          <w:rFonts w:ascii="Times New Roman" w:hAnsi="Times New Roman" w:cs="Times New Roman"/>
          <w:sz w:val="24"/>
          <w:szCs w:val="24"/>
        </w:rPr>
        <w:t>уководитель учреждения), если иной порядок не предусмотрен главным распорядителем средств бюджета.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Утверждение сметы учреждения в порядке, установленном настоящим пунктом</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осуществляется не позднее десяти рабочих дней со дня доведения ему в установленном порядке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10.Утвержденные сметы с обоснованием (расчетами) плановых сметных показателей, использованными при формировании сметы, направляются главному распорядителю бюджетных средств – администрации Новотроицкого сельсовета Колыванского района Новосибирской области.</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11. </w:t>
      </w:r>
      <w:proofErr w:type="gramStart"/>
      <w:r w:rsidRPr="00B043D5">
        <w:rPr>
          <w:rFonts w:ascii="Times New Roman" w:hAnsi="Times New Roman" w:cs="Times New Roman"/>
          <w:sz w:val="24"/>
          <w:szCs w:val="24"/>
        </w:rPr>
        <w:t>Администрации Новотроицкого сельсовета Колыванского района Новосибирской области в течение десяти рабочих дней со дня поступления бюджетной сметы подведомственного учреждения – получателя бюджетных средств осуществляет проверку соответствия данной сметы требованиям, установленным настоящим Порядком, а также проверку соответствия показателей бюджетной сметы расчетным показателям и доведенным до подведомственного учреждения объемам лимитов бюджетных обязательств.</w:t>
      </w:r>
      <w:proofErr w:type="gramEnd"/>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12.В случае выявления по результатам проверки бюджетной сметы подведомственного учреждения несоответствия бюджетной сметы требования, установленным настоящим Порядком</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и (или) несоответствие показателей бюджетной сметы расчетным показателям и (или) доведенным до подведомственного получателя бюджетных средств объемам </w:t>
      </w:r>
      <w:r w:rsidRPr="00B043D5">
        <w:rPr>
          <w:rFonts w:ascii="Times New Roman" w:hAnsi="Times New Roman" w:cs="Times New Roman"/>
          <w:sz w:val="24"/>
          <w:szCs w:val="24"/>
        </w:rPr>
        <w:lastRenderedPageBreak/>
        <w:t>лимитов бюджетных обязательств администрации Новотроицкого сельсовета Колыванского района Новосибирской области, в пределах срока установленного пунктом 11 настоящего Порядка, возвращает бюджетную смету соответствующему подведомственному учреждению – получателю бюджетных средств на доработку с указанием причин возврата.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13.Подведомственное учреждение в течение трех рабочих дней со дня получения бюджетной сметы на доработку, осуществляет доработку бюджетной сметы и повторно предоставляет ее на утверждение.</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14. Администрации Новотроицкого сельсовета Колыванского района Новосибирской области при поступлении повторно доработанной сметы осуществляет проверку бюджетной сметы в соответствии с пунктом 11 настоящего Порядка.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15. В случае отсутствия замечаний по результатам </w:t>
      </w:r>
      <w:proofErr w:type="gramStart"/>
      <w:r w:rsidRPr="00B043D5">
        <w:rPr>
          <w:rFonts w:ascii="Times New Roman" w:hAnsi="Times New Roman" w:cs="Times New Roman"/>
          <w:sz w:val="24"/>
          <w:szCs w:val="24"/>
        </w:rPr>
        <w:t>проверки, предусмотренной пунктом 11 настоящего Порядка администрация Новотроицкого сельсовета Колыванского района Новосибирской области утверждает</w:t>
      </w:r>
      <w:proofErr w:type="gramEnd"/>
      <w:r w:rsidRPr="00B043D5">
        <w:rPr>
          <w:rFonts w:ascii="Times New Roman" w:hAnsi="Times New Roman" w:cs="Times New Roman"/>
          <w:sz w:val="24"/>
          <w:szCs w:val="24"/>
        </w:rPr>
        <w:t xml:space="preserve"> бюджетную смету подведомственного учреждения – получателя бюджетных средств.</w:t>
      </w:r>
    </w:p>
    <w:p w:rsidR="00996B38" w:rsidRPr="00B043D5" w:rsidRDefault="00996B38" w:rsidP="00996B38">
      <w:pPr>
        <w:suppressAutoHyphens/>
        <w:jc w:val="center"/>
        <w:outlineLvl w:val="1"/>
        <w:rPr>
          <w:rFonts w:ascii="Times New Roman" w:hAnsi="Times New Roman"/>
          <w:b/>
          <w:sz w:val="24"/>
          <w:szCs w:val="24"/>
        </w:rPr>
      </w:pPr>
      <w:r w:rsidRPr="00B043D5">
        <w:rPr>
          <w:rFonts w:ascii="Times New Roman" w:hAnsi="Times New Roman"/>
          <w:b/>
          <w:sz w:val="24"/>
          <w:szCs w:val="24"/>
        </w:rPr>
        <w:t>IV. Ведение сметы учреждения</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16.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порядке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Изменения показателей сметы составляются учреждением по форме согласно приложению № 2 к настоящему Порядку. </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17.Внесение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изменяющих объемы сметных назначений в случае изменения доведенного учреждению в установленном законодательством Российской Федерации порядке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главного распорядител</w:t>
      </w:r>
      <w:proofErr w:type="gramStart"/>
      <w:r w:rsidRPr="00B043D5">
        <w:rPr>
          <w:rFonts w:ascii="Times New Roman" w:hAnsi="Times New Roman" w:cs="Times New Roman"/>
          <w:sz w:val="24"/>
          <w:szCs w:val="24"/>
        </w:rPr>
        <w:t>я(</w:t>
      </w:r>
      <w:proofErr w:type="gramEnd"/>
      <w:r w:rsidRPr="00B043D5">
        <w:rPr>
          <w:rFonts w:ascii="Times New Roman" w:hAnsi="Times New Roman" w:cs="Times New Roman"/>
          <w:sz w:val="24"/>
          <w:szCs w:val="24"/>
        </w:rPr>
        <w:t>распорядителя)  бюджетных средств и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изменяющих распределение сметных назначений по кодам классификации расходов бюджетов бюджетной классификации Российской Федерации, не требующих изменения показателей бюджетной росписи главного распорядител</w:t>
      </w:r>
      <w:proofErr w:type="gramStart"/>
      <w:r w:rsidRPr="00B043D5">
        <w:rPr>
          <w:rFonts w:ascii="Times New Roman" w:hAnsi="Times New Roman" w:cs="Times New Roman"/>
          <w:sz w:val="24"/>
          <w:szCs w:val="24"/>
        </w:rPr>
        <w:t>я(</w:t>
      </w:r>
      <w:proofErr w:type="gramEnd"/>
      <w:r w:rsidRPr="00B043D5">
        <w:rPr>
          <w:rFonts w:ascii="Times New Roman" w:hAnsi="Times New Roman" w:cs="Times New Roman"/>
          <w:sz w:val="24"/>
          <w:szCs w:val="24"/>
        </w:rPr>
        <w:t>распорядителя)  бюджетных средств и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изменяющих распределение сметных назначений по дополнительным кодам аналитических показателей, не требующих изменения </w:t>
      </w:r>
      <w:proofErr w:type="gramStart"/>
      <w:r w:rsidRPr="00B043D5">
        <w:rPr>
          <w:rFonts w:ascii="Times New Roman" w:hAnsi="Times New Roman" w:cs="Times New Roman"/>
          <w:sz w:val="24"/>
          <w:szCs w:val="24"/>
        </w:rPr>
        <w:t>показателей бюджетной  росписи главного распорядителя средств бюджета</w:t>
      </w:r>
      <w:proofErr w:type="gramEnd"/>
      <w:r w:rsidRPr="00B043D5">
        <w:rPr>
          <w:rFonts w:ascii="Times New Roman" w:hAnsi="Times New Roman" w:cs="Times New Roman"/>
          <w:sz w:val="24"/>
          <w:szCs w:val="24"/>
        </w:rPr>
        <w:t xml:space="preserve"> и утвержденных лимитов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Изменяющих объемы сметных назначений, приводящих к перераспределению их между разделами сметы.</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К представленным на утверждение изменениям в смету прилагаются обоснования (расчеты) плановых сметных показателей, сформированные в соответствии с требованиями настоящего Порядка.</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18.Внесение изменений в смету, требующее изменения </w:t>
      </w:r>
      <w:proofErr w:type="gramStart"/>
      <w:r w:rsidRPr="00B043D5">
        <w:rPr>
          <w:rFonts w:ascii="Times New Roman" w:hAnsi="Times New Roman" w:cs="Times New Roman"/>
          <w:sz w:val="24"/>
          <w:szCs w:val="24"/>
        </w:rPr>
        <w:t>показателей бюджетной росписи главного распорядителя средств бюджета</w:t>
      </w:r>
      <w:proofErr w:type="gramEnd"/>
      <w:r w:rsidRPr="00B043D5">
        <w:rPr>
          <w:rFonts w:ascii="Times New Roman" w:hAnsi="Times New Roman" w:cs="Times New Roman"/>
          <w:sz w:val="24"/>
          <w:szCs w:val="24"/>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996B38"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19.Утверждение изменений в смету осуществляется в соответствии с положениями раздела 3 настоящего Порядка.</w:t>
      </w:r>
    </w:p>
    <w:p w:rsidR="003F7BFC" w:rsidRPr="00B043D5" w:rsidRDefault="00996B38"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20.Изменения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главному распорядителю бюджетных средств - администрации Новотроицкого сельсовета </w:t>
      </w:r>
      <w:r w:rsidRPr="00B043D5">
        <w:rPr>
          <w:rFonts w:ascii="Times New Roman" w:hAnsi="Times New Roman" w:cs="Times New Roman"/>
          <w:sz w:val="24"/>
          <w:szCs w:val="24"/>
        </w:rPr>
        <w:lastRenderedPageBreak/>
        <w:t>Колыванского района Новосибирской област</w:t>
      </w:r>
      <w:proofErr w:type="gramStart"/>
      <w:r w:rsidRPr="00B043D5">
        <w:rPr>
          <w:rFonts w:ascii="Times New Roman" w:hAnsi="Times New Roman" w:cs="Times New Roman"/>
          <w:sz w:val="24"/>
          <w:szCs w:val="24"/>
        </w:rPr>
        <w:t>и-</w:t>
      </w:r>
      <w:proofErr w:type="gramEnd"/>
      <w:r w:rsidRPr="00B043D5">
        <w:rPr>
          <w:rFonts w:ascii="Times New Roman" w:hAnsi="Times New Roman" w:cs="Times New Roman"/>
          <w:sz w:val="24"/>
          <w:szCs w:val="24"/>
        </w:rPr>
        <w:t xml:space="preserve"> не позднее одного рабочего дня после утверждения изменений в смету ( изменений в показатели обоснований (расчетов) плановых сметных показателей.</w:t>
      </w:r>
    </w:p>
    <w:p w:rsidR="00996B38" w:rsidRPr="00B043D5" w:rsidRDefault="00996B38" w:rsidP="00996B38">
      <w:pPr>
        <w:pStyle w:val="ConsPlusNormal"/>
        <w:jc w:val="right"/>
        <w:outlineLvl w:val="1"/>
        <w:rPr>
          <w:rFonts w:ascii="Times New Roman" w:hAnsi="Times New Roman" w:cs="Times New Roman"/>
          <w:sz w:val="24"/>
          <w:szCs w:val="24"/>
        </w:rPr>
      </w:pPr>
    </w:p>
    <w:p w:rsidR="00996B38" w:rsidRPr="00B043D5" w:rsidRDefault="00996B38" w:rsidP="00996B38">
      <w:pPr>
        <w:pStyle w:val="ConsPlusNormal"/>
        <w:jc w:val="right"/>
        <w:outlineLvl w:val="1"/>
        <w:rPr>
          <w:rFonts w:ascii="Times New Roman" w:hAnsi="Times New Roman" w:cs="Times New Roman"/>
          <w:sz w:val="24"/>
          <w:szCs w:val="24"/>
        </w:rPr>
      </w:pPr>
      <w:r w:rsidRPr="00B043D5">
        <w:rPr>
          <w:rFonts w:ascii="Times New Roman" w:hAnsi="Times New Roman" w:cs="Times New Roman"/>
          <w:sz w:val="24"/>
          <w:szCs w:val="24"/>
        </w:rPr>
        <w:t>Приложение N 1</w:t>
      </w:r>
    </w:p>
    <w:p w:rsidR="00996B38" w:rsidRPr="00B043D5" w:rsidRDefault="00996B38" w:rsidP="00996B38">
      <w:pPr>
        <w:pStyle w:val="ConsPlusNormal"/>
        <w:jc w:val="center"/>
        <w:rPr>
          <w:rFonts w:ascii="Times New Roman" w:hAnsi="Times New Roman" w:cs="Times New Roman"/>
          <w:sz w:val="24"/>
          <w:szCs w:val="24"/>
        </w:rPr>
      </w:pPr>
      <w:r w:rsidRPr="00B043D5">
        <w:rPr>
          <w:rFonts w:ascii="Times New Roman" w:hAnsi="Times New Roman" w:cs="Times New Roman"/>
          <w:sz w:val="24"/>
          <w:szCs w:val="24"/>
        </w:rPr>
        <w:t xml:space="preserve">                        к постановлению администрации Новотроицкого сельсовета</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Колыванского района Новосибирской области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от 13.12.2019 № 139</w:t>
      </w:r>
    </w:p>
    <w:p w:rsidR="00996B38" w:rsidRPr="00B043D5" w:rsidRDefault="00996B38" w:rsidP="00996B38">
      <w:pPr>
        <w:pStyle w:val="ConsPlusNormal"/>
        <w:jc w:val="right"/>
        <w:rPr>
          <w:rFonts w:ascii="Times New Roman" w:hAnsi="Times New Roman" w:cs="Times New Roman"/>
          <w:sz w:val="24"/>
          <w:szCs w:val="24"/>
        </w:rPr>
      </w:pP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«Приложение №1 к Порядку составления,</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утверждения  и ведения </w:t>
      </w:r>
      <w:proofErr w:type="gramStart"/>
      <w:r w:rsidRPr="00B043D5">
        <w:rPr>
          <w:rFonts w:ascii="Times New Roman" w:hAnsi="Times New Roman" w:cs="Times New Roman"/>
          <w:sz w:val="24"/>
          <w:szCs w:val="24"/>
        </w:rPr>
        <w:t>бюджетных</w:t>
      </w:r>
      <w:proofErr w:type="gramEnd"/>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смет органов местного самоуправления</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Новотроицкого сельсовета Колыванского района</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 Новосибирской области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и  казенных учреждений Новотроицкого сельсовета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Колыванского</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района Новосибирской области</w:t>
      </w:r>
    </w:p>
    <w:p w:rsidR="00996B38" w:rsidRPr="00B043D5" w:rsidRDefault="00996B38" w:rsidP="00996B38">
      <w:pPr>
        <w:pStyle w:val="ConsPlusNormal"/>
        <w:jc w:val="right"/>
        <w:outlineLvl w:val="1"/>
        <w:rPr>
          <w:rFonts w:ascii="Times New Roman" w:hAnsi="Times New Roman" w:cs="Times New Roman"/>
          <w:sz w:val="24"/>
          <w:szCs w:val="24"/>
        </w:rPr>
      </w:pPr>
    </w:p>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УТВЕРЖДАЮ</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____________________________________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(наименование должности лица,</w:t>
      </w:r>
      <w:proofErr w:type="gramEnd"/>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утверждающего</w:t>
      </w:r>
      <w:proofErr w:type="gramEnd"/>
      <w:r w:rsidRPr="00B043D5">
        <w:rPr>
          <w:rFonts w:ascii="Times New Roman" w:hAnsi="Times New Roman" w:cs="Times New Roman"/>
          <w:sz w:val="24"/>
          <w:szCs w:val="24"/>
        </w:rPr>
        <w:t xml:space="preserve"> смету;</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____________________________________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наименование главного распорядителя</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(распорядителя) </w:t>
      </w:r>
      <w:proofErr w:type="gramStart"/>
      <w:r w:rsidRPr="00B043D5">
        <w:rPr>
          <w:rFonts w:ascii="Times New Roman" w:hAnsi="Times New Roman" w:cs="Times New Roman"/>
          <w:sz w:val="24"/>
          <w:szCs w:val="24"/>
        </w:rPr>
        <w:t>бюджетных</w:t>
      </w:r>
      <w:proofErr w:type="gramEnd"/>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средств; учреждения)</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___________ ________________________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(подпись)    (расшифровка подписи)</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 _____________ 20__ г.</w:t>
      </w:r>
    </w:p>
    <w:p w:rsidR="00996B38" w:rsidRPr="00B043D5" w:rsidRDefault="00996B38" w:rsidP="00996B38">
      <w:pPr>
        <w:pStyle w:val="ConsPlusNonformat"/>
        <w:jc w:val="both"/>
        <w:rPr>
          <w:rFonts w:ascii="Times New Roman" w:hAnsi="Times New Roman" w:cs="Times New Roman"/>
          <w:sz w:val="24"/>
          <w:szCs w:val="24"/>
        </w:rPr>
      </w:pPr>
      <w:bookmarkStart w:id="2" w:name="P127"/>
      <w:bookmarkEnd w:id="2"/>
      <w:r w:rsidRPr="00B043D5">
        <w:rPr>
          <w:rFonts w:ascii="Times New Roman" w:hAnsi="Times New Roman" w:cs="Times New Roman"/>
          <w:sz w:val="24"/>
          <w:szCs w:val="24"/>
        </w:rPr>
        <w:t xml:space="preserve">                </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БЮДЖЕТНАЯ СМЕТА НА 20__ ФИНАНСОВЫЙ ГОД</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 20__ ФИНАНСОВЫЙ ГОД И ПЛАНОВЫЙ ПЕРИОД</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 xml:space="preserve">20__ и 20__ ГОДОВ </w:t>
      </w:r>
      <w:hyperlink r:id="rId10" w:anchor="P750" w:history="1">
        <w:r w:rsidRPr="00B043D5">
          <w:rPr>
            <w:rStyle w:val="a5"/>
            <w:rFonts w:ascii="Times New Roman" w:eastAsiaTheme="majorEastAsia" w:hAnsi="Times New Roman" w:cs="Times New Roman"/>
            <w:sz w:val="24"/>
            <w:szCs w:val="24"/>
          </w:rPr>
          <w:t>&lt;*&gt;</w:t>
        </w:r>
      </w:hyperlink>
      <w:r w:rsidRPr="00B043D5">
        <w:rPr>
          <w:rFonts w:ascii="Times New Roman" w:hAnsi="Times New Roman" w:cs="Times New Roman"/>
          <w:sz w:val="24"/>
          <w:szCs w:val="24"/>
        </w:rPr>
        <w:t>)</w:t>
      </w:r>
      <w:proofErr w:type="gramEnd"/>
    </w:p>
    <w:tbl>
      <w:tblPr>
        <w:tblW w:w="0" w:type="auto"/>
        <w:tblBorders>
          <w:right w:val="single" w:sz="4" w:space="0" w:color="auto"/>
        </w:tblBorders>
        <w:tblLayout w:type="fixed"/>
        <w:tblCellMar>
          <w:top w:w="102" w:type="dxa"/>
          <w:left w:w="62" w:type="dxa"/>
          <w:bottom w:w="102" w:type="dxa"/>
          <w:right w:w="62" w:type="dxa"/>
        </w:tblCellMar>
        <w:tblLook w:val="04A0"/>
      </w:tblPr>
      <w:tblGrid>
        <w:gridCol w:w="2835"/>
        <w:gridCol w:w="3402"/>
        <w:gridCol w:w="340"/>
        <w:gridCol w:w="1474"/>
        <w:gridCol w:w="964"/>
      </w:tblGrid>
      <w:tr w:rsidR="00996B38" w:rsidRPr="00B043D5" w:rsidTr="00996B38">
        <w:tc>
          <w:tcPr>
            <w:tcW w:w="6237" w:type="dxa"/>
            <w:gridSpan w:val="2"/>
            <w:vMerge w:val="restart"/>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КОДЫ</w:t>
            </w:r>
          </w:p>
        </w:tc>
      </w:tr>
      <w:tr w:rsidR="00996B38" w:rsidRPr="00B043D5" w:rsidTr="00996B38">
        <w:tc>
          <w:tcPr>
            <w:tcW w:w="9639" w:type="dxa"/>
            <w:gridSpan w:val="2"/>
            <w:vMerge/>
            <w:tcBorders>
              <w:top w:val="nil"/>
              <w:left w:val="nil"/>
              <w:bottom w:val="nil"/>
              <w:right w:val="nil"/>
            </w:tcBorders>
            <w:vAlign w:val="center"/>
            <w:hideMark/>
          </w:tcPr>
          <w:p w:rsidR="00996B38" w:rsidRPr="00B043D5" w:rsidRDefault="00996B38">
            <w:pPr>
              <w:rPr>
                <w:rFonts w:ascii="Times New Roman" w:eastAsia="Times New Roman" w:hAnsi="Times New Roman"/>
                <w:sz w:val="24"/>
                <w:szCs w:val="24"/>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Форма по </w:t>
            </w:r>
            <w:hyperlink r:id="rId11" w:history="1">
              <w:r w:rsidRPr="00B043D5">
                <w:rPr>
                  <w:rStyle w:val="a5"/>
                  <w:rFonts w:ascii="Times New Roman" w:eastAsiaTheme="majorEastAsia" w:hAnsi="Times New Roman" w:cs="Times New Roman"/>
                  <w:sz w:val="24"/>
                  <w:szCs w:val="24"/>
                  <w:lang w:eastAsia="en-US"/>
                </w:rPr>
                <w:t>ОКУД</w:t>
              </w:r>
            </w:hyperlink>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0501012</w:t>
            </w:r>
          </w:p>
        </w:tc>
      </w:tr>
      <w:tr w:rsidR="00996B38" w:rsidRPr="00B043D5" w:rsidTr="00996B38">
        <w:tc>
          <w:tcPr>
            <w:tcW w:w="2835"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от "__" ______ 20__ г. </w:t>
            </w:r>
            <w:hyperlink r:id="rId12" w:anchor="P751" w:history="1">
              <w:r w:rsidRPr="00B043D5">
                <w:rPr>
                  <w:rStyle w:val="a5"/>
                  <w:rFonts w:ascii="Times New Roman" w:eastAsiaTheme="majorEastAsia" w:hAnsi="Times New Roman" w:cs="Times New Roman"/>
                  <w:sz w:val="24"/>
                  <w:szCs w:val="24"/>
                  <w:lang w:eastAsia="en-US"/>
                </w:rPr>
                <w:t>&lt;**&gt;</w:t>
              </w:r>
            </w:hyperlink>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Получатель 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Распорядитель 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Главный распорядитель </w:t>
            </w:r>
            <w:r w:rsidRPr="00B043D5">
              <w:rPr>
                <w:rFonts w:ascii="Times New Roman" w:hAnsi="Times New Roman" w:cs="Times New Roman"/>
                <w:sz w:val="24"/>
                <w:szCs w:val="24"/>
                <w:lang w:eastAsia="en-US"/>
              </w:rPr>
              <w:lastRenderedPageBreak/>
              <w:t>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Наименование бюджета</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по </w:t>
            </w:r>
            <w:hyperlink r:id="rId13" w:history="1">
              <w:r w:rsidRPr="00B043D5">
                <w:rPr>
                  <w:rStyle w:val="a5"/>
                  <w:rFonts w:ascii="Times New Roman" w:eastAsiaTheme="majorEastAsia" w:hAnsi="Times New Roman" w:cs="Times New Roman"/>
                  <w:sz w:val="24"/>
                  <w:szCs w:val="24"/>
                  <w:lang w:eastAsia="en-US"/>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Единица измерения: </w:t>
            </w:r>
            <w:proofErr w:type="spellStart"/>
            <w:r w:rsidRPr="00B043D5">
              <w:rPr>
                <w:rFonts w:ascii="Times New Roman" w:hAnsi="Times New Roman" w:cs="Times New Roman"/>
                <w:sz w:val="24"/>
                <w:szCs w:val="24"/>
                <w:lang w:eastAsia="en-US"/>
              </w:rPr>
              <w:t>руб</w:t>
            </w:r>
            <w:proofErr w:type="spellEnd"/>
          </w:p>
        </w:tc>
        <w:tc>
          <w:tcPr>
            <w:tcW w:w="3402" w:type="dxa"/>
            <w:tcBorders>
              <w:top w:val="nil"/>
              <w:left w:val="nil"/>
              <w:bottom w:val="nil"/>
              <w:right w:val="nil"/>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по </w:t>
            </w:r>
            <w:hyperlink r:id="rId14" w:history="1">
              <w:r w:rsidRPr="00B043D5">
                <w:rPr>
                  <w:rStyle w:val="a5"/>
                  <w:rFonts w:ascii="Times New Roman" w:eastAsiaTheme="majorEastAsia" w:hAnsi="Times New Roman" w:cs="Times New Roman"/>
                  <w:sz w:val="24"/>
                  <w:szCs w:val="24"/>
                  <w:lang w:eastAsia="en-US"/>
                </w:rPr>
                <w:t>ОКЕИ</w:t>
              </w:r>
            </w:hyperlink>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383</w:t>
            </w:r>
          </w:p>
        </w:tc>
      </w:tr>
    </w:tbl>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1. Итоговые показатели бюджетной сметы</w:t>
      </w:r>
    </w:p>
    <w:p w:rsidR="00996B38" w:rsidRPr="00B043D5" w:rsidRDefault="00996B38" w:rsidP="00996B38">
      <w:pPr>
        <w:rPr>
          <w:rFonts w:ascii="Times New Roman" w:hAnsi="Times New Roman"/>
          <w:sz w:val="24"/>
          <w:szCs w:val="24"/>
        </w:rPr>
        <w:sectPr w:rsidR="00996B38" w:rsidRPr="00B043D5">
          <w:pgSz w:w="11906" w:h="16838"/>
          <w:pgMar w:top="426" w:right="850" w:bottom="1134" w:left="1701" w:header="708" w:footer="708" w:gutter="0"/>
          <w:cols w:space="720"/>
        </w:sectPr>
      </w:pPr>
    </w:p>
    <w:tbl>
      <w:tblPr>
        <w:tblW w:w="14745" w:type="dxa"/>
        <w:tblInd w:w="-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8"/>
        <w:gridCol w:w="737"/>
        <w:gridCol w:w="737"/>
        <w:gridCol w:w="680"/>
        <w:gridCol w:w="964"/>
        <w:gridCol w:w="1077"/>
        <w:gridCol w:w="624"/>
        <w:gridCol w:w="737"/>
        <w:gridCol w:w="1020"/>
        <w:gridCol w:w="680"/>
        <w:gridCol w:w="850"/>
        <w:gridCol w:w="1020"/>
        <w:gridCol w:w="680"/>
        <w:gridCol w:w="4141"/>
      </w:tblGrid>
      <w:tr w:rsidR="00996B38" w:rsidRPr="00B043D5" w:rsidTr="00996B38">
        <w:tc>
          <w:tcPr>
            <w:tcW w:w="2953"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Код по бюджетной классификации Российской Федерации</w:t>
            </w:r>
          </w:p>
        </w:tc>
        <w:tc>
          <w:tcPr>
            <w:tcW w:w="96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аналитического показателя </w:t>
            </w:r>
            <w:hyperlink r:id="rId15" w:anchor="P753" w:history="1">
              <w:r w:rsidRPr="00B043D5">
                <w:rPr>
                  <w:rStyle w:val="a5"/>
                  <w:rFonts w:ascii="Times New Roman" w:eastAsiaTheme="majorEastAsia" w:hAnsi="Times New Roman" w:cs="Times New Roman"/>
                  <w:sz w:val="24"/>
                  <w:szCs w:val="24"/>
                  <w:lang w:eastAsia="en-US"/>
                </w:rPr>
                <w:t>&lt;****&gt;</w:t>
              </w:r>
            </w:hyperlink>
          </w:p>
        </w:tc>
        <w:tc>
          <w:tcPr>
            <w:tcW w:w="10830"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Сумма</w:t>
            </w:r>
          </w:p>
        </w:tc>
      </w:tr>
      <w:tr w:rsidR="00996B38" w:rsidRPr="00B043D5" w:rsidTr="00996B38">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3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550"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5842"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799"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16" w:history="1">
              <w:r w:rsidRPr="00B043D5">
                <w:rPr>
                  <w:rStyle w:val="a5"/>
                  <w:rFonts w:ascii="Times New Roman" w:eastAsiaTheme="majorEastAsia" w:hAnsi="Times New Roman" w:cs="Times New Roman"/>
                  <w:sz w:val="24"/>
                  <w:szCs w:val="24"/>
                  <w:lang w:eastAsia="en-US"/>
                </w:rPr>
                <w:t>ОКВ</w:t>
              </w:r>
            </w:hyperlink>
          </w:p>
        </w:tc>
        <w:tc>
          <w:tcPr>
            <w:tcW w:w="102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85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17" w:history="1">
              <w:r w:rsidRPr="00B043D5">
                <w:rPr>
                  <w:rStyle w:val="a5"/>
                  <w:rFonts w:ascii="Times New Roman" w:eastAsiaTheme="majorEastAsia" w:hAnsi="Times New Roman" w:cs="Times New Roman"/>
                  <w:sz w:val="24"/>
                  <w:szCs w:val="24"/>
                  <w:lang w:eastAsia="en-US"/>
                </w:rPr>
                <w:t>ОКВ</w:t>
              </w:r>
            </w:hyperlink>
          </w:p>
        </w:tc>
        <w:tc>
          <w:tcPr>
            <w:tcW w:w="102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4142"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18"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799"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96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102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102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4142"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r>
      <w:tr w:rsidR="00996B38" w:rsidRPr="00B043D5" w:rsidTr="00996B38">
        <w:tc>
          <w:tcPr>
            <w:tcW w:w="799"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414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799"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414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799"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414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953" w:type="dxa"/>
            <w:gridSpan w:val="4"/>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020"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020"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4142"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953" w:type="dxa"/>
            <w:gridSpan w:val="4"/>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07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020"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85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020"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4142"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2. Лимиты бюджетных обязательств по расходам</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получателя бюджетных средств </w:t>
      </w:r>
      <w:hyperlink r:id="rId19" w:anchor="P752" w:history="1">
        <w:r w:rsidRPr="00B043D5">
          <w:rPr>
            <w:rStyle w:val="a5"/>
            <w:rFonts w:ascii="Times New Roman" w:eastAsiaTheme="majorEastAsia" w:hAnsi="Times New Roman" w:cs="Times New Roman"/>
            <w:sz w:val="24"/>
            <w:szCs w:val="24"/>
          </w:rPr>
          <w:t>&lt;***&gt;</w:t>
        </w:r>
      </w:hyperlink>
    </w:p>
    <w:p w:rsidR="00996B38" w:rsidRPr="00B043D5" w:rsidRDefault="00996B38" w:rsidP="00996B38">
      <w:pPr>
        <w:pStyle w:val="ConsPlusNormal"/>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3"/>
        <w:gridCol w:w="624"/>
        <w:gridCol w:w="624"/>
        <w:gridCol w:w="624"/>
        <w:gridCol w:w="737"/>
        <w:gridCol w:w="624"/>
        <w:gridCol w:w="907"/>
        <w:gridCol w:w="1304"/>
        <w:gridCol w:w="624"/>
        <w:gridCol w:w="680"/>
        <w:gridCol w:w="1304"/>
        <w:gridCol w:w="567"/>
        <w:gridCol w:w="737"/>
        <w:gridCol w:w="1247"/>
        <w:gridCol w:w="680"/>
        <w:gridCol w:w="1499"/>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w:t>
            </w:r>
            <w:r w:rsidRPr="00B043D5">
              <w:rPr>
                <w:rFonts w:ascii="Times New Roman" w:hAnsi="Times New Roman" w:cs="Times New Roman"/>
                <w:sz w:val="24"/>
                <w:szCs w:val="24"/>
                <w:lang w:eastAsia="en-US"/>
              </w:rPr>
              <w:lastRenderedPageBreak/>
              <w:t>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по </w:t>
            </w:r>
            <w:r w:rsidRPr="00B043D5">
              <w:rPr>
                <w:rFonts w:ascii="Times New Roman" w:hAnsi="Times New Roman" w:cs="Times New Roman"/>
                <w:sz w:val="24"/>
                <w:szCs w:val="24"/>
                <w:lang w:eastAsia="en-US"/>
              </w:rPr>
              <w:lastRenderedPageBreak/>
              <w:t>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 xml:space="preserve">од аналитического показателя </w:t>
            </w:r>
            <w:hyperlink r:id="rId20" w:anchor="P753" w:history="1">
              <w:r w:rsidRPr="00B043D5">
                <w:rPr>
                  <w:rStyle w:val="a5"/>
                  <w:rFonts w:ascii="Times New Roman" w:eastAsiaTheme="majorEastAsia" w:hAnsi="Times New Roman" w:cs="Times New Roman"/>
                  <w:sz w:val="24"/>
                  <w:szCs w:val="24"/>
                  <w:lang w:eastAsia="en-US"/>
                </w:rPr>
                <w:t>&lt;****&gt;</w:t>
              </w:r>
            </w:hyperlink>
          </w:p>
        </w:tc>
        <w:tc>
          <w:tcPr>
            <w:tcW w:w="8642"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426"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1" w:history="1">
              <w:r w:rsidRPr="00B043D5">
                <w:rPr>
                  <w:rStyle w:val="a5"/>
                  <w:rFonts w:ascii="Times New Roman" w:eastAsiaTheme="majorEastAsia" w:hAnsi="Times New Roman" w:cs="Times New Roman"/>
                  <w:sz w:val="24"/>
                  <w:szCs w:val="24"/>
                  <w:lang w:eastAsia="en-US"/>
                </w:rPr>
                <w:t>ОКВ</w:t>
              </w:r>
            </w:hyperlink>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2" w:history="1">
              <w:r w:rsidRPr="00B043D5">
                <w:rPr>
                  <w:rStyle w:val="a5"/>
                  <w:rFonts w:ascii="Times New Roman" w:eastAsiaTheme="majorEastAsia" w:hAnsi="Times New Roman" w:cs="Times New Roman"/>
                  <w:sz w:val="24"/>
                  <w:szCs w:val="24"/>
                  <w:lang w:eastAsia="en-US"/>
                </w:rPr>
                <w:t>ОКВ</w:t>
              </w:r>
            </w:hyperlink>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1499"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3"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499"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99"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499"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499"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w:t>
      </w:r>
      <w:proofErr w:type="spellStart"/>
      <w:r w:rsidRPr="00B043D5">
        <w:rPr>
          <w:rFonts w:ascii="Times New Roman" w:hAnsi="Times New Roman" w:cs="Times New Roman"/>
          <w:sz w:val="24"/>
          <w:szCs w:val="24"/>
        </w:rPr>
        <w:t>трансфертов</w:t>
      </w:r>
      <w:proofErr w:type="gramStart"/>
      <w:r w:rsidRPr="00B043D5">
        <w:rPr>
          <w:rFonts w:ascii="Times New Roman" w:hAnsi="Times New Roman" w:cs="Times New Roman"/>
          <w:sz w:val="24"/>
          <w:szCs w:val="24"/>
        </w:rPr>
        <w:t>,с</w:t>
      </w:r>
      <w:proofErr w:type="gramEnd"/>
      <w:r w:rsidRPr="00B043D5">
        <w:rPr>
          <w:rFonts w:ascii="Times New Roman" w:hAnsi="Times New Roman" w:cs="Times New Roman"/>
          <w:sz w:val="24"/>
          <w:szCs w:val="24"/>
        </w:rPr>
        <w:t>убсидий</w:t>
      </w:r>
      <w:proofErr w:type="spellEnd"/>
      <w:r w:rsidRPr="00B043D5">
        <w:rPr>
          <w:rFonts w:ascii="Times New Roman" w:hAnsi="Times New Roman" w:cs="Times New Roman"/>
          <w:sz w:val="24"/>
          <w:szCs w:val="24"/>
        </w:rPr>
        <w:t xml:space="preserve">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w:t>
      </w:r>
      <w:proofErr w:type="spellStart"/>
      <w:r w:rsidRPr="00B043D5">
        <w:rPr>
          <w:rFonts w:ascii="Times New Roman" w:hAnsi="Times New Roman" w:cs="Times New Roman"/>
          <w:sz w:val="24"/>
          <w:szCs w:val="24"/>
        </w:rPr>
        <w:t>компаниям;существление</w:t>
      </w:r>
      <w:proofErr w:type="spellEnd"/>
      <w:r w:rsidRPr="00B043D5">
        <w:rPr>
          <w:rFonts w:ascii="Times New Roman" w:hAnsi="Times New Roman" w:cs="Times New Roman"/>
          <w:sz w:val="24"/>
          <w:szCs w:val="24"/>
        </w:rPr>
        <w:t xml:space="preserve">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w:t>
      </w:r>
      <w:proofErr w:type="spellStart"/>
      <w:r w:rsidRPr="00B043D5">
        <w:rPr>
          <w:rFonts w:ascii="Times New Roman" w:hAnsi="Times New Roman" w:cs="Times New Roman"/>
          <w:sz w:val="24"/>
          <w:szCs w:val="24"/>
        </w:rPr>
        <w:t>Федерации</w:t>
      </w:r>
      <w:proofErr w:type="gramStart"/>
      <w:r w:rsidRPr="00B043D5">
        <w:rPr>
          <w:rFonts w:ascii="Times New Roman" w:hAnsi="Times New Roman" w:cs="Times New Roman"/>
          <w:sz w:val="24"/>
          <w:szCs w:val="24"/>
        </w:rPr>
        <w:t>,а</w:t>
      </w:r>
      <w:proofErr w:type="spellEnd"/>
      <w:proofErr w:type="gramEnd"/>
      <w:r w:rsidRPr="00B043D5">
        <w:rPr>
          <w:rFonts w:ascii="Times New Roman" w:hAnsi="Times New Roman" w:cs="Times New Roman"/>
          <w:sz w:val="24"/>
          <w:szCs w:val="24"/>
        </w:rPr>
        <w:t xml:space="preserve"> также по резервным расходам.</w:t>
      </w:r>
    </w:p>
    <w:p w:rsidR="00996B38" w:rsidRPr="00B043D5" w:rsidRDefault="00996B38" w:rsidP="00996B38">
      <w:pPr>
        <w:pStyle w:val="ConsPlusNormal"/>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2"/>
        <w:gridCol w:w="624"/>
        <w:gridCol w:w="624"/>
        <w:gridCol w:w="624"/>
        <w:gridCol w:w="737"/>
        <w:gridCol w:w="624"/>
        <w:gridCol w:w="907"/>
        <w:gridCol w:w="1303"/>
        <w:gridCol w:w="624"/>
        <w:gridCol w:w="680"/>
        <w:gridCol w:w="1303"/>
        <w:gridCol w:w="567"/>
        <w:gridCol w:w="737"/>
        <w:gridCol w:w="1246"/>
        <w:gridCol w:w="680"/>
        <w:gridCol w:w="1503"/>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w:t>
            </w:r>
            <w:r w:rsidRPr="00B043D5">
              <w:rPr>
                <w:rFonts w:ascii="Times New Roman" w:hAnsi="Times New Roman" w:cs="Times New Roman"/>
                <w:sz w:val="24"/>
                <w:szCs w:val="24"/>
                <w:lang w:eastAsia="en-US"/>
              </w:rPr>
              <w:lastRenderedPageBreak/>
              <w:t>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по </w:t>
            </w:r>
            <w:r w:rsidRPr="00B043D5">
              <w:rPr>
                <w:rFonts w:ascii="Times New Roman" w:hAnsi="Times New Roman" w:cs="Times New Roman"/>
                <w:sz w:val="24"/>
                <w:szCs w:val="24"/>
                <w:lang w:eastAsia="en-US"/>
              </w:rPr>
              <w:lastRenderedPageBreak/>
              <w:t>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 xml:space="preserve">од аналитического показателя </w:t>
            </w:r>
            <w:hyperlink r:id="rId24" w:anchor="P753" w:history="1">
              <w:r w:rsidRPr="00B043D5">
                <w:rPr>
                  <w:rStyle w:val="a5"/>
                  <w:rFonts w:ascii="Times New Roman" w:eastAsiaTheme="majorEastAsia" w:hAnsi="Times New Roman" w:cs="Times New Roman"/>
                  <w:sz w:val="24"/>
                  <w:szCs w:val="24"/>
                  <w:lang w:eastAsia="en-US"/>
                </w:rPr>
                <w:t>&lt;****&gt;</w:t>
              </w:r>
            </w:hyperlink>
          </w:p>
        </w:tc>
        <w:tc>
          <w:tcPr>
            <w:tcW w:w="8647"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431"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5" w:history="1">
              <w:r w:rsidRPr="00B043D5">
                <w:rPr>
                  <w:rStyle w:val="a5"/>
                  <w:rFonts w:ascii="Times New Roman" w:eastAsiaTheme="majorEastAsia" w:hAnsi="Times New Roman" w:cs="Times New Roman"/>
                  <w:sz w:val="24"/>
                  <w:szCs w:val="24"/>
                  <w:lang w:eastAsia="en-US"/>
                </w:rPr>
                <w:t>ОКВ</w:t>
              </w:r>
            </w:hyperlink>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6" w:history="1">
              <w:r w:rsidRPr="00B043D5">
                <w:rPr>
                  <w:rStyle w:val="a5"/>
                  <w:rFonts w:ascii="Times New Roman" w:eastAsiaTheme="majorEastAsia" w:hAnsi="Times New Roman" w:cs="Times New Roman"/>
                  <w:sz w:val="24"/>
                  <w:szCs w:val="24"/>
                  <w:lang w:eastAsia="en-US"/>
                </w:rPr>
                <w:t>ОКВ</w:t>
              </w:r>
            </w:hyperlink>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7"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4. Лимиты бюджетных обязательств по расходам</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на закупки товаров, работ, услуг, осуществляемые</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получателем бюджетных сре</w:t>
      </w:r>
      <w:proofErr w:type="gramStart"/>
      <w:r w:rsidRPr="00B043D5">
        <w:rPr>
          <w:rFonts w:ascii="Times New Roman" w:hAnsi="Times New Roman" w:cs="Times New Roman"/>
          <w:sz w:val="24"/>
          <w:szCs w:val="24"/>
        </w:rPr>
        <w:t>дств в п</w:t>
      </w:r>
      <w:proofErr w:type="gramEnd"/>
      <w:r w:rsidRPr="00B043D5">
        <w:rPr>
          <w:rFonts w:ascii="Times New Roman" w:hAnsi="Times New Roman" w:cs="Times New Roman"/>
          <w:sz w:val="24"/>
          <w:szCs w:val="24"/>
        </w:rPr>
        <w:t>ользу третьих лиц</w:t>
      </w:r>
    </w:p>
    <w:p w:rsidR="00996B38" w:rsidRPr="00B043D5" w:rsidRDefault="00996B38" w:rsidP="00996B38">
      <w:pPr>
        <w:pStyle w:val="ConsPlusNonformat"/>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2"/>
        <w:gridCol w:w="624"/>
        <w:gridCol w:w="624"/>
        <w:gridCol w:w="624"/>
        <w:gridCol w:w="737"/>
        <w:gridCol w:w="624"/>
        <w:gridCol w:w="907"/>
        <w:gridCol w:w="1303"/>
        <w:gridCol w:w="624"/>
        <w:gridCol w:w="680"/>
        <w:gridCol w:w="1303"/>
        <w:gridCol w:w="567"/>
        <w:gridCol w:w="737"/>
        <w:gridCol w:w="1246"/>
        <w:gridCol w:w="680"/>
        <w:gridCol w:w="1503"/>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w:t>
            </w:r>
            <w:r w:rsidRPr="00B043D5">
              <w:rPr>
                <w:rFonts w:ascii="Times New Roman" w:hAnsi="Times New Roman" w:cs="Times New Roman"/>
                <w:sz w:val="24"/>
                <w:szCs w:val="24"/>
                <w:lang w:eastAsia="en-US"/>
              </w:rPr>
              <w:lastRenderedPageBreak/>
              <w:t>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по бюджетной классификации </w:t>
            </w:r>
            <w:r w:rsidRPr="00B043D5">
              <w:rPr>
                <w:rFonts w:ascii="Times New Roman" w:hAnsi="Times New Roman" w:cs="Times New Roman"/>
                <w:sz w:val="24"/>
                <w:szCs w:val="24"/>
                <w:lang w:eastAsia="en-US"/>
              </w:rPr>
              <w:lastRenderedPageBreak/>
              <w:t>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Код аналит</w:t>
            </w:r>
            <w:r w:rsidRPr="00B043D5">
              <w:rPr>
                <w:rFonts w:ascii="Times New Roman" w:hAnsi="Times New Roman" w:cs="Times New Roman"/>
                <w:sz w:val="24"/>
                <w:szCs w:val="24"/>
                <w:lang w:eastAsia="en-US"/>
              </w:rPr>
              <w:lastRenderedPageBreak/>
              <w:t xml:space="preserve">ического показателя </w:t>
            </w:r>
            <w:hyperlink r:id="rId28" w:anchor="P753" w:history="1">
              <w:r w:rsidRPr="00B043D5">
                <w:rPr>
                  <w:rStyle w:val="a5"/>
                  <w:rFonts w:ascii="Times New Roman" w:eastAsiaTheme="majorEastAsia" w:hAnsi="Times New Roman" w:cs="Times New Roman"/>
                  <w:sz w:val="24"/>
                  <w:szCs w:val="24"/>
                  <w:lang w:eastAsia="en-US"/>
                </w:rPr>
                <w:t>&lt;****&gt;</w:t>
              </w:r>
            </w:hyperlink>
          </w:p>
        </w:tc>
        <w:tc>
          <w:tcPr>
            <w:tcW w:w="8647"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текущий финансовый год)</w:t>
            </w:r>
          </w:p>
        </w:tc>
        <w:tc>
          <w:tcPr>
            <w:tcW w:w="2608"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первый год планового периода)</w:t>
            </w:r>
          </w:p>
        </w:tc>
        <w:tc>
          <w:tcPr>
            <w:tcW w:w="3431"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29" w:history="1">
              <w:r w:rsidRPr="00B043D5">
                <w:rPr>
                  <w:rStyle w:val="a5"/>
                  <w:rFonts w:ascii="Times New Roman" w:eastAsiaTheme="majorEastAsia" w:hAnsi="Times New Roman" w:cs="Times New Roman"/>
                  <w:sz w:val="24"/>
                  <w:szCs w:val="24"/>
                  <w:lang w:eastAsia="en-US"/>
                </w:rPr>
                <w:t>ОКВ</w:t>
              </w:r>
            </w:hyperlink>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30" w:history="1">
              <w:r w:rsidRPr="00B043D5">
                <w:rPr>
                  <w:rStyle w:val="a5"/>
                  <w:rFonts w:ascii="Times New Roman" w:eastAsiaTheme="majorEastAsia" w:hAnsi="Times New Roman" w:cs="Times New Roman"/>
                  <w:sz w:val="24"/>
                  <w:szCs w:val="24"/>
                  <w:lang w:eastAsia="en-US"/>
                </w:rPr>
                <w:t>ОКВ</w:t>
              </w:r>
            </w:hyperlink>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31"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50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50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30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30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50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5. СПРАВОЧНО: Бюджетные ассигнования на исполнение</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публичных нормативных обязательств</w:t>
      </w:r>
    </w:p>
    <w:p w:rsidR="00996B38" w:rsidRPr="00B043D5" w:rsidRDefault="00996B38" w:rsidP="00996B38">
      <w:pPr>
        <w:pStyle w:val="ConsPlusNormal"/>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2"/>
        <w:gridCol w:w="623"/>
        <w:gridCol w:w="624"/>
        <w:gridCol w:w="624"/>
        <w:gridCol w:w="737"/>
        <w:gridCol w:w="624"/>
        <w:gridCol w:w="907"/>
        <w:gridCol w:w="1190"/>
        <w:gridCol w:w="624"/>
        <w:gridCol w:w="680"/>
        <w:gridCol w:w="1190"/>
        <w:gridCol w:w="567"/>
        <w:gridCol w:w="737"/>
        <w:gridCol w:w="1134"/>
        <w:gridCol w:w="680"/>
        <w:gridCol w:w="1842"/>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аналитическо</w:t>
            </w:r>
            <w:r w:rsidRPr="00B043D5">
              <w:rPr>
                <w:rFonts w:ascii="Times New Roman" w:hAnsi="Times New Roman" w:cs="Times New Roman"/>
                <w:sz w:val="24"/>
                <w:szCs w:val="24"/>
                <w:lang w:eastAsia="en-US"/>
              </w:rPr>
              <w:lastRenderedPageBreak/>
              <w:t xml:space="preserve">го показателя </w:t>
            </w:r>
            <w:hyperlink r:id="rId32" w:anchor="P753" w:history="1">
              <w:r w:rsidRPr="00B043D5">
                <w:rPr>
                  <w:rStyle w:val="a5"/>
                  <w:rFonts w:ascii="Times New Roman" w:eastAsiaTheme="majorEastAsia" w:hAnsi="Times New Roman" w:cs="Times New Roman"/>
                  <w:sz w:val="24"/>
                  <w:szCs w:val="24"/>
                  <w:lang w:eastAsia="en-US"/>
                </w:rPr>
                <w:t>&lt;****&gt;</w:t>
              </w:r>
            </w:hyperlink>
          </w:p>
        </w:tc>
        <w:tc>
          <w:tcPr>
            <w:tcW w:w="8647"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657"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33"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34" w:history="1">
              <w:r w:rsidRPr="00B043D5">
                <w:rPr>
                  <w:rStyle w:val="a5"/>
                  <w:rFonts w:ascii="Times New Roman" w:eastAsiaTheme="majorEastAsia" w:hAnsi="Times New Roman" w:cs="Times New Roman"/>
                  <w:sz w:val="24"/>
                  <w:szCs w:val="24"/>
                  <w:lang w:eastAsia="en-US"/>
                </w:rPr>
                <w:t>ОКВ</w:t>
              </w:r>
            </w:hyperlink>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184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35"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rPr>
          <w:trHeight w:val="331"/>
        </w:trPr>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4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4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6. СПРАВОЧНО: Курс иностранной валюты к рублю</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Российской Федерации</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361"/>
        <w:gridCol w:w="3715"/>
        <w:gridCol w:w="3822"/>
        <w:gridCol w:w="3974"/>
      </w:tblGrid>
      <w:tr w:rsidR="00996B38" w:rsidRPr="00B043D5" w:rsidTr="00996B38">
        <w:tc>
          <w:tcPr>
            <w:tcW w:w="2948" w:type="dxa"/>
            <w:gridSpan w:val="2"/>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Валюта</w:t>
            </w:r>
          </w:p>
        </w:tc>
        <w:tc>
          <w:tcPr>
            <w:tcW w:w="3715"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3822"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97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158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w:t>
            </w:r>
          </w:p>
        </w:tc>
        <w:tc>
          <w:tcPr>
            <w:tcW w:w="136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по </w:t>
            </w:r>
            <w:hyperlink r:id="rId36" w:history="1">
              <w:r w:rsidRPr="00B043D5">
                <w:rPr>
                  <w:rStyle w:val="a5"/>
                  <w:rFonts w:ascii="Times New Roman" w:eastAsiaTheme="majorEastAsia" w:hAnsi="Times New Roman" w:cs="Times New Roman"/>
                  <w:sz w:val="24"/>
                  <w:szCs w:val="24"/>
                  <w:lang w:eastAsia="en-US"/>
                </w:rPr>
                <w:t>ОКВ</w:t>
              </w:r>
            </w:hyperlink>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397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r>
      <w:tr w:rsidR="00996B38" w:rsidRPr="00B043D5" w:rsidTr="00996B38">
        <w:tc>
          <w:tcPr>
            <w:tcW w:w="158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136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3822"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397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r>
      <w:tr w:rsidR="00996B38" w:rsidRPr="00B043D5" w:rsidTr="00996B38">
        <w:tc>
          <w:tcPr>
            <w:tcW w:w="158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715"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2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97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58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715"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2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97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58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715"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2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97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bl>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Руководитель учреждения</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(уполномоченное лицо)     _____________ ___________ 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(должность)   (подпись)  (фамилия, инициалы)</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Исполнитель               _____________ ________________________ 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(должность)     (фамилия, инициалы)    (телефон)</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 _________ 20__ г.</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СОГЛАСОВАНО</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______________________________________________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(наименование должности лица распорядителя</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бюджетных средств, </w:t>
      </w:r>
      <w:proofErr w:type="gramStart"/>
      <w:r w:rsidRPr="00B043D5">
        <w:rPr>
          <w:rFonts w:ascii="Times New Roman" w:hAnsi="Times New Roman" w:cs="Times New Roman"/>
          <w:sz w:val="24"/>
          <w:szCs w:val="24"/>
        </w:rPr>
        <w:t>согласующего</w:t>
      </w:r>
      <w:proofErr w:type="gramEnd"/>
      <w:r w:rsidRPr="00B043D5">
        <w:rPr>
          <w:rFonts w:ascii="Times New Roman" w:hAnsi="Times New Roman" w:cs="Times New Roman"/>
          <w:sz w:val="24"/>
          <w:szCs w:val="24"/>
        </w:rPr>
        <w:t xml:space="preserve"> смету)</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______________________________________________</w:t>
      </w:r>
    </w:p>
    <w:p w:rsidR="00996B38" w:rsidRPr="00B043D5" w:rsidRDefault="00996B38" w:rsidP="00996B38">
      <w:pPr>
        <w:pStyle w:val="ConsPlusNonformat"/>
        <w:jc w:val="both"/>
        <w:rPr>
          <w:rFonts w:ascii="Times New Roman" w:hAnsi="Times New Roman" w:cs="Times New Roman"/>
          <w:sz w:val="24"/>
          <w:szCs w:val="24"/>
        </w:rPr>
      </w:pPr>
      <w:proofErr w:type="gramStart"/>
      <w:r w:rsidRPr="00B043D5">
        <w:rPr>
          <w:rFonts w:ascii="Times New Roman" w:hAnsi="Times New Roman" w:cs="Times New Roman"/>
          <w:sz w:val="24"/>
          <w:szCs w:val="24"/>
        </w:rPr>
        <w:t>(наименование распорядителя бюджетных средств,</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согласующего</w:t>
      </w:r>
      <w:proofErr w:type="gramEnd"/>
      <w:r w:rsidRPr="00B043D5">
        <w:rPr>
          <w:rFonts w:ascii="Times New Roman" w:hAnsi="Times New Roman" w:cs="Times New Roman"/>
          <w:sz w:val="24"/>
          <w:szCs w:val="24"/>
        </w:rPr>
        <w:t xml:space="preserve"> смету)</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 _______________________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(подпись)   (расшифровка подписи)</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 ____________ 20__ г.»</w:t>
      </w:r>
    </w:p>
    <w:p w:rsidR="003F7BFC" w:rsidRPr="00B043D5" w:rsidRDefault="003F7BFC" w:rsidP="00996B38">
      <w:pPr>
        <w:pStyle w:val="ConsPlusNonformat"/>
        <w:jc w:val="both"/>
        <w:rPr>
          <w:rFonts w:ascii="Times New Roman" w:hAnsi="Times New Roman" w:cs="Times New Roman"/>
          <w:sz w:val="24"/>
          <w:szCs w:val="24"/>
        </w:rPr>
      </w:pPr>
    </w:p>
    <w:p w:rsidR="00996B38" w:rsidRPr="00B043D5" w:rsidRDefault="00996B38" w:rsidP="00996B38">
      <w:pPr>
        <w:pStyle w:val="ConsPlusNormal"/>
        <w:jc w:val="right"/>
        <w:outlineLvl w:val="1"/>
        <w:rPr>
          <w:rFonts w:ascii="Times New Roman" w:hAnsi="Times New Roman" w:cs="Times New Roman"/>
          <w:sz w:val="24"/>
          <w:szCs w:val="24"/>
        </w:rPr>
      </w:pPr>
    </w:p>
    <w:p w:rsidR="00996B38" w:rsidRPr="00B043D5" w:rsidRDefault="00996B38" w:rsidP="00996B38">
      <w:pPr>
        <w:pStyle w:val="ConsPlusNormal"/>
        <w:jc w:val="right"/>
        <w:outlineLvl w:val="1"/>
        <w:rPr>
          <w:rFonts w:ascii="Times New Roman" w:hAnsi="Times New Roman" w:cs="Times New Roman"/>
          <w:sz w:val="24"/>
          <w:szCs w:val="24"/>
        </w:rPr>
      </w:pPr>
      <w:r w:rsidRPr="00B043D5">
        <w:rPr>
          <w:rFonts w:ascii="Times New Roman" w:hAnsi="Times New Roman" w:cs="Times New Roman"/>
          <w:sz w:val="24"/>
          <w:szCs w:val="24"/>
        </w:rPr>
        <w:t>Приложение N 2</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к постановлению администрации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Колыванского района Новосибирской области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от 13.12.2019 № 139</w:t>
      </w:r>
    </w:p>
    <w:p w:rsidR="00996B38" w:rsidRPr="00B043D5" w:rsidRDefault="00996B38" w:rsidP="00996B38">
      <w:pPr>
        <w:pStyle w:val="ConsPlusNormal"/>
        <w:jc w:val="right"/>
        <w:rPr>
          <w:rFonts w:ascii="Times New Roman" w:hAnsi="Times New Roman" w:cs="Times New Roman"/>
          <w:sz w:val="24"/>
          <w:szCs w:val="24"/>
        </w:rPr>
      </w:pP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«Приложение № 2 к Порядку составления,</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утверждения  и ведения </w:t>
      </w:r>
      <w:proofErr w:type="gramStart"/>
      <w:r w:rsidRPr="00B043D5">
        <w:rPr>
          <w:rFonts w:ascii="Times New Roman" w:hAnsi="Times New Roman" w:cs="Times New Roman"/>
          <w:sz w:val="24"/>
          <w:szCs w:val="24"/>
        </w:rPr>
        <w:t>бюджетных</w:t>
      </w:r>
      <w:proofErr w:type="gramEnd"/>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смет органов местного самоуправления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lastRenderedPageBreak/>
        <w:t>Колыванского района Новосибирской области  и</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 xml:space="preserve"> казенных учреждений Новотроицкого сельсовета</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Колыванского</w:t>
      </w:r>
    </w:p>
    <w:p w:rsidR="00996B38" w:rsidRPr="00B043D5" w:rsidRDefault="00996B38" w:rsidP="00996B38">
      <w:pPr>
        <w:pStyle w:val="ConsPlusNormal"/>
        <w:jc w:val="right"/>
        <w:rPr>
          <w:rFonts w:ascii="Times New Roman" w:hAnsi="Times New Roman" w:cs="Times New Roman"/>
          <w:sz w:val="24"/>
          <w:szCs w:val="24"/>
        </w:rPr>
      </w:pPr>
      <w:r w:rsidRPr="00B043D5">
        <w:rPr>
          <w:rFonts w:ascii="Times New Roman" w:hAnsi="Times New Roman" w:cs="Times New Roman"/>
          <w:sz w:val="24"/>
          <w:szCs w:val="24"/>
        </w:rPr>
        <w:t>района Новосибирской области</w:t>
      </w:r>
    </w:p>
    <w:p w:rsidR="00996B38" w:rsidRPr="00B043D5" w:rsidRDefault="00996B38" w:rsidP="00996B38">
      <w:pPr>
        <w:pStyle w:val="ConsPlusNonformat"/>
        <w:jc w:val="right"/>
        <w:rPr>
          <w:rFonts w:ascii="Times New Roman" w:hAnsi="Times New Roman" w:cs="Times New Roman"/>
          <w:sz w:val="24"/>
          <w:szCs w:val="24"/>
        </w:rPr>
      </w:pPr>
    </w:p>
    <w:p w:rsidR="00996B38" w:rsidRPr="00B043D5" w:rsidRDefault="00996B38" w:rsidP="00996B38">
      <w:pPr>
        <w:pStyle w:val="ConsPlusNonformat"/>
        <w:jc w:val="right"/>
        <w:rPr>
          <w:rFonts w:ascii="Times New Roman" w:hAnsi="Times New Roman" w:cs="Times New Roman"/>
          <w:sz w:val="24"/>
          <w:szCs w:val="24"/>
        </w:rPr>
      </w:pP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УТВЕРЖДАЮ</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____________________________________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(наименование должности лица,</w:t>
      </w:r>
      <w:proofErr w:type="gramEnd"/>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утверждающего изменения</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показателей сметы;</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____________________________________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наименование главного распорядителя</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(распорядителя) бюджетных средств;</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учреждения)</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_________ _______________________</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(подпись)  (расшифровка подписи)</w:t>
      </w:r>
    </w:p>
    <w:p w:rsidR="00996B38" w:rsidRPr="00B043D5" w:rsidRDefault="00996B38" w:rsidP="00996B38">
      <w:pPr>
        <w:pStyle w:val="ConsPlusNonformat"/>
        <w:jc w:val="right"/>
        <w:rPr>
          <w:rFonts w:ascii="Times New Roman" w:hAnsi="Times New Roman" w:cs="Times New Roman"/>
          <w:sz w:val="24"/>
          <w:szCs w:val="24"/>
        </w:rPr>
      </w:pPr>
      <w:r w:rsidRPr="00B043D5">
        <w:rPr>
          <w:rFonts w:ascii="Times New Roman" w:hAnsi="Times New Roman" w:cs="Times New Roman"/>
          <w:sz w:val="24"/>
          <w:szCs w:val="24"/>
        </w:rPr>
        <w:t xml:space="preserve">                                       "__" _____________ 20__ г.</w:t>
      </w:r>
      <w:bookmarkStart w:id="3" w:name="P783"/>
      <w:bookmarkEnd w:id="3"/>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p>
    <w:p w:rsidR="00996B38" w:rsidRPr="00B043D5" w:rsidRDefault="00996B38" w:rsidP="00996B38">
      <w:pPr>
        <w:pStyle w:val="ConsPlusNonformat"/>
        <w:rPr>
          <w:rFonts w:ascii="Times New Roman" w:hAnsi="Times New Roman" w:cs="Times New Roman"/>
          <w:sz w:val="24"/>
          <w:szCs w:val="24"/>
        </w:rPr>
      </w:pPr>
      <w:r w:rsidRPr="00B043D5">
        <w:rPr>
          <w:rFonts w:ascii="Times New Roman" w:hAnsi="Times New Roman" w:cs="Times New Roman"/>
          <w:sz w:val="24"/>
          <w:szCs w:val="24"/>
        </w:rPr>
        <w:t>ИЗМЕНЕНИЕ ПОКАЗАТЕЛЕЙ БЮДЖЕТНОЙ СМЕТЫ</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 20__ ФИНАНСОВЫЙ ГОД (НА 20__ ФИНАНСОВЫЙ ГОД</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 xml:space="preserve">И ПЛАНОВЫЙ ПЕРИОД 20__ и 20__ ГОДОВ) </w:t>
      </w:r>
      <w:hyperlink r:id="rId37" w:anchor="P1407" w:history="1">
        <w:r w:rsidRPr="00B043D5">
          <w:rPr>
            <w:rStyle w:val="a5"/>
            <w:rFonts w:ascii="Times New Roman" w:eastAsiaTheme="majorEastAsia" w:hAnsi="Times New Roman" w:cs="Times New Roman"/>
            <w:sz w:val="24"/>
            <w:szCs w:val="24"/>
          </w:rPr>
          <w:t>&lt;*&gt;</w:t>
        </w:r>
      </w:hyperlink>
      <w:proofErr w:type="gramEnd"/>
    </w:p>
    <w:p w:rsidR="00996B38" w:rsidRPr="00B043D5" w:rsidRDefault="00996B38" w:rsidP="00996B38">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835"/>
        <w:gridCol w:w="3402"/>
        <w:gridCol w:w="340"/>
        <w:gridCol w:w="1474"/>
        <w:gridCol w:w="964"/>
      </w:tblGrid>
      <w:tr w:rsidR="00996B38" w:rsidRPr="00B043D5" w:rsidTr="00996B38">
        <w:tc>
          <w:tcPr>
            <w:tcW w:w="6237" w:type="dxa"/>
            <w:gridSpan w:val="2"/>
            <w:vMerge w:val="restart"/>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КОДЫ</w:t>
            </w:r>
          </w:p>
        </w:tc>
      </w:tr>
      <w:tr w:rsidR="00996B38" w:rsidRPr="00B043D5" w:rsidTr="00996B38">
        <w:tc>
          <w:tcPr>
            <w:tcW w:w="9639" w:type="dxa"/>
            <w:gridSpan w:val="2"/>
            <w:vMerge/>
            <w:tcBorders>
              <w:top w:val="nil"/>
              <w:left w:val="nil"/>
              <w:bottom w:val="nil"/>
              <w:right w:val="nil"/>
            </w:tcBorders>
            <w:vAlign w:val="center"/>
            <w:hideMark/>
          </w:tcPr>
          <w:p w:rsidR="00996B38" w:rsidRPr="00B043D5" w:rsidRDefault="00996B38">
            <w:pPr>
              <w:rPr>
                <w:rFonts w:ascii="Times New Roman" w:eastAsia="Times New Roman" w:hAnsi="Times New Roman"/>
                <w:sz w:val="24"/>
                <w:szCs w:val="24"/>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Форм</w:t>
            </w:r>
            <w:r w:rsidRPr="00B043D5">
              <w:rPr>
                <w:rFonts w:ascii="Times New Roman" w:hAnsi="Times New Roman" w:cs="Times New Roman"/>
                <w:sz w:val="24"/>
                <w:szCs w:val="24"/>
                <w:lang w:eastAsia="en-US"/>
              </w:rPr>
              <w:lastRenderedPageBreak/>
              <w:t xml:space="preserve">а по </w:t>
            </w:r>
            <w:hyperlink r:id="rId38" w:history="1">
              <w:r w:rsidRPr="00B043D5">
                <w:rPr>
                  <w:rStyle w:val="a5"/>
                  <w:rFonts w:ascii="Times New Roman" w:eastAsiaTheme="majorEastAsia" w:hAnsi="Times New Roman" w:cs="Times New Roman"/>
                  <w:sz w:val="24"/>
                  <w:szCs w:val="24"/>
                  <w:lang w:eastAsia="en-US"/>
                </w:rPr>
                <w:t>ОКУД</w:t>
              </w:r>
            </w:hyperlink>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0</w:t>
            </w:r>
            <w:r w:rsidRPr="00B043D5">
              <w:rPr>
                <w:rFonts w:ascii="Times New Roman" w:hAnsi="Times New Roman" w:cs="Times New Roman"/>
                <w:sz w:val="24"/>
                <w:szCs w:val="24"/>
                <w:lang w:eastAsia="en-US"/>
              </w:rPr>
              <w:lastRenderedPageBreak/>
              <w:t>501013</w:t>
            </w:r>
          </w:p>
        </w:tc>
      </w:tr>
      <w:tr w:rsidR="00996B38" w:rsidRPr="00B043D5" w:rsidTr="00996B38">
        <w:tc>
          <w:tcPr>
            <w:tcW w:w="2835"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от "__" ______ 20__ г. </w:t>
            </w:r>
            <w:hyperlink r:id="rId39" w:anchor="P1408" w:history="1">
              <w:r w:rsidRPr="00B043D5">
                <w:rPr>
                  <w:rStyle w:val="a5"/>
                  <w:rFonts w:ascii="Times New Roman" w:eastAsiaTheme="majorEastAsia" w:hAnsi="Times New Roman" w:cs="Times New Roman"/>
                  <w:sz w:val="24"/>
                  <w:szCs w:val="24"/>
                  <w:lang w:eastAsia="en-US"/>
                </w:rPr>
                <w:t>&lt;**&gt;</w:t>
              </w:r>
            </w:hyperlink>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Получатель 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Распорядитель 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 Сводному реестру</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Главный распорядитель бюджетных средств</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бюджета</w:t>
            </w:r>
          </w:p>
        </w:tc>
        <w:tc>
          <w:tcPr>
            <w:tcW w:w="3402" w:type="dxa"/>
            <w:tcBorders>
              <w:top w:val="nil"/>
              <w:left w:val="nil"/>
              <w:bottom w:val="nil"/>
              <w:right w:val="nil"/>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___________________________</w:t>
            </w: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по </w:t>
            </w:r>
            <w:hyperlink r:id="rId40" w:history="1">
              <w:r w:rsidRPr="00B043D5">
                <w:rPr>
                  <w:rStyle w:val="a5"/>
                  <w:rFonts w:ascii="Times New Roman" w:eastAsiaTheme="majorEastAsia" w:hAnsi="Times New Roman" w:cs="Times New Roman"/>
                  <w:sz w:val="24"/>
                  <w:szCs w:val="24"/>
                  <w:lang w:eastAsia="en-US"/>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835" w:type="dxa"/>
            <w:tcBorders>
              <w:top w:val="nil"/>
              <w:left w:val="nil"/>
              <w:bottom w:val="nil"/>
              <w:right w:val="nil"/>
            </w:tcBorders>
            <w:hideMark/>
          </w:tcPr>
          <w:p w:rsidR="00996B38" w:rsidRPr="00B043D5" w:rsidRDefault="00996B38">
            <w:pPr>
              <w:pStyle w:val="ConsPlusNormal"/>
              <w:spacing w:line="276" w:lineRule="auto"/>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Единица измерения: </w:t>
            </w:r>
            <w:proofErr w:type="spellStart"/>
            <w:r w:rsidRPr="00B043D5">
              <w:rPr>
                <w:rFonts w:ascii="Times New Roman" w:hAnsi="Times New Roman" w:cs="Times New Roman"/>
                <w:sz w:val="24"/>
                <w:szCs w:val="24"/>
                <w:lang w:eastAsia="en-US"/>
              </w:rPr>
              <w:t>руб</w:t>
            </w:r>
            <w:proofErr w:type="spellEnd"/>
          </w:p>
        </w:tc>
        <w:tc>
          <w:tcPr>
            <w:tcW w:w="3402" w:type="dxa"/>
            <w:tcBorders>
              <w:top w:val="nil"/>
              <w:left w:val="nil"/>
              <w:bottom w:val="nil"/>
              <w:right w:val="nil"/>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40" w:type="dxa"/>
            <w:tcBorders>
              <w:top w:val="nil"/>
              <w:left w:val="nil"/>
              <w:bottom w:val="nil"/>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74" w:type="dxa"/>
            <w:tcBorders>
              <w:top w:val="nil"/>
              <w:left w:val="nil"/>
              <w:bottom w:val="nil"/>
              <w:right w:val="single" w:sz="4" w:space="0" w:color="auto"/>
            </w:tcBorders>
            <w:vAlign w:val="bottom"/>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по </w:t>
            </w:r>
            <w:hyperlink r:id="rId41" w:history="1">
              <w:r w:rsidRPr="00B043D5">
                <w:rPr>
                  <w:rStyle w:val="a5"/>
                  <w:rFonts w:ascii="Times New Roman" w:eastAsiaTheme="majorEastAsia" w:hAnsi="Times New Roman" w:cs="Times New Roman"/>
                  <w:sz w:val="24"/>
                  <w:szCs w:val="24"/>
                  <w:lang w:eastAsia="en-US"/>
                </w:rPr>
                <w:t>ОКЕИ</w:t>
              </w:r>
            </w:hyperlink>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383</w:t>
            </w:r>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Раздел 1. Итоговые изменения показателей бюджетной сметы</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737"/>
        <w:gridCol w:w="850"/>
        <w:gridCol w:w="737"/>
        <w:gridCol w:w="1191"/>
        <w:gridCol w:w="1191"/>
        <w:gridCol w:w="737"/>
        <w:gridCol w:w="964"/>
        <w:gridCol w:w="1191"/>
        <w:gridCol w:w="794"/>
        <w:gridCol w:w="794"/>
        <w:gridCol w:w="1247"/>
        <w:gridCol w:w="794"/>
        <w:gridCol w:w="2438"/>
      </w:tblGrid>
      <w:tr w:rsidR="00996B38" w:rsidRPr="00B043D5" w:rsidTr="00996B38">
        <w:tc>
          <w:tcPr>
            <w:tcW w:w="3118"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по бюджетной классификации Российской </w:t>
            </w:r>
            <w:r w:rsidRPr="00B043D5">
              <w:rPr>
                <w:rFonts w:ascii="Times New Roman" w:hAnsi="Times New Roman" w:cs="Times New Roman"/>
                <w:sz w:val="24"/>
                <w:szCs w:val="24"/>
                <w:lang w:eastAsia="en-US"/>
              </w:rPr>
              <w:lastRenderedPageBreak/>
              <w:t>Федерации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w:t>
            </w:r>
            <w:r w:rsidRPr="00B043D5">
              <w:rPr>
                <w:rFonts w:ascii="Times New Roman" w:hAnsi="Times New Roman" w:cs="Times New Roman"/>
                <w:sz w:val="24"/>
                <w:szCs w:val="24"/>
                <w:lang w:eastAsia="en-US"/>
              </w:rPr>
              <w:lastRenderedPageBreak/>
              <w:t xml:space="preserve">аналитического показателя </w:t>
            </w:r>
            <w:hyperlink r:id="rId42" w:anchor="P1410" w:history="1">
              <w:r w:rsidRPr="00B043D5">
                <w:rPr>
                  <w:rStyle w:val="a5"/>
                  <w:rFonts w:ascii="Times New Roman" w:eastAsiaTheme="majorEastAsia" w:hAnsi="Times New Roman" w:cs="Times New Roman"/>
                  <w:sz w:val="24"/>
                  <w:szCs w:val="24"/>
                  <w:lang w:eastAsia="en-US"/>
                </w:rPr>
                <w:t>&lt;****&gt;</w:t>
              </w:r>
            </w:hyperlink>
          </w:p>
        </w:tc>
        <w:tc>
          <w:tcPr>
            <w:tcW w:w="10150"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roofErr w:type="gramStart"/>
            <w:r w:rsidRPr="00B043D5">
              <w:rPr>
                <w:rFonts w:ascii="Times New Roman" w:hAnsi="Times New Roman" w:cs="Times New Roman"/>
                <w:sz w:val="24"/>
                <w:szCs w:val="24"/>
                <w:lang w:eastAsia="en-US"/>
              </w:rPr>
              <w:t xml:space="preserve"> (+, -)</w:t>
            </w:r>
            <w:proofErr w:type="gramEnd"/>
          </w:p>
        </w:tc>
      </w:tr>
      <w:tr w:rsidR="00996B38" w:rsidRPr="00B043D5" w:rsidTr="00996B38">
        <w:tc>
          <w:tcPr>
            <w:tcW w:w="5442"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892"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текущий финансовый год)</w:t>
            </w:r>
          </w:p>
        </w:tc>
        <w:tc>
          <w:tcPr>
            <w:tcW w:w="2779"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первый год планового периода)</w:t>
            </w:r>
          </w:p>
        </w:tc>
        <w:tc>
          <w:tcPr>
            <w:tcW w:w="4479"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второй год планового периода)</w:t>
            </w:r>
          </w:p>
        </w:tc>
      </w:tr>
      <w:tr w:rsidR="00996B38" w:rsidRPr="00B043D5" w:rsidTr="00996B38">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85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96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43"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44" w:history="1">
              <w:r w:rsidRPr="00B043D5">
                <w:rPr>
                  <w:rStyle w:val="a5"/>
                  <w:rFonts w:ascii="Times New Roman" w:eastAsiaTheme="majorEastAsia" w:hAnsi="Times New Roman" w:cs="Times New Roman"/>
                  <w:sz w:val="24"/>
                  <w:szCs w:val="24"/>
                  <w:lang w:eastAsia="en-US"/>
                </w:rPr>
                <w:t>ОКВ</w:t>
              </w:r>
            </w:hyperlink>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2438"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45"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124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9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2438"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r>
      <w:tr w:rsidR="00996B38" w:rsidRPr="00B043D5" w:rsidTr="00996B38">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3118" w:type="dxa"/>
            <w:gridSpan w:val="4"/>
            <w:tcBorders>
              <w:top w:val="single" w:sz="4" w:space="0" w:color="auto"/>
              <w:left w:val="single" w:sz="4" w:space="0" w:color="auto"/>
              <w:bottom w:val="nil"/>
              <w:right w:val="single" w:sz="4" w:space="0" w:color="auto"/>
            </w:tcBorders>
          </w:tcPr>
          <w:p w:rsidR="00996B38" w:rsidRPr="00B043D5" w:rsidRDefault="00996B38">
            <w:pPr>
              <w:pStyle w:val="ConsPlusNormal"/>
              <w:spacing w:line="276" w:lineRule="auto"/>
              <w:jc w:val="right"/>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2438"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3118" w:type="dxa"/>
            <w:gridSpan w:val="4"/>
            <w:tcBorders>
              <w:top w:val="nil"/>
              <w:left w:val="single" w:sz="4" w:space="0" w:color="auto"/>
              <w:bottom w:val="single" w:sz="4" w:space="0" w:color="auto"/>
              <w:right w:val="nil"/>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1191" w:type="dxa"/>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96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247"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2438"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2. Лимиты бюджетных обязательств по расходам</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получателя бюджетных средств </w:t>
      </w:r>
      <w:hyperlink r:id="rId46" w:anchor="P1409" w:history="1">
        <w:r w:rsidRPr="00B043D5">
          <w:rPr>
            <w:rStyle w:val="a5"/>
            <w:rFonts w:ascii="Times New Roman" w:eastAsiaTheme="majorEastAsia" w:hAnsi="Times New Roman" w:cs="Times New Roman"/>
            <w:sz w:val="24"/>
            <w:szCs w:val="24"/>
          </w:rPr>
          <w:t>&lt;***&gt;</w:t>
        </w:r>
      </w:hyperlink>
    </w:p>
    <w:p w:rsidR="00996B38" w:rsidRPr="00B043D5" w:rsidRDefault="00996B38" w:rsidP="00996B3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24"/>
        <w:gridCol w:w="624"/>
        <w:gridCol w:w="624"/>
        <w:gridCol w:w="737"/>
        <w:gridCol w:w="624"/>
        <w:gridCol w:w="907"/>
        <w:gridCol w:w="1191"/>
        <w:gridCol w:w="624"/>
        <w:gridCol w:w="680"/>
        <w:gridCol w:w="1191"/>
        <w:gridCol w:w="567"/>
        <w:gridCol w:w="737"/>
        <w:gridCol w:w="1134"/>
        <w:gridCol w:w="680"/>
        <w:gridCol w:w="1871"/>
      </w:tblGrid>
      <w:tr w:rsidR="00996B38" w:rsidRPr="00B043D5" w:rsidTr="00996B38">
        <w:tc>
          <w:tcPr>
            <w:tcW w:w="164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аналитическо</w:t>
            </w:r>
            <w:r w:rsidRPr="00B043D5">
              <w:rPr>
                <w:rFonts w:ascii="Times New Roman" w:hAnsi="Times New Roman" w:cs="Times New Roman"/>
                <w:sz w:val="24"/>
                <w:szCs w:val="24"/>
                <w:lang w:eastAsia="en-US"/>
              </w:rPr>
              <w:lastRenderedPageBreak/>
              <w:t xml:space="preserve">го показателя </w:t>
            </w:r>
            <w:hyperlink r:id="rId47" w:anchor="P1410" w:history="1">
              <w:r w:rsidRPr="00B043D5">
                <w:rPr>
                  <w:rStyle w:val="a5"/>
                  <w:rFonts w:ascii="Times New Roman" w:eastAsiaTheme="majorEastAsia" w:hAnsi="Times New Roman" w:cs="Times New Roman"/>
                  <w:sz w:val="24"/>
                  <w:szCs w:val="24"/>
                  <w:lang w:eastAsia="en-US"/>
                </w:rPr>
                <w:t>&lt;****&gt;</w:t>
              </w:r>
            </w:hyperlink>
          </w:p>
        </w:tc>
        <w:tc>
          <w:tcPr>
            <w:tcW w:w="8675"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roofErr w:type="gramStart"/>
            <w:r w:rsidRPr="00B043D5">
              <w:rPr>
                <w:rFonts w:ascii="Times New Roman" w:hAnsi="Times New Roman" w:cs="Times New Roman"/>
                <w:sz w:val="24"/>
                <w:szCs w:val="24"/>
                <w:lang w:eastAsia="en-US"/>
              </w:rPr>
              <w:t xml:space="preserve"> (+, -)</w:t>
            </w:r>
            <w:proofErr w:type="gramEnd"/>
          </w:p>
        </w:tc>
      </w:tr>
      <w:tr w:rsidR="00996B38" w:rsidRPr="00B043D5" w:rsidTr="00996B38">
        <w:tc>
          <w:tcPr>
            <w:tcW w:w="226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68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26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48"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49" w:history="1">
              <w:r w:rsidRPr="00B043D5">
                <w:rPr>
                  <w:rStyle w:val="a5"/>
                  <w:rFonts w:ascii="Times New Roman" w:eastAsiaTheme="majorEastAsia" w:hAnsi="Times New Roman" w:cs="Times New Roman"/>
                  <w:sz w:val="24"/>
                  <w:szCs w:val="24"/>
                  <w:lang w:eastAsia="en-US"/>
                </w:rPr>
                <w:t>ОКВ</w:t>
              </w:r>
            </w:hyperlink>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187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50"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87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26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71"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268" w:type="dxa"/>
            <w:gridSpan w:val="2"/>
            <w:tcBorders>
              <w:top w:val="nil"/>
              <w:left w:val="nil"/>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71"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Раздел 3. Лимиты бюджетных обязательств по расходам на предоставление бюджетных инвестиций юридическим </w:t>
      </w:r>
      <w:proofErr w:type="spellStart"/>
      <w:r w:rsidRPr="00B043D5">
        <w:rPr>
          <w:rFonts w:ascii="Times New Roman" w:hAnsi="Times New Roman" w:cs="Times New Roman"/>
          <w:sz w:val="24"/>
          <w:szCs w:val="24"/>
        </w:rPr>
        <w:t>лицам</w:t>
      </w:r>
      <w:proofErr w:type="gramStart"/>
      <w:r w:rsidRPr="00B043D5">
        <w:rPr>
          <w:rFonts w:ascii="Times New Roman" w:hAnsi="Times New Roman" w:cs="Times New Roman"/>
          <w:sz w:val="24"/>
          <w:szCs w:val="24"/>
        </w:rPr>
        <w:t>,с</w:t>
      </w:r>
      <w:proofErr w:type="gramEnd"/>
      <w:r w:rsidRPr="00B043D5">
        <w:rPr>
          <w:rFonts w:ascii="Times New Roman" w:hAnsi="Times New Roman" w:cs="Times New Roman"/>
          <w:sz w:val="24"/>
          <w:szCs w:val="24"/>
        </w:rPr>
        <w:t>убсидий</w:t>
      </w:r>
      <w:proofErr w:type="spellEnd"/>
      <w:r w:rsidRPr="00B043D5">
        <w:rPr>
          <w:rFonts w:ascii="Times New Roman" w:hAnsi="Times New Roman" w:cs="Times New Roman"/>
          <w:sz w:val="24"/>
          <w:szCs w:val="24"/>
        </w:rPr>
        <w:t xml:space="preserve">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2"/>
        <w:gridCol w:w="623"/>
        <w:gridCol w:w="624"/>
        <w:gridCol w:w="624"/>
        <w:gridCol w:w="737"/>
        <w:gridCol w:w="624"/>
        <w:gridCol w:w="907"/>
        <w:gridCol w:w="1190"/>
        <w:gridCol w:w="624"/>
        <w:gridCol w:w="680"/>
        <w:gridCol w:w="1190"/>
        <w:gridCol w:w="567"/>
        <w:gridCol w:w="737"/>
        <w:gridCol w:w="1134"/>
        <w:gridCol w:w="680"/>
        <w:gridCol w:w="2012"/>
      </w:tblGrid>
      <w:tr w:rsidR="00996B38" w:rsidRPr="00B043D5" w:rsidTr="00996B38">
        <w:tc>
          <w:tcPr>
            <w:tcW w:w="164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w:t>
            </w:r>
            <w:r w:rsidRPr="00B043D5">
              <w:rPr>
                <w:rFonts w:ascii="Times New Roman" w:hAnsi="Times New Roman" w:cs="Times New Roman"/>
                <w:sz w:val="24"/>
                <w:szCs w:val="24"/>
                <w:lang w:eastAsia="en-US"/>
              </w:rPr>
              <w:lastRenderedPageBreak/>
              <w:t>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по бюджетной классификации </w:t>
            </w:r>
            <w:r w:rsidRPr="00B043D5">
              <w:rPr>
                <w:rFonts w:ascii="Times New Roman" w:hAnsi="Times New Roman" w:cs="Times New Roman"/>
                <w:sz w:val="24"/>
                <w:szCs w:val="24"/>
                <w:lang w:eastAsia="en-US"/>
              </w:rPr>
              <w:lastRenderedPageBreak/>
              <w:t>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Код аналит</w:t>
            </w:r>
            <w:r w:rsidRPr="00B043D5">
              <w:rPr>
                <w:rFonts w:ascii="Times New Roman" w:hAnsi="Times New Roman" w:cs="Times New Roman"/>
                <w:sz w:val="24"/>
                <w:szCs w:val="24"/>
                <w:lang w:eastAsia="en-US"/>
              </w:rPr>
              <w:lastRenderedPageBreak/>
              <w:t xml:space="preserve">ического показателя </w:t>
            </w:r>
            <w:hyperlink r:id="rId51" w:anchor="P1410" w:history="1">
              <w:r w:rsidRPr="00B043D5">
                <w:rPr>
                  <w:rStyle w:val="a5"/>
                  <w:rFonts w:ascii="Times New Roman" w:eastAsiaTheme="majorEastAsia" w:hAnsi="Times New Roman" w:cs="Times New Roman"/>
                  <w:sz w:val="24"/>
                  <w:szCs w:val="24"/>
                  <w:lang w:eastAsia="en-US"/>
                </w:rPr>
                <w:t>&lt;****&gt;</w:t>
              </w:r>
            </w:hyperlink>
          </w:p>
        </w:tc>
        <w:tc>
          <w:tcPr>
            <w:tcW w:w="8817"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roofErr w:type="gramStart"/>
            <w:r w:rsidRPr="00B043D5">
              <w:rPr>
                <w:rFonts w:ascii="Times New Roman" w:hAnsi="Times New Roman" w:cs="Times New Roman"/>
                <w:sz w:val="24"/>
                <w:szCs w:val="24"/>
                <w:lang w:eastAsia="en-US"/>
              </w:rPr>
              <w:t xml:space="preserve"> (+, -)</w:t>
            </w:r>
            <w:proofErr w:type="gramEnd"/>
          </w:p>
        </w:tc>
      </w:tr>
      <w:tr w:rsidR="00996B38" w:rsidRPr="00B043D5" w:rsidTr="00996B38">
        <w:tc>
          <w:tcPr>
            <w:tcW w:w="226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(на текущий </w:t>
            </w:r>
            <w:r w:rsidRPr="00B043D5">
              <w:rPr>
                <w:rFonts w:ascii="Times New Roman" w:hAnsi="Times New Roman" w:cs="Times New Roman"/>
                <w:sz w:val="24"/>
                <w:szCs w:val="24"/>
                <w:lang w:eastAsia="en-US"/>
              </w:rPr>
              <w:lastRenderedPageBreak/>
              <w:t>финансовый год)</w:t>
            </w: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(на первый год </w:t>
            </w:r>
            <w:r w:rsidRPr="00B043D5">
              <w:rPr>
                <w:rFonts w:ascii="Times New Roman" w:hAnsi="Times New Roman" w:cs="Times New Roman"/>
                <w:sz w:val="24"/>
                <w:szCs w:val="24"/>
                <w:lang w:eastAsia="en-US"/>
              </w:rPr>
              <w:lastRenderedPageBreak/>
              <w:t>планового периода)</w:t>
            </w:r>
          </w:p>
        </w:tc>
        <w:tc>
          <w:tcPr>
            <w:tcW w:w="3827"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(на второй год планового </w:t>
            </w:r>
            <w:r w:rsidRPr="00B043D5">
              <w:rPr>
                <w:rFonts w:ascii="Times New Roman" w:hAnsi="Times New Roman" w:cs="Times New Roman"/>
                <w:sz w:val="24"/>
                <w:szCs w:val="24"/>
                <w:lang w:eastAsia="en-US"/>
              </w:rPr>
              <w:lastRenderedPageBreak/>
              <w:t>периода)</w:t>
            </w:r>
          </w:p>
        </w:tc>
      </w:tr>
      <w:tr w:rsidR="00996B38" w:rsidRPr="00B043D5" w:rsidTr="00996B38">
        <w:tc>
          <w:tcPr>
            <w:tcW w:w="226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подраздел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целевая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52"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53" w:history="1">
              <w:r w:rsidRPr="00B043D5">
                <w:rPr>
                  <w:rStyle w:val="a5"/>
                  <w:rFonts w:ascii="Times New Roman" w:eastAsiaTheme="majorEastAsia" w:hAnsi="Times New Roman" w:cs="Times New Roman"/>
                  <w:sz w:val="24"/>
                  <w:szCs w:val="24"/>
                  <w:lang w:eastAsia="en-US"/>
                </w:rPr>
                <w:t>ОКВ</w:t>
              </w:r>
            </w:hyperlink>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 валюте</w:t>
            </w:r>
          </w:p>
        </w:tc>
        <w:tc>
          <w:tcPr>
            <w:tcW w:w="201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валюты по </w:t>
            </w:r>
            <w:hyperlink r:id="rId54"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201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64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201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26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201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26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201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4. Лимиты бюджетных обязательств по расходам на закупки товаров, работ, услуг, осуществляемые</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получателем бюджетных сре</w:t>
      </w:r>
      <w:proofErr w:type="gramStart"/>
      <w:r w:rsidRPr="00B043D5">
        <w:rPr>
          <w:rFonts w:ascii="Times New Roman" w:hAnsi="Times New Roman" w:cs="Times New Roman"/>
          <w:sz w:val="24"/>
          <w:szCs w:val="24"/>
        </w:rPr>
        <w:t>дств в п</w:t>
      </w:r>
      <w:proofErr w:type="gramEnd"/>
      <w:r w:rsidRPr="00B043D5">
        <w:rPr>
          <w:rFonts w:ascii="Times New Roman" w:hAnsi="Times New Roman" w:cs="Times New Roman"/>
          <w:sz w:val="24"/>
          <w:szCs w:val="24"/>
        </w:rPr>
        <w:t>ользу третьих лиц</w:t>
      </w:r>
    </w:p>
    <w:p w:rsidR="00996B38" w:rsidRPr="00B043D5" w:rsidRDefault="00996B38" w:rsidP="00996B38">
      <w:pPr>
        <w:pStyle w:val="ConsPlusNormal"/>
        <w:jc w:val="both"/>
        <w:rPr>
          <w:rFonts w:ascii="Times New Roman" w:hAnsi="Times New Roman" w:cs="Times New Roman"/>
          <w:sz w:val="24"/>
          <w:szCs w:val="24"/>
        </w:rPr>
      </w:pPr>
    </w:p>
    <w:tbl>
      <w:tblPr>
        <w:tblW w:w="1459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2"/>
        <w:gridCol w:w="623"/>
        <w:gridCol w:w="624"/>
        <w:gridCol w:w="624"/>
        <w:gridCol w:w="737"/>
        <w:gridCol w:w="624"/>
        <w:gridCol w:w="907"/>
        <w:gridCol w:w="1190"/>
        <w:gridCol w:w="624"/>
        <w:gridCol w:w="680"/>
        <w:gridCol w:w="1190"/>
        <w:gridCol w:w="567"/>
        <w:gridCol w:w="737"/>
        <w:gridCol w:w="1134"/>
        <w:gridCol w:w="680"/>
        <w:gridCol w:w="1842"/>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аналитического показат</w:t>
            </w:r>
            <w:r w:rsidRPr="00B043D5">
              <w:rPr>
                <w:rFonts w:ascii="Times New Roman" w:hAnsi="Times New Roman" w:cs="Times New Roman"/>
                <w:sz w:val="24"/>
                <w:szCs w:val="24"/>
                <w:lang w:eastAsia="en-US"/>
              </w:rPr>
              <w:lastRenderedPageBreak/>
              <w:t xml:space="preserve">еля </w:t>
            </w:r>
            <w:hyperlink r:id="rId55" w:anchor="P1410" w:history="1">
              <w:r w:rsidRPr="00B043D5">
                <w:rPr>
                  <w:rStyle w:val="a5"/>
                  <w:rFonts w:ascii="Times New Roman" w:eastAsiaTheme="majorEastAsia" w:hAnsi="Times New Roman" w:cs="Times New Roman"/>
                  <w:sz w:val="24"/>
                  <w:szCs w:val="24"/>
                  <w:lang w:eastAsia="en-US"/>
                </w:rPr>
                <w:t>&lt;****&gt;</w:t>
              </w:r>
            </w:hyperlink>
          </w:p>
        </w:tc>
        <w:tc>
          <w:tcPr>
            <w:tcW w:w="8647"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roofErr w:type="gramStart"/>
            <w:r w:rsidRPr="00B043D5">
              <w:rPr>
                <w:rFonts w:ascii="Times New Roman" w:hAnsi="Times New Roman" w:cs="Times New Roman"/>
                <w:sz w:val="24"/>
                <w:szCs w:val="24"/>
                <w:lang w:eastAsia="en-US"/>
              </w:rPr>
              <w:t xml:space="preserve"> (+, -)</w:t>
            </w:r>
            <w:proofErr w:type="gramEnd"/>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657"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w:t>
            </w:r>
            <w:r w:rsidRPr="00B043D5">
              <w:rPr>
                <w:rFonts w:ascii="Times New Roman" w:hAnsi="Times New Roman" w:cs="Times New Roman"/>
                <w:sz w:val="24"/>
                <w:szCs w:val="24"/>
                <w:lang w:eastAsia="en-US"/>
              </w:rPr>
              <w:lastRenderedPageBreak/>
              <w:t>аздел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п</w:t>
            </w:r>
            <w:r w:rsidRPr="00B043D5">
              <w:rPr>
                <w:rFonts w:ascii="Times New Roman" w:hAnsi="Times New Roman" w:cs="Times New Roman"/>
                <w:sz w:val="24"/>
                <w:szCs w:val="24"/>
                <w:lang w:eastAsia="en-US"/>
              </w:rPr>
              <w:lastRenderedPageBreak/>
              <w:t>одраздел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ц</w:t>
            </w:r>
            <w:r w:rsidRPr="00B043D5">
              <w:rPr>
                <w:rFonts w:ascii="Times New Roman" w:hAnsi="Times New Roman" w:cs="Times New Roman"/>
                <w:sz w:val="24"/>
                <w:szCs w:val="24"/>
                <w:lang w:eastAsia="en-US"/>
              </w:rPr>
              <w:lastRenderedPageBreak/>
              <w:t>елевая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в</w:t>
            </w:r>
            <w:r w:rsidRPr="00B043D5">
              <w:rPr>
                <w:rFonts w:ascii="Times New Roman" w:hAnsi="Times New Roman" w:cs="Times New Roman"/>
                <w:sz w:val="24"/>
                <w:szCs w:val="24"/>
                <w:lang w:eastAsia="en-US"/>
              </w:rPr>
              <w:lastRenderedPageBreak/>
              <w:t>ид 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в </w:t>
            </w:r>
            <w:r w:rsidRPr="00B043D5">
              <w:rPr>
                <w:rFonts w:ascii="Times New Roman" w:hAnsi="Times New Roman" w:cs="Times New Roman"/>
                <w:sz w:val="24"/>
                <w:szCs w:val="24"/>
                <w:lang w:eastAsia="en-US"/>
              </w:rPr>
              <w:lastRenderedPageBreak/>
              <w:t>рублях (рублевом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в</w:t>
            </w:r>
            <w:r w:rsidRPr="00B043D5">
              <w:rPr>
                <w:rFonts w:ascii="Times New Roman" w:hAnsi="Times New Roman" w:cs="Times New Roman"/>
                <w:sz w:val="24"/>
                <w:szCs w:val="24"/>
                <w:lang w:eastAsia="en-US"/>
              </w:rPr>
              <w:lastRenderedPageBreak/>
              <w:t xml:space="preserve"> 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 xml:space="preserve">од валюты по </w:t>
            </w:r>
            <w:hyperlink r:id="rId56"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w:t>
            </w:r>
            <w:r w:rsidRPr="00B043D5">
              <w:rPr>
                <w:rFonts w:ascii="Times New Roman" w:hAnsi="Times New Roman" w:cs="Times New Roman"/>
                <w:sz w:val="24"/>
                <w:szCs w:val="24"/>
                <w:lang w:eastAsia="en-US"/>
              </w:rPr>
              <w:lastRenderedPageBreak/>
              <w:t>рублях (рублевом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в</w:t>
            </w:r>
            <w:r w:rsidRPr="00B043D5">
              <w:rPr>
                <w:rFonts w:ascii="Times New Roman" w:hAnsi="Times New Roman" w:cs="Times New Roman"/>
                <w:sz w:val="24"/>
                <w:szCs w:val="24"/>
                <w:lang w:eastAsia="en-US"/>
              </w:rPr>
              <w:lastRenderedPageBreak/>
              <w:t xml:space="preserve"> 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к</w:t>
            </w:r>
            <w:r w:rsidRPr="00B043D5">
              <w:rPr>
                <w:rFonts w:ascii="Times New Roman" w:hAnsi="Times New Roman" w:cs="Times New Roman"/>
                <w:sz w:val="24"/>
                <w:szCs w:val="24"/>
                <w:lang w:eastAsia="en-US"/>
              </w:rPr>
              <w:lastRenderedPageBreak/>
              <w:t xml:space="preserve">од валюты по </w:t>
            </w:r>
            <w:hyperlink r:id="rId57" w:history="1">
              <w:r w:rsidRPr="00B043D5">
                <w:rPr>
                  <w:rStyle w:val="a5"/>
                  <w:rFonts w:ascii="Times New Roman" w:eastAsiaTheme="majorEastAsia" w:hAnsi="Times New Roman" w:cs="Times New Roman"/>
                  <w:sz w:val="24"/>
                  <w:szCs w:val="24"/>
                  <w:lang w:eastAsia="en-US"/>
                </w:rPr>
                <w:t>ОКВ</w:t>
              </w:r>
            </w:hyperlink>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w:t>
            </w:r>
            <w:r w:rsidRPr="00B043D5">
              <w:rPr>
                <w:rFonts w:ascii="Times New Roman" w:hAnsi="Times New Roman" w:cs="Times New Roman"/>
                <w:sz w:val="24"/>
                <w:szCs w:val="24"/>
                <w:lang w:eastAsia="en-US"/>
              </w:rPr>
              <w:lastRenderedPageBreak/>
              <w:t>рублях (рублевом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в</w:t>
            </w:r>
            <w:r w:rsidRPr="00B043D5">
              <w:rPr>
                <w:rFonts w:ascii="Times New Roman" w:hAnsi="Times New Roman" w:cs="Times New Roman"/>
                <w:sz w:val="24"/>
                <w:szCs w:val="24"/>
                <w:lang w:eastAsia="en-US"/>
              </w:rPr>
              <w:lastRenderedPageBreak/>
              <w:t xml:space="preserve"> валюте</w:t>
            </w:r>
          </w:p>
        </w:tc>
        <w:tc>
          <w:tcPr>
            <w:tcW w:w="184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w:t>
            </w:r>
            <w:r w:rsidRPr="00B043D5">
              <w:rPr>
                <w:rFonts w:ascii="Times New Roman" w:hAnsi="Times New Roman" w:cs="Times New Roman"/>
                <w:sz w:val="24"/>
                <w:szCs w:val="24"/>
                <w:lang w:eastAsia="en-US"/>
              </w:rPr>
              <w:lastRenderedPageBreak/>
              <w:t xml:space="preserve">валюты по </w:t>
            </w:r>
            <w:hyperlink r:id="rId58"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4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843"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pStyle w:val="ConsPlusNormal"/>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Раздел 5. СПРАВОЧНО: Бюджетные ассигнования на исполнение публичных нормативных обязательств</w:t>
      </w:r>
    </w:p>
    <w:p w:rsidR="00996B38" w:rsidRPr="00B043D5" w:rsidRDefault="00996B38" w:rsidP="00996B3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624"/>
        <w:gridCol w:w="624"/>
        <w:gridCol w:w="624"/>
        <w:gridCol w:w="737"/>
        <w:gridCol w:w="624"/>
        <w:gridCol w:w="907"/>
        <w:gridCol w:w="1191"/>
        <w:gridCol w:w="624"/>
        <w:gridCol w:w="680"/>
        <w:gridCol w:w="1191"/>
        <w:gridCol w:w="567"/>
        <w:gridCol w:w="737"/>
        <w:gridCol w:w="1134"/>
        <w:gridCol w:w="680"/>
        <w:gridCol w:w="1701"/>
      </w:tblGrid>
      <w:tr w:rsidR="00996B38" w:rsidRPr="00B043D5" w:rsidTr="00996B38">
        <w:tc>
          <w:tcPr>
            <w:tcW w:w="181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строки</w:t>
            </w:r>
          </w:p>
        </w:tc>
        <w:tc>
          <w:tcPr>
            <w:tcW w:w="2609" w:type="dxa"/>
            <w:gridSpan w:val="4"/>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Код по бюджетной классификации Российской Федерации</w:t>
            </w:r>
          </w:p>
        </w:tc>
        <w:tc>
          <w:tcPr>
            <w:tcW w:w="907"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аналитического показателя </w:t>
            </w:r>
            <w:hyperlink r:id="rId59" w:anchor="P1410" w:history="1">
              <w:r w:rsidRPr="00B043D5">
                <w:rPr>
                  <w:rStyle w:val="a5"/>
                  <w:rFonts w:ascii="Times New Roman" w:eastAsiaTheme="majorEastAsia" w:hAnsi="Times New Roman" w:cs="Times New Roman"/>
                  <w:sz w:val="24"/>
                  <w:szCs w:val="24"/>
                  <w:lang w:eastAsia="en-US"/>
                </w:rPr>
                <w:t>&lt;****&gt;</w:t>
              </w:r>
            </w:hyperlink>
          </w:p>
        </w:tc>
        <w:tc>
          <w:tcPr>
            <w:tcW w:w="8505" w:type="dxa"/>
            <w:gridSpan w:val="9"/>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Сумма</w:t>
            </w:r>
            <w:proofErr w:type="gramStart"/>
            <w:r w:rsidRPr="00B043D5">
              <w:rPr>
                <w:rFonts w:ascii="Times New Roman" w:hAnsi="Times New Roman" w:cs="Times New Roman"/>
                <w:sz w:val="24"/>
                <w:szCs w:val="24"/>
                <w:lang w:eastAsia="en-US"/>
              </w:rPr>
              <w:t xml:space="preserve"> (+, -)</w:t>
            </w:r>
            <w:proofErr w:type="gramEnd"/>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5501" w:type="dxa"/>
            <w:gridSpan w:val="4"/>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249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515" w:type="dxa"/>
            <w:gridSpan w:val="3"/>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2438"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разде</w:t>
            </w:r>
            <w:r w:rsidRPr="00B043D5">
              <w:rPr>
                <w:rFonts w:ascii="Times New Roman" w:hAnsi="Times New Roman" w:cs="Times New Roman"/>
                <w:sz w:val="24"/>
                <w:szCs w:val="24"/>
                <w:lang w:eastAsia="en-US"/>
              </w:rPr>
              <w:lastRenderedPageBreak/>
              <w:t>л</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подра</w:t>
            </w:r>
            <w:r w:rsidRPr="00B043D5">
              <w:rPr>
                <w:rFonts w:ascii="Times New Roman" w:hAnsi="Times New Roman" w:cs="Times New Roman"/>
                <w:sz w:val="24"/>
                <w:szCs w:val="24"/>
                <w:lang w:eastAsia="en-US"/>
              </w:rPr>
              <w:lastRenderedPageBreak/>
              <w:t>здел</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целева</w:t>
            </w:r>
            <w:r w:rsidRPr="00B043D5">
              <w:rPr>
                <w:rFonts w:ascii="Times New Roman" w:hAnsi="Times New Roman" w:cs="Times New Roman"/>
                <w:sz w:val="24"/>
                <w:szCs w:val="24"/>
                <w:lang w:eastAsia="en-US"/>
              </w:rPr>
              <w:lastRenderedPageBreak/>
              <w:t>я статья</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вид </w:t>
            </w:r>
            <w:r w:rsidRPr="00B043D5">
              <w:rPr>
                <w:rFonts w:ascii="Times New Roman" w:hAnsi="Times New Roman" w:cs="Times New Roman"/>
                <w:sz w:val="24"/>
                <w:szCs w:val="24"/>
                <w:lang w:eastAsia="en-US"/>
              </w:rPr>
              <w:lastRenderedPageBreak/>
              <w:t>расходов</w:t>
            </w: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в рублях </w:t>
            </w:r>
            <w:r w:rsidRPr="00B043D5">
              <w:rPr>
                <w:rFonts w:ascii="Times New Roman" w:hAnsi="Times New Roman" w:cs="Times New Roman"/>
                <w:sz w:val="24"/>
                <w:szCs w:val="24"/>
                <w:lang w:eastAsia="en-US"/>
              </w:rPr>
              <w:lastRenderedPageBreak/>
              <w:t>(рублевом эквиваленте)</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w:t>
            </w:r>
            <w:r w:rsidRPr="00B043D5">
              <w:rPr>
                <w:rFonts w:ascii="Times New Roman" w:hAnsi="Times New Roman" w:cs="Times New Roman"/>
                <w:sz w:val="24"/>
                <w:szCs w:val="24"/>
                <w:lang w:eastAsia="en-US"/>
              </w:rPr>
              <w:lastRenderedPageBreak/>
              <w:t>валюте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w:t>
            </w:r>
            <w:r w:rsidRPr="00B043D5">
              <w:rPr>
                <w:rFonts w:ascii="Times New Roman" w:hAnsi="Times New Roman" w:cs="Times New Roman"/>
                <w:sz w:val="24"/>
                <w:szCs w:val="24"/>
                <w:lang w:eastAsia="en-US"/>
              </w:rPr>
              <w:lastRenderedPageBreak/>
              <w:t xml:space="preserve">валюты по </w:t>
            </w:r>
            <w:hyperlink r:id="rId60" w:history="1">
              <w:r w:rsidRPr="00B043D5">
                <w:rPr>
                  <w:rStyle w:val="a5"/>
                  <w:rFonts w:ascii="Times New Roman" w:eastAsiaTheme="majorEastAsia" w:hAnsi="Times New Roman" w:cs="Times New Roman"/>
                  <w:sz w:val="24"/>
                  <w:szCs w:val="24"/>
                  <w:lang w:eastAsia="en-US"/>
                </w:rPr>
                <w:t>ОКВ</w:t>
              </w:r>
            </w:hyperlink>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рублях </w:t>
            </w:r>
            <w:r w:rsidRPr="00B043D5">
              <w:rPr>
                <w:rFonts w:ascii="Times New Roman" w:hAnsi="Times New Roman" w:cs="Times New Roman"/>
                <w:sz w:val="24"/>
                <w:szCs w:val="24"/>
                <w:lang w:eastAsia="en-US"/>
              </w:rPr>
              <w:lastRenderedPageBreak/>
              <w:t>(рублевом эквиваленте)</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w:t>
            </w:r>
            <w:r w:rsidRPr="00B043D5">
              <w:rPr>
                <w:rFonts w:ascii="Times New Roman" w:hAnsi="Times New Roman" w:cs="Times New Roman"/>
                <w:sz w:val="24"/>
                <w:szCs w:val="24"/>
                <w:lang w:eastAsia="en-US"/>
              </w:rPr>
              <w:lastRenderedPageBreak/>
              <w:t>валюте</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w:t>
            </w:r>
            <w:r w:rsidRPr="00B043D5">
              <w:rPr>
                <w:rFonts w:ascii="Times New Roman" w:hAnsi="Times New Roman" w:cs="Times New Roman"/>
                <w:sz w:val="24"/>
                <w:szCs w:val="24"/>
                <w:lang w:eastAsia="en-US"/>
              </w:rPr>
              <w:lastRenderedPageBreak/>
              <w:t xml:space="preserve">валюты по </w:t>
            </w:r>
            <w:hyperlink r:id="rId61" w:history="1">
              <w:r w:rsidRPr="00B043D5">
                <w:rPr>
                  <w:rStyle w:val="a5"/>
                  <w:rFonts w:ascii="Times New Roman" w:eastAsiaTheme="majorEastAsia" w:hAnsi="Times New Roman" w:cs="Times New Roman"/>
                  <w:sz w:val="24"/>
                  <w:szCs w:val="24"/>
                  <w:lang w:eastAsia="en-US"/>
                </w:rPr>
                <w:t>ОКВ</w:t>
              </w:r>
            </w:hyperlink>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рублях </w:t>
            </w:r>
            <w:r w:rsidRPr="00B043D5">
              <w:rPr>
                <w:rFonts w:ascii="Times New Roman" w:hAnsi="Times New Roman" w:cs="Times New Roman"/>
                <w:sz w:val="24"/>
                <w:szCs w:val="24"/>
                <w:lang w:eastAsia="en-US"/>
              </w:rPr>
              <w:lastRenderedPageBreak/>
              <w:t>(рублевом эквиваленте)</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в </w:t>
            </w:r>
            <w:r w:rsidRPr="00B043D5">
              <w:rPr>
                <w:rFonts w:ascii="Times New Roman" w:hAnsi="Times New Roman" w:cs="Times New Roman"/>
                <w:sz w:val="24"/>
                <w:szCs w:val="24"/>
                <w:lang w:eastAsia="en-US"/>
              </w:rPr>
              <w:lastRenderedPageBreak/>
              <w:t>валюте</w:t>
            </w:r>
          </w:p>
        </w:tc>
        <w:tc>
          <w:tcPr>
            <w:tcW w:w="170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 xml:space="preserve">код валюты по </w:t>
            </w:r>
            <w:hyperlink r:id="rId62" w:history="1">
              <w:r w:rsidRPr="00B043D5">
                <w:rPr>
                  <w:rStyle w:val="a5"/>
                  <w:rFonts w:ascii="Times New Roman" w:eastAsiaTheme="majorEastAsia" w:hAnsi="Times New Roman" w:cs="Times New Roman"/>
                  <w:sz w:val="24"/>
                  <w:szCs w:val="24"/>
                  <w:lang w:eastAsia="en-US"/>
                </w:rPr>
                <w:t>ОКВ</w:t>
              </w:r>
            </w:hyperlink>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lastRenderedPageBreak/>
              <w:t>1</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6</w:t>
            </w:r>
          </w:p>
        </w:tc>
        <w:tc>
          <w:tcPr>
            <w:tcW w:w="90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7</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8</w:t>
            </w:r>
          </w:p>
        </w:tc>
        <w:tc>
          <w:tcPr>
            <w:tcW w:w="62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9</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10</w:t>
            </w:r>
          </w:p>
        </w:tc>
        <w:tc>
          <w:tcPr>
            <w:tcW w:w="119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14</w:t>
            </w:r>
          </w:p>
        </w:tc>
        <w:tc>
          <w:tcPr>
            <w:tcW w:w="680"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15</w:t>
            </w:r>
          </w:p>
        </w:tc>
        <w:tc>
          <w:tcPr>
            <w:tcW w:w="170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16</w:t>
            </w: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81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2438" w:type="dxa"/>
            <w:gridSpan w:val="2"/>
            <w:tcBorders>
              <w:top w:val="single" w:sz="4" w:space="0" w:color="auto"/>
              <w:left w:val="single" w:sz="4" w:space="0" w:color="auto"/>
              <w:bottom w:val="nil"/>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Итого по коду БК</w:t>
            </w: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73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701"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r w:rsidR="00996B38" w:rsidRPr="00B043D5" w:rsidTr="00996B38">
        <w:tc>
          <w:tcPr>
            <w:tcW w:w="2438" w:type="dxa"/>
            <w:gridSpan w:val="2"/>
            <w:tcBorders>
              <w:top w:val="nil"/>
              <w:left w:val="single" w:sz="4" w:space="0" w:color="auto"/>
              <w:bottom w:val="single" w:sz="4" w:space="0" w:color="auto"/>
              <w:right w:val="nil"/>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516" w:type="dxa"/>
            <w:gridSpan w:val="5"/>
            <w:tcBorders>
              <w:top w:val="single" w:sz="4" w:space="0" w:color="auto"/>
              <w:left w:val="nil"/>
              <w:bottom w:val="single" w:sz="4" w:space="0" w:color="auto"/>
              <w:right w:val="single" w:sz="4" w:space="0" w:color="auto"/>
            </w:tcBorders>
            <w:hideMark/>
          </w:tcPr>
          <w:p w:rsidR="00996B38" w:rsidRPr="00B043D5" w:rsidRDefault="00996B38">
            <w:pPr>
              <w:pStyle w:val="ConsPlusNormal"/>
              <w:spacing w:line="276" w:lineRule="auto"/>
              <w:jc w:val="right"/>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Всего</w:t>
            </w:r>
          </w:p>
        </w:tc>
        <w:tc>
          <w:tcPr>
            <w:tcW w:w="119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91"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737"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c>
          <w:tcPr>
            <w:tcW w:w="1701" w:type="dxa"/>
            <w:tcBorders>
              <w:top w:val="single" w:sz="4" w:space="0" w:color="auto"/>
              <w:left w:val="single" w:sz="4" w:space="0" w:color="auto"/>
              <w:bottom w:val="single" w:sz="4" w:space="0" w:color="auto"/>
              <w:right w:val="single" w:sz="4" w:space="0" w:color="auto"/>
            </w:tcBorders>
            <w:vAlign w:val="bottom"/>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proofErr w:type="spellStart"/>
            <w:r w:rsidRPr="00B043D5">
              <w:rPr>
                <w:rFonts w:ascii="Times New Roman" w:hAnsi="Times New Roman" w:cs="Times New Roman"/>
                <w:sz w:val="24"/>
                <w:szCs w:val="24"/>
                <w:lang w:eastAsia="en-US"/>
              </w:rPr>
              <w:t>x</w:t>
            </w:r>
            <w:proofErr w:type="spellEnd"/>
          </w:p>
        </w:tc>
      </w:tr>
    </w:tbl>
    <w:p w:rsidR="00996B38" w:rsidRPr="00B043D5" w:rsidRDefault="00996B38" w:rsidP="00996B38">
      <w:pPr>
        <w:rPr>
          <w:rFonts w:ascii="Times New Roman" w:eastAsia="Times New Roman" w:hAnsi="Times New Roman"/>
          <w:sz w:val="24"/>
          <w:szCs w:val="24"/>
        </w:rPr>
      </w:pPr>
    </w:p>
    <w:p w:rsidR="00996B38" w:rsidRPr="00B043D5" w:rsidRDefault="00996B38" w:rsidP="00996B38">
      <w:pPr>
        <w:rPr>
          <w:rFonts w:ascii="Times New Roman" w:hAnsi="Times New Roman"/>
          <w:sz w:val="24"/>
          <w:szCs w:val="24"/>
        </w:rPr>
        <w:sectPr w:rsidR="00996B38" w:rsidRPr="00B043D5">
          <w:pgSz w:w="16838" w:h="11905" w:orient="landscape"/>
          <w:pgMar w:top="1701" w:right="1134" w:bottom="850" w:left="1134" w:header="0" w:footer="0" w:gutter="0"/>
          <w:cols w:space="720"/>
        </w:sect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lastRenderedPageBreak/>
        <w:t xml:space="preserve"> Раздел 6. СПРАВОЧНО: Курс иностранной валюты к рублю   Российской Федерации</w:t>
      </w:r>
    </w:p>
    <w:p w:rsidR="00996B38" w:rsidRPr="00B043D5" w:rsidRDefault="00996B38" w:rsidP="00996B3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417"/>
        <w:gridCol w:w="3851"/>
        <w:gridCol w:w="3686"/>
        <w:gridCol w:w="3832"/>
      </w:tblGrid>
      <w:tr w:rsidR="00996B38" w:rsidRPr="00B043D5" w:rsidTr="00996B38">
        <w:tc>
          <w:tcPr>
            <w:tcW w:w="2948" w:type="dxa"/>
            <w:gridSpan w:val="2"/>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Валюта</w:t>
            </w:r>
          </w:p>
        </w:tc>
        <w:tc>
          <w:tcPr>
            <w:tcW w:w="3851"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текущий финансовый год)</w:t>
            </w:r>
          </w:p>
        </w:tc>
        <w:tc>
          <w:tcPr>
            <w:tcW w:w="3686"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первый год планового периода)</w:t>
            </w:r>
          </w:p>
        </w:tc>
        <w:tc>
          <w:tcPr>
            <w:tcW w:w="3832" w:type="dxa"/>
            <w:vMerge w:val="restart"/>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20__ год</w:t>
            </w:r>
          </w:p>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 второй год планового периода)</w:t>
            </w:r>
          </w:p>
        </w:tc>
      </w:tr>
      <w:tr w:rsidR="00996B38" w:rsidRPr="00B043D5" w:rsidTr="00996B38">
        <w:tc>
          <w:tcPr>
            <w:tcW w:w="153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 xml:space="preserve">код по </w:t>
            </w:r>
            <w:hyperlink r:id="rId63" w:history="1">
              <w:r w:rsidRPr="00B043D5">
                <w:rPr>
                  <w:rStyle w:val="a5"/>
                  <w:rFonts w:ascii="Times New Roman" w:eastAsiaTheme="majorEastAsia" w:hAnsi="Times New Roman" w:cs="Times New Roman"/>
                  <w:sz w:val="24"/>
                  <w:szCs w:val="24"/>
                  <w:lang w:eastAsia="en-US"/>
                </w:rPr>
                <w:t>ОКВ</w:t>
              </w:r>
            </w:hyperlink>
          </w:p>
        </w:tc>
        <w:tc>
          <w:tcPr>
            <w:tcW w:w="3851"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c>
          <w:tcPr>
            <w:tcW w:w="3832" w:type="dxa"/>
            <w:vMerge/>
            <w:tcBorders>
              <w:top w:val="single" w:sz="4" w:space="0" w:color="auto"/>
              <w:left w:val="single" w:sz="4" w:space="0" w:color="auto"/>
              <w:bottom w:val="single" w:sz="4" w:space="0" w:color="auto"/>
              <w:right w:val="single" w:sz="4" w:space="0" w:color="auto"/>
            </w:tcBorders>
            <w:vAlign w:val="center"/>
            <w:hideMark/>
          </w:tcPr>
          <w:p w:rsidR="00996B38" w:rsidRPr="00B043D5" w:rsidRDefault="00996B38">
            <w:pPr>
              <w:rPr>
                <w:rFonts w:ascii="Times New Roman" w:eastAsia="Times New Roman" w:hAnsi="Times New Roman"/>
                <w:sz w:val="24"/>
                <w:szCs w:val="24"/>
              </w:rPr>
            </w:pPr>
          </w:p>
        </w:tc>
      </w:tr>
      <w:tr w:rsidR="00996B38" w:rsidRPr="00B043D5" w:rsidTr="00996B38">
        <w:tc>
          <w:tcPr>
            <w:tcW w:w="153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2</w:t>
            </w:r>
          </w:p>
        </w:tc>
        <w:tc>
          <w:tcPr>
            <w:tcW w:w="3851"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4</w:t>
            </w:r>
          </w:p>
        </w:tc>
        <w:tc>
          <w:tcPr>
            <w:tcW w:w="3832" w:type="dxa"/>
            <w:tcBorders>
              <w:top w:val="single" w:sz="4" w:space="0" w:color="auto"/>
              <w:left w:val="single" w:sz="4" w:space="0" w:color="auto"/>
              <w:bottom w:val="single" w:sz="4" w:space="0" w:color="auto"/>
              <w:right w:val="single" w:sz="4" w:space="0" w:color="auto"/>
            </w:tcBorders>
            <w:hideMark/>
          </w:tcPr>
          <w:p w:rsidR="00996B38" w:rsidRPr="00B043D5" w:rsidRDefault="00996B38">
            <w:pPr>
              <w:pStyle w:val="ConsPlusNormal"/>
              <w:spacing w:line="276" w:lineRule="auto"/>
              <w:jc w:val="center"/>
              <w:rPr>
                <w:rFonts w:ascii="Times New Roman" w:hAnsi="Times New Roman" w:cs="Times New Roman"/>
                <w:sz w:val="24"/>
                <w:szCs w:val="24"/>
                <w:lang w:eastAsia="en-US"/>
              </w:rPr>
            </w:pPr>
            <w:r w:rsidRPr="00B043D5">
              <w:rPr>
                <w:rFonts w:ascii="Times New Roman" w:hAnsi="Times New Roman" w:cs="Times New Roman"/>
                <w:sz w:val="24"/>
                <w:szCs w:val="24"/>
                <w:lang w:eastAsia="en-US"/>
              </w:rPr>
              <w:t>5</w:t>
            </w:r>
          </w:p>
        </w:tc>
      </w:tr>
      <w:tr w:rsidR="00996B38" w:rsidRPr="00B043D5" w:rsidTr="00996B38">
        <w:tc>
          <w:tcPr>
            <w:tcW w:w="153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5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3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53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5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3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r w:rsidR="00996B38" w:rsidRPr="00B043D5" w:rsidTr="00996B38">
        <w:tc>
          <w:tcPr>
            <w:tcW w:w="153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51"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c>
          <w:tcPr>
            <w:tcW w:w="3832" w:type="dxa"/>
            <w:tcBorders>
              <w:top w:val="single" w:sz="4" w:space="0" w:color="auto"/>
              <w:left w:val="single" w:sz="4" w:space="0" w:color="auto"/>
              <w:bottom w:val="single" w:sz="4" w:space="0" w:color="auto"/>
              <w:right w:val="single" w:sz="4" w:space="0" w:color="auto"/>
            </w:tcBorders>
          </w:tcPr>
          <w:p w:rsidR="00996B38" w:rsidRPr="00B043D5" w:rsidRDefault="00996B38">
            <w:pPr>
              <w:pStyle w:val="ConsPlusNormal"/>
              <w:spacing w:line="276" w:lineRule="auto"/>
              <w:rPr>
                <w:rFonts w:ascii="Times New Roman" w:hAnsi="Times New Roman" w:cs="Times New Roman"/>
                <w:sz w:val="24"/>
                <w:szCs w:val="24"/>
                <w:lang w:eastAsia="en-US"/>
              </w:rPr>
            </w:pPr>
          </w:p>
        </w:tc>
      </w:tr>
    </w:tbl>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Руководитель учреждения</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(уполномоченное лицо)     _____________ ___________ 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(должность)   (подпись)  (фамилия, инициалы)</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Исполнитель               _____________ ________________________ 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(должность)     (фамилия, инициалы)    (телефон)</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 _________ 20__ г.</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СОГЛАСОВАНО</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______________________________________________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w:t>
      </w:r>
      <w:proofErr w:type="gramStart"/>
      <w:r w:rsidRPr="00B043D5">
        <w:rPr>
          <w:rFonts w:ascii="Times New Roman" w:hAnsi="Times New Roman" w:cs="Times New Roman"/>
          <w:sz w:val="24"/>
          <w:szCs w:val="24"/>
        </w:rPr>
        <w:t>(наименование должности лица распорядителя</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бюджетных средств, согласующего изменения</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показателей сметы)</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______________________________________________</w:t>
      </w:r>
    </w:p>
    <w:p w:rsidR="00996B38" w:rsidRPr="00B043D5" w:rsidRDefault="00996B38" w:rsidP="00996B38">
      <w:pPr>
        <w:pStyle w:val="ConsPlusNonformat"/>
        <w:jc w:val="both"/>
        <w:rPr>
          <w:rFonts w:ascii="Times New Roman" w:hAnsi="Times New Roman" w:cs="Times New Roman"/>
          <w:sz w:val="24"/>
          <w:szCs w:val="24"/>
        </w:rPr>
      </w:pPr>
      <w:proofErr w:type="gramStart"/>
      <w:r w:rsidRPr="00B043D5">
        <w:rPr>
          <w:rFonts w:ascii="Times New Roman" w:hAnsi="Times New Roman" w:cs="Times New Roman"/>
          <w:sz w:val="24"/>
          <w:szCs w:val="24"/>
        </w:rPr>
        <w:t>(наименование распорядителя бюджетных средств,</w:t>
      </w:r>
      <w:proofErr w:type="gramEnd"/>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 xml:space="preserve">   согласующего изменения показателей сметы)</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___________ _______________________</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t>.</w:t>
      </w:r>
    </w:p>
    <w:p w:rsidR="00996B38" w:rsidRPr="00B043D5" w:rsidRDefault="00996B38" w:rsidP="00996B38">
      <w:pPr>
        <w:pStyle w:val="ConsPlusNonformat"/>
        <w:jc w:val="both"/>
        <w:rPr>
          <w:rFonts w:ascii="Times New Roman" w:hAnsi="Times New Roman" w:cs="Times New Roman"/>
          <w:sz w:val="24"/>
          <w:szCs w:val="24"/>
        </w:rPr>
      </w:pPr>
      <w:r w:rsidRPr="00B043D5">
        <w:rPr>
          <w:rFonts w:ascii="Times New Roman" w:hAnsi="Times New Roman" w:cs="Times New Roman"/>
          <w:sz w:val="24"/>
          <w:szCs w:val="24"/>
        </w:rPr>
        <w:lastRenderedPageBreak/>
        <w:t xml:space="preserve"> (подпись)   (расшифровка подписи)</w:t>
      </w:r>
    </w:p>
    <w:p w:rsidR="00996B38" w:rsidRPr="00B043D5" w:rsidRDefault="00996B38" w:rsidP="00996B38">
      <w:pPr>
        <w:pStyle w:val="ConsPlusNonformat"/>
        <w:jc w:val="both"/>
        <w:rPr>
          <w:rFonts w:ascii="Times New Roman" w:hAnsi="Times New Roman" w:cs="Times New Roman"/>
          <w:sz w:val="24"/>
          <w:szCs w:val="24"/>
        </w:rPr>
      </w:pPr>
    </w:p>
    <w:p w:rsidR="00996B38" w:rsidRPr="00B043D5" w:rsidRDefault="00996B38" w:rsidP="00996B38">
      <w:pPr>
        <w:pStyle w:val="ConsPlusNonformat"/>
        <w:jc w:val="both"/>
        <w:rPr>
          <w:rFonts w:ascii="Times New Roman" w:hAnsi="Times New Roman" w:cs="Times New Roman"/>
          <w:sz w:val="24"/>
          <w:szCs w:val="24"/>
        </w:rPr>
      </w:pPr>
      <w:bookmarkStart w:id="4" w:name="P1407"/>
      <w:bookmarkEnd w:id="4"/>
      <w:r w:rsidRPr="00B043D5">
        <w:rPr>
          <w:rFonts w:ascii="Times New Roman" w:hAnsi="Times New Roman" w:cs="Times New Roman"/>
          <w:sz w:val="24"/>
          <w:szCs w:val="24"/>
        </w:rPr>
        <w:t xml:space="preserve">"__"_________20__г </w:t>
      </w:r>
    </w:p>
    <w:p w:rsidR="00996B38" w:rsidRPr="00B043D5" w:rsidRDefault="00996B38" w:rsidP="00996B38">
      <w:pPr>
        <w:rPr>
          <w:rFonts w:ascii="Times New Roman" w:hAnsi="Times New Roman"/>
          <w:sz w:val="24"/>
          <w:szCs w:val="24"/>
        </w:rPr>
        <w:sectPr w:rsidR="00996B38" w:rsidRPr="00B043D5">
          <w:pgSz w:w="16838" w:h="11906" w:orient="landscape"/>
          <w:pgMar w:top="851" w:right="1134" w:bottom="1701" w:left="1134" w:header="709" w:footer="709" w:gutter="0"/>
          <w:cols w:space="720"/>
        </w:sectPr>
      </w:pPr>
    </w:p>
    <w:p w:rsidR="00312A41" w:rsidRPr="00B043D5" w:rsidRDefault="00312A41" w:rsidP="003F7BFC">
      <w:pPr>
        <w:pStyle w:val="a4"/>
        <w:jc w:val="center"/>
        <w:rPr>
          <w:rFonts w:ascii="Times New Roman" w:hAnsi="Times New Roman" w:cs="Times New Roman"/>
          <w:sz w:val="24"/>
          <w:szCs w:val="24"/>
        </w:rPr>
      </w:pP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АДМИНИСТРАЦИЯ</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НОВОТРОИЦКОГО СЕЛЬСОВЕТА</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КОЛЫВАНСКОГО РАЙОНА</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312A41" w:rsidRPr="00B043D5" w:rsidRDefault="00312A41" w:rsidP="003F7BFC">
      <w:pPr>
        <w:spacing w:before="300" w:after="280" w:line="384" w:lineRule="atLeast"/>
        <w:rPr>
          <w:rFonts w:ascii="Times New Roman" w:hAnsi="Times New Roman"/>
          <w:sz w:val="24"/>
          <w:szCs w:val="24"/>
        </w:rPr>
      </w:pPr>
      <w:r w:rsidRPr="00B043D5">
        <w:rPr>
          <w:rFonts w:ascii="Times New Roman" w:hAnsi="Times New Roman"/>
          <w:sz w:val="24"/>
          <w:szCs w:val="24"/>
        </w:rPr>
        <w:t xml:space="preserve">                                            </w:t>
      </w:r>
      <w:r w:rsidR="0078738F" w:rsidRPr="00B043D5">
        <w:rPr>
          <w:rFonts w:ascii="Times New Roman" w:hAnsi="Times New Roman"/>
          <w:sz w:val="24"/>
          <w:szCs w:val="24"/>
        </w:rPr>
        <w:t xml:space="preserve">                 </w:t>
      </w:r>
      <w:r w:rsidRPr="00B043D5">
        <w:rPr>
          <w:rFonts w:ascii="Times New Roman" w:hAnsi="Times New Roman"/>
          <w:sz w:val="24"/>
          <w:szCs w:val="24"/>
        </w:rPr>
        <w:t xml:space="preserve">  ПОСТАНОВЛЕНИЕ                                                                                               </w:t>
      </w:r>
    </w:p>
    <w:p w:rsidR="00312A41" w:rsidRPr="00B043D5" w:rsidRDefault="00312A41" w:rsidP="003F7BFC">
      <w:pPr>
        <w:ind w:left="-567"/>
        <w:jc w:val="center"/>
        <w:rPr>
          <w:rFonts w:ascii="Times New Roman" w:hAnsi="Times New Roman"/>
          <w:b/>
          <w:sz w:val="24"/>
          <w:szCs w:val="24"/>
        </w:rPr>
      </w:pPr>
      <w:r w:rsidRPr="00B043D5">
        <w:rPr>
          <w:rFonts w:ascii="Times New Roman" w:hAnsi="Times New Roman"/>
          <w:sz w:val="24"/>
          <w:szCs w:val="24"/>
        </w:rPr>
        <w:t xml:space="preserve">от 13.12.2019                                                        № 140 </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О Порядке формирования, ведения, обязательного опубликования перечня</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муниципального имущества для  оказания имущественной поддержки</w:t>
      </w:r>
    </w:p>
    <w:p w:rsidR="00312A41" w:rsidRPr="00B043D5" w:rsidRDefault="00312A41" w:rsidP="003F7BFC">
      <w:pPr>
        <w:pStyle w:val="a4"/>
        <w:jc w:val="center"/>
        <w:rPr>
          <w:rFonts w:ascii="Times New Roman" w:eastAsia="Times New Roman" w:hAnsi="Times New Roman" w:cs="Times New Roman"/>
          <w:sz w:val="24"/>
          <w:szCs w:val="24"/>
        </w:rPr>
      </w:pPr>
      <w:r w:rsidRPr="00B043D5">
        <w:rPr>
          <w:rFonts w:ascii="Times New Roman" w:hAnsi="Times New Roman" w:cs="Times New Roman"/>
          <w:sz w:val="24"/>
          <w:szCs w:val="24"/>
        </w:rPr>
        <w:t>социально ориентированным некоммерческим организациям</w:t>
      </w:r>
    </w:p>
    <w:p w:rsidR="00312A41" w:rsidRPr="00B043D5" w:rsidRDefault="00312A41" w:rsidP="00312A41">
      <w:pPr>
        <w:jc w:val="both"/>
        <w:rPr>
          <w:rFonts w:ascii="Times New Roman" w:hAnsi="Times New Roman"/>
          <w:sz w:val="24"/>
          <w:szCs w:val="24"/>
        </w:rPr>
      </w:pPr>
    </w:p>
    <w:p w:rsidR="00312A41" w:rsidRPr="00B043D5" w:rsidRDefault="00312A41" w:rsidP="00312A41">
      <w:pPr>
        <w:ind w:firstLine="708"/>
        <w:jc w:val="both"/>
        <w:rPr>
          <w:rFonts w:ascii="Times New Roman" w:hAnsi="Times New Roman"/>
          <w:sz w:val="24"/>
          <w:szCs w:val="24"/>
        </w:rPr>
      </w:pPr>
      <w:proofErr w:type="gramStart"/>
      <w:r w:rsidRPr="00B043D5">
        <w:rPr>
          <w:rFonts w:ascii="Times New Roman" w:hAnsi="Times New Roman"/>
          <w:sz w:val="24"/>
          <w:szCs w:val="24"/>
        </w:rPr>
        <w:t>В соответствии со статьей 31.1 Федерального закона от 12 января 1996 года № 7-ФЗ "О некоммерческих организациях", Постановлением Правительства Российской Федерации от 30 декабря 2012 года № 1478 "Об имущественной поддержке социально ориентированных некоммерческих организаций", Положением о порядке управления и распоряжения муниципальным  имуществом, находящимся в собственности муниципального образования Новотроицкого сельсовета», утверждённым решением Совета  депутатов Новотроицкого сельсовета Колыванского района Новосибирской области от 29.12.2005</w:t>
      </w:r>
      <w:proofErr w:type="gramEnd"/>
      <w:r w:rsidRPr="00B043D5">
        <w:rPr>
          <w:rFonts w:ascii="Times New Roman" w:hAnsi="Times New Roman"/>
          <w:sz w:val="24"/>
          <w:szCs w:val="24"/>
        </w:rPr>
        <w:t xml:space="preserve"> № 15/113</w:t>
      </w:r>
    </w:p>
    <w:p w:rsidR="00312A41" w:rsidRPr="00B043D5" w:rsidRDefault="00312A41" w:rsidP="00312A41">
      <w:pPr>
        <w:ind w:firstLine="708"/>
        <w:jc w:val="both"/>
        <w:rPr>
          <w:rFonts w:ascii="Times New Roman" w:hAnsi="Times New Roman"/>
          <w:sz w:val="24"/>
          <w:szCs w:val="24"/>
        </w:rPr>
      </w:pPr>
      <w:r w:rsidRPr="00B043D5">
        <w:rPr>
          <w:rFonts w:ascii="Times New Roman" w:hAnsi="Times New Roman"/>
          <w:sz w:val="24"/>
          <w:szCs w:val="24"/>
        </w:rPr>
        <w:t>ПОСТАНОВЛЯЮ:</w:t>
      </w:r>
    </w:p>
    <w:p w:rsidR="00312A41" w:rsidRPr="00B043D5" w:rsidRDefault="00312A41" w:rsidP="00312A41">
      <w:pPr>
        <w:autoSpaceDE w:val="0"/>
        <w:ind w:firstLine="709"/>
        <w:jc w:val="both"/>
        <w:rPr>
          <w:rFonts w:ascii="Times New Roman" w:hAnsi="Times New Roman"/>
          <w:sz w:val="24"/>
          <w:szCs w:val="24"/>
        </w:rPr>
      </w:pPr>
      <w:r w:rsidRPr="00B043D5">
        <w:rPr>
          <w:rFonts w:ascii="Times New Roman" w:hAnsi="Times New Roman"/>
          <w:sz w:val="24"/>
          <w:szCs w:val="24"/>
        </w:rPr>
        <w:t xml:space="preserve">1. </w:t>
      </w:r>
      <w:r w:rsidRPr="00B043D5">
        <w:rPr>
          <w:rFonts w:ascii="Times New Roman" w:hAnsi="Times New Roman"/>
          <w:color w:val="000000"/>
          <w:sz w:val="24"/>
          <w:szCs w:val="24"/>
        </w:rPr>
        <w:t xml:space="preserve">Утвердить </w:t>
      </w:r>
      <w:r w:rsidRPr="00B043D5">
        <w:rPr>
          <w:rFonts w:ascii="Times New Roman" w:hAnsi="Times New Roman"/>
          <w:sz w:val="24"/>
          <w:szCs w:val="24"/>
        </w:rPr>
        <w:t xml:space="preserve">Порядок формирования, ведения,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w:t>
      </w:r>
      <w:r w:rsidRPr="00B043D5">
        <w:rPr>
          <w:rFonts w:ascii="Times New Roman" w:hAnsi="Times New Roman"/>
          <w:color w:val="000000"/>
          <w:sz w:val="24"/>
          <w:szCs w:val="24"/>
        </w:rPr>
        <w:t>согласно приложению к настоящему постановлению.</w:t>
      </w:r>
    </w:p>
    <w:p w:rsidR="00312A41" w:rsidRPr="00B043D5" w:rsidRDefault="00312A41" w:rsidP="00312A41">
      <w:pPr>
        <w:ind w:firstLine="708"/>
        <w:jc w:val="both"/>
        <w:rPr>
          <w:rFonts w:ascii="Times New Roman" w:hAnsi="Times New Roman"/>
          <w:color w:val="FF0000"/>
          <w:sz w:val="24"/>
          <w:szCs w:val="24"/>
        </w:rPr>
      </w:pPr>
      <w:r w:rsidRPr="00B043D5">
        <w:rPr>
          <w:rFonts w:ascii="Times New Roman" w:hAnsi="Times New Roman"/>
          <w:sz w:val="24"/>
          <w:szCs w:val="24"/>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 Интернет».</w:t>
      </w:r>
    </w:p>
    <w:p w:rsidR="00312A41" w:rsidRPr="00B043D5" w:rsidRDefault="00312A41" w:rsidP="00312A41">
      <w:pPr>
        <w:jc w:val="both"/>
        <w:rPr>
          <w:rFonts w:ascii="Times New Roman" w:hAnsi="Times New Roman"/>
          <w:color w:val="000000"/>
          <w:sz w:val="24"/>
          <w:szCs w:val="24"/>
        </w:rPr>
      </w:pPr>
    </w:p>
    <w:p w:rsidR="00312A41" w:rsidRPr="00B043D5" w:rsidRDefault="00312A41" w:rsidP="003F7BFC">
      <w:pPr>
        <w:pStyle w:val="a4"/>
        <w:rPr>
          <w:rFonts w:ascii="Times New Roman" w:hAnsi="Times New Roman" w:cs="Times New Roman"/>
          <w:sz w:val="24"/>
          <w:szCs w:val="24"/>
        </w:rPr>
      </w:pPr>
      <w:r w:rsidRPr="00B043D5">
        <w:rPr>
          <w:rFonts w:ascii="Times New Roman" w:hAnsi="Times New Roman" w:cs="Times New Roman"/>
          <w:sz w:val="24"/>
          <w:szCs w:val="24"/>
        </w:rPr>
        <w:t>Глава Новотроицкого сельсовета</w:t>
      </w:r>
    </w:p>
    <w:p w:rsidR="00312A41" w:rsidRPr="00B043D5" w:rsidRDefault="00312A41"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Колыванского района Новосибирской области                             Г.Н. Кулипанова                                                                           </w:t>
      </w:r>
    </w:p>
    <w:p w:rsidR="00312A41" w:rsidRPr="00B043D5" w:rsidRDefault="00312A41" w:rsidP="00312A41">
      <w:pPr>
        <w:pStyle w:val="aa"/>
        <w:spacing w:line="156" w:lineRule="atLeast"/>
        <w:jc w:val="both"/>
        <w:rPr>
          <w:color w:val="000000"/>
        </w:rPr>
      </w:pPr>
    </w:p>
    <w:p w:rsidR="00312A41" w:rsidRPr="00B043D5" w:rsidRDefault="00312A41"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Приложение к постановлению</w:t>
      </w:r>
    </w:p>
    <w:p w:rsidR="00312A41" w:rsidRPr="00B043D5" w:rsidRDefault="00312A41"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администрации Новотроицкого сельсовета</w:t>
      </w:r>
    </w:p>
    <w:p w:rsidR="00312A41" w:rsidRPr="00B043D5" w:rsidRDefault="00312A41"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Колыванского района</w:t>
      </w:r>
    </w:p>
    <w:p w:rsidR="00312A41" w:rsidRPr="00B043D5" w:rsidRDefault="00312A41"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312A41" w:rsidRPr="00B043D5" w:rsidRDefault="00312A41" w:rsidP="003F7BFC">
      <w:pPr>
        <w:pStyle w:val="a4"/>
        <w:jc w:val="right"/>
        <w:rPr>
          <w:rFonts w:ascii="Times New Roman" w:hAnsi="Times New Roman" w:cs="Times New Roman"/>
          <w:sz w:val="24"/>
          <w:szCs w:val="24"/>
        </w:rPr>
      </w:pPr>
    </w:p>
    <w:p w:rsidR="00312A41" w:rsidRPr="00B043D5" w:rsidRDefault="00312A41" w:rsidP="003F7BFC">
      <w:pPr>
        <w:pStyle w:val="a4"/>
        <w:jc w:val="right"/>
        <w:rPr>
          <w:rFonts w:ascii="Times New Roman" w:hAnsi="Times New Roman" w:cs="Times New Roman"/>
          <w:sz w:val="24"/>
          <w:szCs w:val="24"/>
        </w:rPr>
      </w:pPr>
      <w:r w:rsidRPr="00B043D5">
        <w:rPr>
          <w:rFonts w:ascii="Times New Roman" w:hAnsi="Times New Roman" w:cs="Times New Roman"/>
          <w:sz w:val="24"/>
          <w:szCs w:val="24"/>
        </w:rPr>
        <w:t>от 13.12.2019 № 140</w:t>
      </w:r>
    </w:p>
    <w:p w:rsidR="00312A41" w:rsidRPr="00B043D5" w:rsidRDefault="00312A41" w:rsidP="00312A41">
      <w:pPr>
        <w:ind w:left="6372"/>
        <w:jc w:val="both"/>
        <w:rPr>
          <w:rFonts w:ascii="Times New Roman" w:hAnsi="Times New Roman"/>
          <w:sz w:val="24"/>
          <w:szCs w:val="24"/>
        </w:rPr>
      </w:pPr>
    </w:p>
    <w:p w:rsidR="00312A41" w:rsidRPr="00B043D5" w:rsidRDefault="00312A41" w:rsidP="00312A41">
      <w:pPr>
        <w:pStyle w:val="ConsPlusNormal"/>
        <w:widowControl/>
        <w:ind w:firstLine="0"/>
        <w:jc w:val="center"/>
        <w:rPr>
          <w:rFonts w:ascii="Times New Roman" w:hAnsi="Times New Roman" w:cs="Times New Roman"/>
          <w:sz w:val="24"/>
          <w:szCs w:val="24"/>
        </w:rPr>
      </w:pP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Порядок</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формирования, ведения, обязательного опубликования</w:t>
      </w:r>
    </w:p>
    <w:p w:rsidR="00312A41" w:rsidRPr="00B043D5" w:rsidRDefault="00312A41" w:rsidP="003F7BFC">
      <w:pPr>
        <w:pStyle w:val="a4"/>
        <w:jc w:val="center"/>
        <w:rPr>
          <w:rFonts w:ascii="Times New Roman" w:hAnsi="Times New Roman" w:cs="Times New Roman"/>
          <w:sz w:val="24"/>
          <w:szCs w:val="24"/>
        </w:rPr>
      </w:pPr>
      <w:r w:rsidRPr="00B043D5">
        <w:rPr>
          <w:rFonts w:ascii="Times New Roman" w:hAnsi="Times New Roman" w:cs="Times New Roman"/>
          <w:sz w:val="24"/>
          <w:szCs w:val="24"/>
        </w:rPr>
        <w:t>перечня муниципального имущества для оказания имущественной поддержки</w:t>
      </w:r>
    </w:p>
    <w:p w:rsidR="00312A41" w:rsidRPr="00B043D5" w:rsidRDefault="00312A41" w:rsidP="003F7BFC">
      <w:pPr>
        <w:pStyle w:val="a4"/>
        <w:jc w:val="center"/>
        <w:rPr>
          <w:rFonts w:ascii="Times New Roman" w:eastAsia="Times New Roman" w:hAnsi="Times New Roman" w:cs="Times New Roman"/>
          <w:sz w:val="24"/>
          <w:szCs w:val="24"/>
        </w:rPr>
      </w:pPr>
      <w:r w:rsidRPr="00B043D5">
        <w:rPr>
          <w:rFonts w:ascii="Times New Roman" w:hAnsi="Times New Roman" w:cs="Times New Roman"/>
          <w:sz w:val="24"/>
          <w:szCs w:val="24"/>
        </w:rPr>
        <w:t>социально ориентированным некоммерческим организациям</w:t>
      </w:r>
    </w:p>
    <w:p w:rsidR="00312A41" w:rsidRPr="00B043D5" w:rsidRDefault="00312A41" w:rsidP="00312A41">
      <w:pPr>
        <w:tabs>
          <w:tab w:val="left" w:pos="6663"/>
        </w:tabs>
        <w:rPr>
          <w:rFonts w:ascii="Times New Roman" w:hAnsi="Times New Roman"/>
          <w:sz w:val="24"/>
          <w:szCs w:val="24"/>
        </w:rPr>
      </w:pPr>
    </w:p>
    <w:p w:rsidR="00312A41" w:rsidRPr="00B043D5" w:rsidRDefault="00312A41" w:rsidP="00312A41">
      <w:pPr>
        <w:tabs>
          <w:tab w:val="left" w:pos="6663"/>
        </w:tabs>
        <w:jc w:val="center"/>
        <w:rPr>
          <w:rFonts w:ascii="Times New Roman" w:hAnsi="Times New Roman"/>
          <w:sz w:val="24"/>
          <w:szCs w:val="24"/>
        </w:rPr>
      </w:pPr>
      <w:r w:rsidRPr="00B043D5">
        <w:rPr>
          <w:rFonts w:ascii="Times New Roman" w:hAnsi="Times New Roman"/>
          <w:sz w:val="24"/>
          <w:szCs w:val="24"/>
        </w:rPr>
        <w:t>1. Общие положения</w:t>
      </w:r>
    </w:p>
    <w:p w:rsidR="00312A41" w:rsidRPr="00B043D5" w:rsidRDefault="00312A41" w:rsidP="00312A41">
      <w:pPr>
        <w:tabs>
          <w:tab w:val="left" w:pos="6663"/>
        </w:tabs>
        <w:jc w:val="center"/>
        <w:rPr>
          <w:rFonts w:ascii="Times New Roman" w:hAnsi="Times New Roman"/>
          <w:sz w:val="24"/>
          <w:szCs w:val="24"/>
        </w:rPr>
      </w:pP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color w:val="000000"/>
          <w:sz w:val="24"/>
          <w:szCs w:val="24"/>
        </w:rPr>
        <w:t xml:space="preserve">1.1. </w:t>
      </w:r>
      <w:proofErr w:type="gramStart"/>
      <w:r w:rsidRPr="00B043D5">
        <w:rPr>
          <w:rFonts w:ascii="Times New Roman" w:hAnsi="Times New Roman" w:cs="Times New Roman"/>
          <w:color w:val="000000"/>
          <w:sz w:val="24"/>
          <w:szCs w:val="24"/>
        </w:rPr>
        <w:t xml:space="preserve">Настоящий </w:t>
      </w:r>
      <w:r w:rsidRPr="00B043D5">
        <w:rPr>
          <w:rFonts w:ascii="Times New Roman" w:hAnsi="Times New Roman" w:cs="Times New Roman"/>
          <w:sz w:val="24"/>
          <w:szCs w:val="24"/>
        </w:rPr>
        <w:t xml:space="preserve">Порядок формирования, ведения, обязательного опубликования перечня муниципального имущества для оказания имущественной поддержки социально ориентированным некоммерческим организациям </w:t>
      </w:r>
      <w:r w:rsidRPr="00B043D5">
        <w:rPr>
          <w:rFonts w:ascii="Times New Roman" w:hAnsi="Times New Roman" w:cs="Times New Roman"/>
          <w:color w:val="000000"/>
          <w:sz w:val="24"/>
          <w:szCs w:val="24"/>
        </w:rPr>
        <w:t xml:space="preserve">(далее – Порядок) определяет процедуру формирования, ведения и обязательного опубликования перечня муниципального имущества </w:t>
      </w:r>
      <w:r w:rsidRPr="00B043D5">
        <w:rPr>
          <w:rFonts w:ascii="Times New Roman" w:hAnsi="Times New Roman" w:cs="Times New Roman"/>
          <w:sz w:val="24"/>
          <w:szCs w:val="24"/>
        </w:rPr>
        <w:t>Новотроицкого сельсовета Колыванского района Новосибирской области (за исключением земельных участков)</w:t>
      </w:r>
      <w:r w:rsidRPr="00B043D5">
        <w:rPr>
          <w:rFonts w:ascii="Times New Roman" w:hAnsi="Times New Roman" w:cs="Times New Roman"/>
          <w:color w:val="000000"/>
          <w:sz w:val="24"/>
          <w:szCs w:val="24"/>
        </w:rPr>
        <w:t xml:space="preserve">, свободного от прав третьих лиц (за исключением имущественных прав некоммерческих организаций), предусмотренного частью 8 </w:t>
      </w:r>
      <w:r w:rsidRPr="00B043D5">
        <w:rPr>
          <w:rFonts w:ascii="Times New Roman" w:hAnsi="Times New Roman" w:cs="Times New Roman"/>
          <w:sz w:val="24"/>
          <w:szCs w:val="24"/>
        </w:rPr>
        <w:t>статьи 31.1 Федерального закона от 12 января</w:t>
      </w:r>
      <w:proofErr w:type="gramEnd"/>
      <w:r w:rsidRPr="00B043D5">
        <w:rPr>
          <w:rFonts w:ascii="Times New Roman" w:hAnsi="Times New Roman" w:cs="Times New Roman"/>
          <w:sz w:val="24"/>
          <w:szCs w:val="24"/>
        </w:rPr>
        <w:t xml:space="preserve"> 1996 года № 7-ФЗ "О некоммерческих организациях" </w:t>
      </w:r>
      <w:r w:rsidRPr="00B043D5">
        <w:rPr>
          <w:rFonts w:ascii="Times New Roman" w:hAnsi="Times New Roman" w:cs="Times New Roman"/>
          <w:color w:val="000000"/>
          <w:sz w:val="24"/>
          <w:szCs w:val="24"/>
        </w:rPr>
        <w:t xml:space="preserve">(далее - Перечень), </w:t>
      </w:r>
      <w:r w:rsidRPr="00B043D5">
        <w:rPr>
          <w:rFonts w:ascii="Times New Roman" w:hAnsi="Times New Roman" w:cs="Times New Roman"/>
          <w:sz w:val="24"/>
          <w:szCs w:val="24"/>
        </w:rPr>
        <w:t xml:space="preserve">в целях предоставления </w:t>
      </w:r>
      <w:r w:rsidRPr="00B043D5">
        <w:rPr>
          <w:rFonts w:ascii="Times New Roman" w:hAnsi="Times New Roman" w:cs="Times New Roman"/>
          <w:color w:val="000000"/>
          <w:sz w:val="24"/>
          <w:szCs w:val="24"/>
        </w:rPr>
        <w:t>муниципального имущества</w:t>
      </w:r>
      <w:r w:rsidRPr="00B043D5">
        <w:rPr>
          <w:rFonts w:ascii="Times New Roman" w:hAnsi="Times New Roman" w:cs="Times New Roman"/>
          <w:sz w:val="24"/>
          <w:szCs w:val="24"/>
        </w:rPr>
        <w:t xml:space="preserve">  Новотроицкого сельсовета Колыванского района Новосибирской области  социально ориентированным некоммерческим организациям (далее – СОНКО) во владение и (или) в пользование на долгосрочной основе.</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1.2. Перечень формируется из зданий, сооружений и нежилых помещений, находящихся в собственности Новотроицкого сельсовета Колыванского района Новосибирской области и свободных от</w:t>
      </w:r>
      <w:r w:rsidRPr="00B043D5">
        <w:rPr>
          <w:rFonts w:ascii="Times New Roman" w:hAnsi="Times New Roman" w:cs="Times New Roman"/>
          <w:color w:val="000000"/>
          <w:sz w:val="24"/>
          <w:szCs w:val="24"/>
        </w:rPr>
        <w:t xml:space="preserve"> прав третьих лиц, за исключением имущественных прав некоммерческих организаций, не являющихся государственными и муниципальными учреждениями.</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1.3. Формирование и ведение Перечня осуществляется администрацией Новотроицкого сельсовета Колыванского района Новосибирской области. </w:t>
      </w:r>
    </w:p>
    <w:p w:rsidR="00312A41" w:rsidRPr="00B043D5" w:rsidRDefault="00312A41" w:rsidP="00312A41">
      <w:pPr>
        <w:ind w:firstLine="709"/>
        <w:jc w:val="both"/>
        <w:rPr>
          <w:rFonts w:ascii="Times New Roman" w:hAnsi="Times New Roman"/>
          <w:sz w:val="24"/>
          <w:szCs w:val="24"/>
        </w:rPr>
      </w:pPr>
    </w:p>
    <w:p w:rsidR="00312A41" w:rsidRPr="00B043D5" w:rsidRDefault="00312A41" w:rsidP="00312A41">
      <w:pPr>
        <w:pStyle w:val="ConsPlusNormal"/>
        <w:ind w:firstLine="540"/>
        <w:jc w:val="center"/>
        <w:rPr>
          <w:rFonts w:ascii="Times New Roman" w:hAnsi="Times New Roman" w:cs="Times New Roman"/>
          <w:sz w:val="24"/>
          <w:szCs w:val="24"/>
        </w:rPr>
      </w:pPr>
      <w:r w:rsidRPr="00B043D5">
        <w:rPr>
          <w:rFonts w:ascii="Times New Roman" w:hAnsi="Times New Roman" w:cs="Times New Roman"/>
          <w:sz w:val="24"/>
          <w:szCs w:val="24"/>
        </w:rPr>
        <w:t>2. Порядок формирования, ведения и опубликования Перечня</w:t>
      </w:r>
    </w:p>
    <w:p w:rsidR="00312A41" w:rsidRPr="00B043D5" w:rsidRDefault="00312A41" w:rsidP="00312A41">
      <w:pPr>
        <w:pStyle w:val="ConsPlusNormal"/>
        <w:ind w:firstLine="540"/>
        <w:jc w:val="center"/>
        <w:rPr>
          <w:rFonts w:ascii="Times New Roman" w:hAnsi="Times New Roman" w:cs="Times New Roman"/>
          <w:sz w:val="24"/>
          <w:szCs w:val="24"/>
        </w:rPr>
      </w:pP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2.1. В Перечень включается имущество соответствующее следующим критериям:</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1) муниципальное имущество свободное от прав третьих лиц (за исключением имущественных прав СОНКО);</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2) муниципальное имущество не является объектом религиозного назначения; </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3) в отношении муниципального имущества не принято решение о предоставлении его иным лицам; </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4) муниципальное имущество не является объектом незавершенного строительства;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5) муниципальное имущество не включено в прогнозный план приватизации имущества, находящегося в муниципальной собственности администрации Новотроицкого сельсовета Колыванского района Новосибирской области</w:t>
      </w:r>
      <w:proofErr w:type="gramStart"/>
      <w:r w:rsidRPr="00B043D5">
        <w:rPr>
          <w:rFonts w:ascii="Times New Roman" w:hAnsi="Times New Roman" w:cs="Times New Roman"/>
          <w:sz w:val="24"/>
          <w:szCs w:val="24"/>
        </w:rPr>
        <w:t xml:space="preserve">  ;</w:t>
      </w:r>
      <w:proofErr w:type="gramEnd"/>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6) муниципальное имущество не признано аварийным и подлежащим сносу или реконструкции;</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7) муниципальное имущество не ограничено в обороте;</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8)</w:t>
      </w:r>
      <w:r w:rsidRPr="00B043D5">
        <w:rPr>
          <w:rStyle w:val="blk"/>
          <w:rFonts w:ascii="Times New Roman" w:hAnsi="Times New Roman" w:cs="Times New Roman"/>
          <w:sz w:val="24"/>
          <w:szCs w:val="24"/>
        </w:rPr>
        <w:t xml:space="preserve">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w:t>
      </w:r>
    </w:p>
    <w:p w:rsidR="00312A41" w:rsidRPr="00B043D5" w:rsidRDefault="00312A41" w:rsidP="00312A41">
      <w:pPr>
        <w:rPr>
          <w:rStyle w:val="blk"/>
          <w:rFonts w:ascii="Times New Roman" w:hAnsi="Times New Roman"/>
          <w:sz w:val="24"/>
          <w:szCs w:val="24"/>
        </w:rPr>
      </w:pPr>
      <w:r w:rsidRPr="00B043D5">
        <w:rPr>
          <w:rFonts w:ascii="Times New Roman" w:hAnsi="Times New Roman"/>
          <w:sz w:val="24"/>
          <w:szCs w:val="24"/>
        </w:rPr>
        <w:t>2.2.</w:t>
      </w:r>
      <w:r w:rsidRPr="00B043D5">
        <w:rPr>
          <w:rStyle w:val="WW8Num1z0"/>
          <w:rFonts w:ascii="Times New Roman" w:hAnsi="Times New Roman"/>
          <w:sz w:val="24"/>
          <w:szCs w:val="24"/>
        </w:rPr>
        <w:t xml:space="preserve"> </w:t>
      </w:r>
      <w:r w:rsidRPr="00B043D5">
        <w:rPr>
          <w:rStyle w:val="blk"/>
          <w:rFonts w:ascii="Times New Roman" w:hAnsi="Times New Roman"/>
          <w:sz w:val="24"/>
          <w:szCs w:val="24"/>
        </w:rPr>
        <w:t xml:space="preserve"> Муниципальное имущество, включенное в перечни, предусмотренные подпунктом 8 пункта 2.1. </w:t>
      </w:r>
    </w:p>
    <w:p w:rsidR="00312A41" w:rsidRPr="00B043D5" w:rsidRDefault="00312A41" w:rsidP="00312A41">
      <w:pPr>
        <w:rPr>
          <w:rFonts w:ascii="Times New Roman" w:hAnsi="Times New Roman"/>
          <w:sz w:val="24"/>
          <w:szCs w:val="24"/>
        </w:rPr>
      </w:pPr>
      <w:r w:rsidRPr="00B043D5">
        <w:rPr>
          <w:rStyle w:val="blk"/>
          <w:rFonts w:ascii="Times New Roman" w:hAnsi="Times New Roman"/>
          <w:sz w:val="24"/>
          <w:szCs w:val="24"/>
        </w:rPr>
        <w:lastRenderedPageBreak/>
        <w:t xml:space="preserve">-  не подлежит отчуждению в </w:t>
      </w:r>
      <w:proofErr w:type="gramStart"/>
      <w:r w:rsidRPr="00B043D5">
        <w:rPr>
          <w:rStyle w:val="blk"/>
          <w:rFonts w:ascii="Times New Roman" w:hAnsi="Times New Roman"/>
          <w:sz w:val="24"/>
          <w:szCs w:val="24"/>
        </w:rPr>
        <w:t>частную</w:t>
      </w:r>
      <w:proofErr w:type="gramEnd"/>
      <w:r w:rsidRPr="00B043D5">
        <w:rPr>
          <w:rStyle w:val="blk"/>
          <w:rFonts w:ascii="Times New Roman" w:hAnsi="Times New Roman"/>
          <w:sz w:val="24"/>
          <w:szCs w:val="24"/>
        </w:rPr>
        <w:t xml:space="preserve"> собственность, в том числе в собственность некоммерческих организаций, арендующих это имущество,</w:t>
      </w:r>
    </w:p>
    <w:p w:rsidR="00312A41" w:rsidRPr="00B043D5" w:rsidRDefault="00312A41" w:rsidP="0078738F">
      <w:pPr>
        <w:pStyle w:val="a4"/>
        <w:rPr>
          <w:rFonts w:ascii="Times New Roman" w:hAnsi="Times New Roman" w:cs="Times New Roman"/>
          <w:sz w:val="24"/>
          <w:szCs w:val="24"/>
        </w:rPr>
      </w:pPr>
      <w:bookmarkStart w:id="5" w:name="dst157"/>
      <w:bookmarkEnd w:id="5"/>
      <w:r w:rsidRPr="00B043D5">
        <w:rPr>
          <w:rStyle w:val="blk"/>
          <w:rFonts w:ascii="Times New Roman" w:hAnsi="Times New Roman" w:cs="Times New Roman"/>
          <w:sz w:val="24"/>
          <w:szCs w:val="24"/>
        </w:rPr>
        <w:t xml:space="preserve">- запрещается продажа переданного социально ориентированным некоммерческим организациям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w:t>
      </w:r>
      <w:proofErr w:type="gramStart"/>
      <w:r w:rsidRPr="00B043D5">
        <w:rPr>
          <w:rStyle w:val="blk"/>
          <w:rFonts w:ascii="Times New Roman" w:hAnsi="Times New Roman" w:cs="Times New Roman"/>
          <w:sz w:val="24"/>
          <w:szCs w:val="24"/>
        </w:rPr>
        <w:t>хозяйственной</w:t>
      </w:r>
      <w:proofErr w:type="gramEnd"/>
      <w:r w:rsidRPr="00B043D5">
        <w:rPr>
          <w:rStyle w:val="blk"/>
          <w:rFonts w:ascii="Times New Roman" w:hAnsi="Times New Roman" w:cs="Times New Roman"/>
          <w:sz w:val="24"/>
          <w:szCs w:val="24"/>
        </w:rPr>
        <w:t xml:space="preserve"> деятельности,</w:t>
      </w:r>
    </w:p>
    <w:p w:rsidR="00312A41" w:rsidRPr="00B043D5" w:rsidRDefault="00312A41" w:rsidP="0078738F">
      <w:pPr>
        <w:pStyle w:val="a4"/>
        <w:rPr>
          <w:rFonts w:ascii="Times New Roman" w:hAnsi="Times New Roman" w:cs="Times New Roman"/>
          <w:sz w:val="24"/>
          <w:szCs w:val="24"/>
        </w:rPr>
      </w:pPr>
      <w:bookmarkStart w:id="6" w:name="dst158"/>
      <w:bookmarkEnd w:id="6"/>
      <w:r w:rsidRPr="00B043D5">
        <w:rPr>
          <w:rStyle w:val="blk"/>
          <w:rFonts w:ascii="Times New Roman" w:hAnsi="Times New Roman" w:cs="Times New Roman"/>
          <w:sz w:val="24"/>
          <w:szCs w:val="24"/>
        </w:rPr>
        <w:t>-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(или) с нарушением запретов и ограничений, установленных настоящим Порядком.</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2.3. Основаниями для исключения муниципального имущества из Перечня являются:</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1) в отношении муниципального имущества принято решение о его использовании для муниципальных нужд либо для иных целей;</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 право муниципальной собственности на имущество прекращено по решению суда или в ином установленном действующим законодательством порядке;</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3) списание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4) гибель или уничтожение муниципального имущества; </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5) непоступление ни одной заявки на участие в аукционе на право заключения договора, предусматривающего переход прав владения и (или) пользования в отношении муниципального имущества в течение двух лет со дня включения имущества в Перечень;</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6) непоступление заявлений от СОНКО о предоставлении муниципального имущества, в отношении которого заключение договора может быть осуществлено без проведения аукциона в случаях, предусмотренных Федеральным </w:t>
      </w:r>
      <w:hyperlink r:id="rId64" w:history="1">
        <w:r w:rsidRPr="00B043D5">
          <w:rPr>
            <w:rStyle w:val="a5"/>
            <w:rFonts w:ascii="Times New Roman" w:eastAsiaTheme="majorEastAsia" w:hAnsi="Times New Roman" w:cs="Times New Roman"/>
            <w:sz w:val="24"/>
            <w:szCs w:val="24"/>
          </w:rPr>
          <w:t>законом</w:t>
        </w:r>
      </w:hyperlink>
      <w:r w:rsidRPr="00B043D5">
        <w:rPr>
          <w:rFonts w:ascii="Times New Roman" w:hAnsi="Times New Roman" w:cs="Times New Roman"/>
          <w:sz w:val="24"/>
          <w:szCs w:val="24"/>
        </w:rPr>
        <w:t xml:space="preserve"> от 26.07.2006 № 135-ФЗ "О защите конкуренции", в течение двух лет со дня включения имущества в Перечень.</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2.4. Внесение сведений о муниципальном имуществе в Перечень, а также исключение сведений о муниципальном имуществе из Перечня утверждаются постановлением администрации Новотроицкого сельсовета Колыванского района Новосибирской области   (далее – администрация</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на основе предложений  заинтересованных лиц.</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2.5. Рассмотрение предложения, указанного в </w:t>
      </w:r>
      <w:hyperlink r:id="rId65" w:anchor="P61" w:history="1">
        <w:r w:rsidRPr="00B043D5">
          <w:rPr>
            <w:rStyle w:val="a5"/>
            <w:rFonts w:ascii="Times New Roman" w:eastAsiaTheme="majorEastAsia" w:hAnsi="Times New Roman" w:cs="Times New Roman"/>
            <w:sz w:val="24"/>
            <w:szCs w:val="24"/>
          </w:rPr>
          <w:t>пункте</w:t>
        </w:r>
      </w:hyperlink>
      <w:r w:rsidRPr="00B043D5">
        <w:rPr>
          <w:rFonts w:ascii="Times New Roman" w:hAnsi="Times New Roman" w:cs="Times New Roman"/>
          <w:sz w:val="24"/>
          <w:szCs w:val="24"/>
        </w:rPr>
        <w:t xml:space="preserve"> 2.4 настоящего Порядка, осуществляется администрацией Новотроицкого сельсовета Колыванского района Новосибирской области в течение 30 календарных дней </w:t>
      </w:r>
      <w:proofErr w:type="gramStart"/>
      <w:r w:rsidRPr="00B043D5">
        <w:rPr>
          <w:rFonts w:ascii="Times New Roman" w:hAnsi="Times New Roman" w:cs="Times New Roman"/>
          <w:sz w:val="24"/>
          <w:szCs w:val="24"/>
        </w:rPr>
        <w:t>с даты</w:t>
      </w:r>
      <w:proofErr w:type="gramEnd"/>
      <w:r w:rsidRPr="00B043D5">
        <w:rPr>
          <w:rFonts w:ascii="Times New Roman" w:hAnsi="Times New Roman" w:cs="Times New Roman"/>
          <w:sz w:val="24"/>
          <w:szCs w:val="24"/>
        </w:rPr>
        <w:t xml:space="preserve"> его поступления. По результатам рассмотрения предложения  администрацией Новотроицкого сельсовета Колыванского района Новосибирской области принимается одно из следующих решений:</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1) о включении сведений о муниципальном имуществе, в отношении которого поступило предложение, в Перечень с учетом критериев, установленных </w:t>
      </w:r>
      <w:hyperlink r:id="rId66" w:anchor="P48" w:history="1">
        <w:r w:rsidRPr="00B043D5">
          <w:rPr>
            <w:rStyle w:val="a5"/>
            <w:rFonts w:ascii="Times New Roman" w:eastAsiaTheme="majorEastAsia" w:hAnsi="Times New Roman" w:cs="Times New Roman"/>
            <w:sz w:val="24"/>
            <w:szCs w:val="24"/>
          </w:rPr>
          <w:t>пунктом</w:t>
        </w:r>
      </w:hyperlink>
      <w:r w:rsidRPr="00B043D5">
        <w:rPr>
          <w:rFonts w:ascii="Times New Roman" w:hAnsi="Times New Roman" w:cs="Times New Roman"/>
          <w:sz w:val="24"/>
          <w:szCs w:val="24"/>
        </w:rPr>
        <w:t xml:space="preserve"> 2.1  настоящего Порядка;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2) об исключении сведений о муниципальном имуществе, в отношении которого поступило предложение, из Перечня с учетом положений </w:t>
      </w:r>
      <w:hyperlink r:id="rId67" w:anchor="P55" w:history="1">
        <w:r w:rsidRPr="00B043D5">
          <w:rPr>
            <w:rStyle w:val="a5"/>
            <w:rFonts w:ascii="Times New Roman" w:eastAsiaTheme="majorEastAsia" w:hAnsi="Times New Roman" w:cs="Times New Roman"/>
            <w:sz w:val="24"/>
            <w:szCs w:val="24"/>
          </w:rPr>
          <w:t>пункта</w:t>
        </w:r>
      </w:hyperlink>
      <w:r w:rsidRPr="00B043D5">
        <w:rPr>
          <w:rFonts w:ascii="Times New Roman" w:hAnsi="Times New Roman" w:cs="Times New Roman"/>
          <w:sz w:val="24"/>
          <w:szCs w:val="24"/>
        </w:rPr>
        <w:t xml:space="preserve"> 2.3 настоящего Порядка;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3) об отказе в учете предложения.</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2.6. В случае принятия решения об отказе в учете предложения, указанного в пункте 2.4 настоящего Порядка, администрация Новотроицкого сельсовета Колыванского района Новосибирской области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2.7. Сведения о муниципальном имуществе вносятся в Перечень в следующем составе:</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1) номер;</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 наименование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3) адрес (местонахождение)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4) реестровый номер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5) площадь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6) характеристика муниципального имущества, позволяющая его индивидуализировать (год постройки, балансовая стоимость и иное);</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7) целевое назначение муниципального имущества,</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8) сведения об ограничениях (обременениях) в отношении муниципального имущества (вид, содержание и срок действия обременения),</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9) дата включения муниципального имущества в Перечень.</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Ведение Перечня осуществляется на бумажном и электронном носителях.</w:t>
      </w:r>
    </w:p>
    <w:p w:rsidR="00312A41" w:rsidRPr="00B043D5" w:rsidRDefault="00312A41" w:rsidP="0078738F">
      <w:pPr>
        <w:pStyle w:val="a4"/>
        <w:rPr>
          <w:rFonts w:ascii="Times New Roman" w:hAnsi="Times New Roman" w:cs="Times New Roman"/>
          <w:sz w:val="24"/>
          <w:szCs w:val="24"/>
        </w:rPr>
      </w:pPr>
      <w:r w:rsidRPr="00B043D5">
        <w:rPr>
          <w:rFonts w:ascii="Times New Roman" w:hAnsi="Times New Roman" w:cs="Times New Roman"/>
          <w:sz w:val="24"/>
          <w:szCs w:val="24"/>
        </w:rPr>
        <w:t>2.8. Перечень и внесенные в него изменения подлежат обязательному опубликованию в средствах массовой информации, а также размещению на официальном сайте администрации Новотроицкого сельсовета Колыванского района Новосибирской области в сети « Интернет».</w:t>
      </w:r>
    </w:p>
    <w:p w:rsidR="0078738F" w:rsidRPr="00B043D5" w:rsidRDefault="0078738F" w:rsidP="0078738F">
      <w:pPr>
        <w:pStyle w:val="a4"/>
        <w:rPr>
          <w:rFonts w:ascii="Times New Roman" w:hAnsi="Times New Roman" w:cs="Times New Roman"/>
          <w:sz w:val="24"/>
          <w:szCs w:val="24"/>
        </w:rPr>
      </w:pPr>
    </w:p>
    <w:p w:rsidR="0078738F" w:rsidRPr="00B043D5" w:rsidRDefault="0078738F" w:rsidP="0078738F">
      <w:pPr>
        <w:pStyle w:val="a4"/>
        <w:rPr>
          <w:rFonts w:ascii="Times New Roman" w:hAnsi="Times New Roman" w:cs="Times New Roman"/>
          <w:sz w:val="24"/>
          <w:szCs w:val="24"/>
        </w:rPr>
      </w:pPr>
    </w:p>
    <w:p w:rsidR="00697229" w:rsidRPr="00B043D5" w:rsidRDefault="00697229" w:rsidP="00697229">
      <w:pPr>
        <w:pStyle w:val="Standard"/>
        <w:ind w:right="113"/>
        <w:rPr>
          <w:rFonts w:cs="Times New Roman"/>
          <w:b/>
          <w:lang w:val="ru-RU"/>
        </w:rPr>
      </w:pPr>
    </w:p>
    <w:p w:rsidR="00697229" w:rsidRPr="00B043D5" w:rsidRDefault="00697229" w:rsidP="00697229">
      <w:pPr>
        <w:pStyle w:val="Standard"/>
        <w:ind w:right="113"/>
        <w:jc w:val="center"/>
        <w:rPr>
          <w:rFonts w:cs="Times New Roman"/>
          <w:b/>
          <w:lang w:val="ru-RU"/>
        </w:rPr>
      </w:pPr>
      <w:r w:rsidRPr="00B043D5">
        <w:rPr>
          <w:rFonts w:cs="Times New Roman"/>
          <w:b/>
          <w:lang w:val="ru-RU"/>
        </w:rPr>
        <w:t>АДМИНИСТРАЦИЯ</w:t>
      </w:r>
    </w:p>
    <w:p w:rsidR="00697229" w:rsidRPr="00B043D5" w:rsidRDefault="00697229" w:rsidP="00697229">
      <w:pPr>
        <w:pStyle w:val="Standard"/>
        <w:jc w:val="center"/>
        <w:rPr>
          <w:rFonts w:cs="Times New Roman"/>
          <w:b/>
          <w:lang w:val="ru-RU"/>
        </w:rPr>
      </w:pPr>
      <w:r w:rsidRPr="00B043D5">
        <w:rPr>
          <w:rFonts w:cs="Times New Roman"/>
          <w:b/>
          <w:lang w:val="ru-RU"/>
        </w:rPr>
        <w:t>НОВОТРОИЦКОГО СЕЛЬСОВЕТА</w:t>
      </w:r>
    </w:p>
    <w:p w:rsidR="00697229" w:rsidRPr="00B043D5" w:rsidRDefault="00697229" w:rsidP="00697229">
      <w:pPr>
        <w:pStyle w:val="Standard"/>
        <w:jc w:val="center"/>
        <w:rPr>
          <w:rFonts w:cs="Times New Roman"/>
          <w:b/>
          <w:lang w:val="ru-RU"/>
        </w:rPr>
      </w:pPr>
      <w:r w:rsidRPr="00B043D5">
        <w:rPr>
          <w:rFonts w:cs="Times New Roman"/>
          <w:b/>
          <w:lang w:val="ru-RU"/>
        </w:rPr>
        <w:t>КОЛЫВАНСКОГО РАЙОНА</w:t>
      </w:r>
    </w:p>
    <w:p w:rsidR="00697229" w:rsidRPr="00B043D5" w:rsidRDefault="00697229" w:rsidP="00697229">
      <w:pPr>
        <w:pStyle w:val="Standard"/>
        <w:jc w:val="center"/>
        <w:rPr>
          <w:rFonts w:cs="Times New Roman"/>
          <w:b/>
          <w:lang w:val="ru-RU"/>
        </w:rPr>
      </w:pPr>
      <w:r w:rsidRPr="00B043D5">
        <w:rPr>
          <w:rFonts w:cs="Times New Roman"/>
          <w:b/>
          <w:lang w:val="ru-RU"/>
        </w:rPr>
        <w:t>НОВОСИБИРСКОЙ ОБЛАСТИ</w:t>
      </w:r>
    </w:p>
    <w:p w:rsidR="00697229" w:rsidRPr="00B043D5" w:rsidRDefault="00697229" w:rsidP="00697229">
      <w:pPr>
        <w:pStyle w:val="Standard"/>
        <w:jc w:val="center"/>
        <w:rPr>
          <w:rFonts w:cs="Times New Roman"/>
          <w:b/>
          <w:lang w:val="ru-RU"/>
        </w:rPr>
      </w:pPr>
    </w:p>
    <w:p w:rsidR="00697229" w:rsidRPr="00B043D5" w:rsidRDefault="00697229" w:rsidP="00697229">
      <w:pPr>
        <w:pStyle w:val="Standard"/>
        <w:jc w:val="center"/>
        <w:rPr>
          <w:rFonts w:cs="Times New Roman"/>
          <w:b/>
          <w:lang w:val="ru-RU"/>
        </w:rPr>
      </w:pPr>
      <w:r w:rsidRPr="00B043D5">
        <w:rPr>
          <w:rFonts w:cs="Times New Roman"/>
          <w:b/>
          <w:lang w:val="ru-RU"/>
        </w:rPr>
        <w:t xml:space="preserve">ПОСТАНОВЛЕНИЕ </w:t>
      </w:r>
    </w:p>
    <w:p w:rsidR="00697229" w:rsidRPr="00B043D5" w:rsidRDefault="00697229" w:rsidP="00697229">
      <w:pPr>
        <w:pStyle w:val="Standard"/>
        <w:ind w:left="170" w:right="113" w:hanging="170"/>
        <w:rPr>
          <w:rFonts w:cs="Times New Roman"/>
          <w:lang w:val="ru-RU"/>
        </w:rPr>
      </w:pPr>
      <w:r w:rsidRPr="00B043D5">
        <w:rPr>
          <w:rFonts w:cs="Times New Roman"/>
          <w:lang w:val="ru-RU"/>
        </w:rPr>
        <w:t xml:space="preserve">от 13.12.2019                                                                         </w:t>
      </w:r>
      <w:r w:rsidR="0078738F" w:rsidRPr="00B043D5">
        <w:rPr>
          <w:rFonts w:cs="Times New Roman"/>
          <w:lang w:val="ru-RU"/>
        </w:rPr>
        <w:t xml:space="preserve">                  </w:t>
      </w:r>
      <w:r w:rsidRPr="00B043D5">
        <w:rPr>
          <w:rFonts w:cs="Times New Roman"/>
          <w:lang w:val="ru-RU"/>
        </w:rPr>
        <w:t xml:space="preserve">  № 141</w:t>
      </w:r>
    </w:p>
    <w:p w:rsidR="00697229" w:rsidRPr="00B043D5" w:rsidRDefault="00697229" w:rsidP="00697229">
      <w:pPr>
        <w:pStyle w:val="Standard"/>
        <w:ind w:right="113"/>
        <w:rPr>
          <w:rFonts w:cs="Times New Roman"/>
          <w:lang w:val="ru-RU"/>
        </w:rPr>
      </w:pPr>
    </w:p>
    <w:p w:rsidR="00697229" w:rsidRPr="00B043D5" w:rsidRDefault="00697229" w:rsidP="00697229">
      <w:pPr>
        <w:pStyle w:val="a4"/>
        <w:jc w:val="center"/>
        <w:rPr>
          <w:rFonts w:ascii="Times New Roman" w:hAnsi="Times New Roman" w:cs="Times New Roman"/>
          <w:b/>
          <w:sz w:val="24"/>
          <w:szCs w:val="24"/>
        </w:rPr>
      </w:pPr>
      <w:r w:rsidRPr="00B043D5">
        <w:rPr>
          <w:rFonts w:ascii="Times New Roman" w:hAnsi="Times New Roman" w:cs="Times New Roman"/>
          <w:b/>
          <w:sz w:val="24"/>
          <w:szCs w:val="24"/>
        </w:rPr>
        <w:t>Об утверждении  Правил нормирования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697229" w:rsidRPr="00B043D5" w:rsidRDefault="00697229" w:rsidP="00697229">
      <w:pPr>
        <w:pStyle w:val="14"/>
        <w:keepNext/>
        <w:keepLines/>
        <w:shd w:val="clear" w:color="auto" w:fill="auto"/>
        <w:ind w:left="600"/>
        <w:jc w:val="both"/>
        <w:rPr>
          <w:rFonts w:ascii="Times New Roman" w:hAnsi="Times New Roman" w:cs="Times New Roman"/>
          <w:sz w:val="24"/>
          <w:szCs w:val="24"/>
        </w:rPr>
      </w:pPr>
    </w:p>
    <w:p w:rsidR="00697229" w:rsidRPr="00B043D5" w:rsidRDefault="00697229" w:rsidP="00697229">
      <w:pPr>
        <w:shd w:val="clear" w:color="auto" w:fill="FFFFFF"/>
        <w:ind w:firstLine="567"/>
        <w:jc w:val="both"/>
        <w:outlineLvl w:val="1"/>
        <w:rPr>
          <w:rFonts w:ascii="Times New Roman" w:hAnsi="Times New Roman"/>
          <w:bCs/>
          <w:sz w:val="24"/>
          <w:szCs w:val="24"/>
        </w:rPr>
      </w:pPr>
      <w:r w:rsidRPr="00B043D5">
        <w:rPr>
          <w:rFonts w:ascii="Times New Roman" w:hAnsi="Times New Roman"/>
          <w:sz w:val="24"/>
          <w:szCs w:val="24"/>
        </w:rPr>
        <w:t>В соответствии с частью 4 статьи 19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Start"/>
      <w:r w:rsidRPr="00B043D5">
        <w:rPr>
          <w:rFonts w:ascii="Times New Roman" w:hAnsi="Times New Roman"/>
          <w:sz w:val="24"/>
          <w:szCs w:val="24"/>
        </w:rPr>
        <w:t>,</w:t>
      </w:r>
      <w:r w:rsidRPr="00B043D5">
        <w:rPr>
          <w:rFonts w:ascii="Times New Roman" w:hAnsi="Times New Roman"/>
          <w:bCs/>
          <w:sz w:val="24"/>
          <w:szCs w:val="24"/>
        </w:rPr>
        <w:t>П</w:t>
      </w:r>
      <w:proofErr w:type="gramEnd"/>
      <w:r w:rsidRPr="00B043D5">
        <w:rPr>
          <w:rFonts w:ascii="Times New Roman" w:hAnsi="Times New Roman"/>
          <w:bCs/>
          <w:sz w:val="24"/>
          <w:szCs w:val="24"/>
        </w:rPr>
        <w:t xml:space="preserve">остановлением  Правительства Российской Федерации от 18.05.2015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697229" w:rsidRPr="00B043D5" w:rsidRDefault="00697229" w:rsidP="00697229">
      <w:pPr>
        <w:pStyle w:val="2"/>
        <w:rPr>
          <w:b/>
          <w:sz w:val="24"/>
          <w:szCs w:val="24"/>
        </w:rPr>
      </w:pPr>
      <w:r w:rsidRPr="00B043D5">
        <w:rPr>
          <w:sz w:val="24"/>
          <w:szCs w:val="24"/>
        </w:rPr>
        <w:t>ПОСТАНОВЛЯЮ:</w:t>
      </w:r>
    </w:p>
    <w:p w:rsidR="00697229" w:rsidRPr="00B043D5" w:rsidRDefault="00697229" w:rsidP="0078738F">
      <w:pPr>
        <w:pStyle w:val="a4"/>
        <w:numPr>
          <w:ilvl w:val="0"/>
          <w:numId w:val="3"/>
        </w:numPr>
        <w:rPr>
          <w:rFonts w:ascii="Times New Roman" w:hAnsi="Times New Roman" w:cs="Times New Roman"/>
          <w:sz w:val="24"/>
          <w:szCs w:val="24"/>
          <w:shd w:val="clear" w:color="auto" w:fill="FFFFFF"/>
        </w:rPr>
      </w:pPr>
      <w:r w:rsidRPr="00B043D5">
        <w:rPr>
          <w:rFonts w:ascii="Times New Roman" w:hAnsi="Times New Roman" w:cs="Times New Roman"/>
          <w:sz w:val="24"/>
          <w:szCs w:val="24"/>
        </w:rPr>
        <w:t xml:space="preserve">Утвердить </w:t>
      </w:r>
      <w:r w:rsidRPr="00B043D5">
        <w:rPr>
          <w:rFonts w:ascii="Times New Roman" w:hAnsi="Times New Roman" w:cs="Times New Roman"/>
          <w:sz w:val="24"/>
          <w:szCs w:val="24"/>
          <w:shd w:val="clear" w:color="auto" w:fill="FFFFFF"/>
        </w:rPr>
        <w:t xml:space="preserve">Правила нормирования в сфере закупок товаров, работ, услуг для обеспечения муниципальных  нужд </w:t>
      </w:r>
      <w:r w:rsidRPr="00B043D5">
        <w:rPr>
          <w:rFonts w:ascii="Times New Roman" w:hAnsi="Times New Roman" w:cs="Times New Roman"/>
          <w:sz w:val="24"/>
          <w:szCs w:val="24"/>
        </w:rPr>
        <w:t xml:space="preserve">Новотроицкого сельсовета Колыванского района Новосибирской области, </w:t>
      </w:r>
      <w:r w:rsidRPr="00B043D5">
        <w:rPr>
          <w:rFonts w:ascii="Times New Roman" w:hAnsi="Times New Roman" w:cs="Times New Roman"/>
          <w:sz w:val="24"/>
          <w:szCs w:val="24"/>
          <w:shd w:val="clear" w:color="auto" w:fill="FFFFFF"/>
        </w:rPr>
        <w:t>согласно приложению.</w:t>
      </w:r>
    </w:p>
    <w:p w:rsidR="0078738F" w:rsidRPr="00B043D5" w:rsidRDefault="0078738F" w:rsidP="0078738F">
      <w:pPr>
        <w:pStyle w:val="a4"/>
        <w:ind w:left="645"/>
        <w:rPr>
          <w:rFonts w:ascii="Times New Roman" w:hAnsi="Times New Roman" w:cs="Times New Roman"/>
          <w:sz w:val="24"/>
          <w:szCs w:val="24"/>
        </w:rPr>
      </w:pPr>
    </w:p>
    <w:p w:rsidR="00697229" w:rsidRPr="00B043D5" w:rsidRDefault="00697229" w:rsidP="0078738F">
      <w:pPr>
        <w:pStyle w:val="a4"/>
        <w:numPr>
          <w:ilvl w:val="0"/>
          <w:numId w:val="3"/>
        </w:numPr>
        <w:rPr>
          <w:rFonts w:ascii="Times New Roman" w:hAnsi="Times New Roman" w:cs="Times New Roman"/>
          <w:sz w:val="24"/>
          <w:szCs w:val="24"/>
        </w:rPr>
      </w:pPr>
      <w:r w:rsidRPr="00B043D5">
        <w:rPr>
          <w:rFonts w:ascii="Times New Roman" w:hAnsi="Times New Roman" w:cs="Times New Roman"/>
          <w:sz w:val="24"/>
          <w:szCs w:val="24"/>
        </w:rPr>
        <w:t>Настоящее Постановление разместить на официальном сайте администрации  Новотроицкого сельсовета Колыванского района Новосибирской области в сети «Интернет» и опубликовать в  периодическом печатном издании «Бюллетень органов местного самоуправления Новотроицкого сельсовета».</w:t>
      </w:r>
    </w:p>
    <w:p w:rsidR="0078738F" w:rsidRPr="00B043D5" w:rsidRDefault="0078738F" w:rsidP="0078738F">
      <w:pPr>
        <w:pStyle w:val="a9"/>
        <w:rPr>
          <w:rFonts w:ascii="Times New Roman" w:hAnsi="Times New Roman" w:cs="Times New Roman"/>
          <w:sz w:val="24"/>
          <w:szCs w:val="24"/>
        </w:rPr>
      </w:pPr>
    </w:p>
    <w:p w:rsidR="0078738F" w:rsidRPr="00B043D5" w:rsidRDefault="0078738F" w:rsidP="0078738F">
      <w:pPr>
        <w:pStyle w:val="a4"/>
        <w:ind w:left="645"/>
        <w:rPr>
          <w:rFonts w:ascii="Times New Roman" w:hAnsi="Times New Roman" w:cs="Times New Roman"/>
          <w:sz w:val="24"/>
          <w:szCs w:val="24"/>
        </w:rPr>
      </w:pPr>
    </w:p>
    <w:p w:rsidR="00697229" w:rsidRPr="00B043D5" w:rsidRDefault="0078738F" w:rsidP="0078738F">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 xml:space="preserve"> </w:t>
      </w:r>
      <w:r w:rsidR="00697229" w:rsidRPr="00B043D5">
        <w:rPr>
          <w:rFonts w:ascii="Times New Roman" w:hAnsi="Times New Roman" w:cs="Times New Roman"/>
          <w:sz w:val="24"/>
          <w:szCs w:val="24"/>
        </w:rPr>
        <w:t xml:space="preserve"> 3. Настоящее Постановление вступает в силу </w:t>
      </w:r>
      <w:r w:rsidR="00697229" w:rsidRPr="00B043D5">
        <w:rPr>
          <w:rFonts w:ascii="Times New Roman" w:eastAsia="Lucida Sans Unicode" w:hAnsi="Times New Roman" w:cs="Times New Roman"/>
          <w:color w:val="000000"/>
          <w:kern w:val="3"/>
          <w:sz w:val="24"/>
          <w:szCs w:val="24"/>
          <w:lang w:bidi="en-US"/>
        </w:rPr>
        <w:t xml:space="preserve">после  официального опубликования (обнародования) </w:t>
      </w:r>
      <w:r w:rsidR="00697229" w:rsidRPr="00B043D5">
        <w:rPr>
          <w:rFonts w:ascii="Times New Roman" w:hAnsi="Times New Roman" w:cs="Times New Roman"/>
          <w:sz w:val="24"/>
          <w:szCs w:val="24"/>
        </w:rPr>
        <w:t>и распространяет  свое действие на отношения, возникшие с 01.01.2019 г.</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4. </w:t>
      </w:r>
      <w:proofErr w:type="gramStart"/>
      <w:r w:rsidRPr="00B043D5">
        <w:rPr>
          <w:rFonts w:ascii="Times New Roman" w:hAnsi="Times New Roman" w:cs="Times New Roman"/>
          <w:sz w:val="24"/>
          <w:szCs w:val="24"/>
        </w:rPr>
        <w:t>Контроль за</w:t>
      </w:r>
      <w:proofErr w:type="gramEnd"/>
      <w:r w:rsidRPr="00B043D5">
        <w:rPr>
          <w:rFonts w:ascii="Times New Roman" w:hAnsi="Times New Roman" w:cs="Times New Roman"/>
          <w:sz w:val="24"/>
          <w:szCs w:val="24"/>
        </w:rPr>
        <w:t xml:space="preserve"> исполнением данного Постановления оставляю за собой.</w:t>
      </w:r>
    </w:p>
    <w:p w:rsidR="00697229" w:rsidRPr="00B043D5" w:rsidRDefault="00697229" w:rsidP="00697229">
      <w:pPr>
        <w:tabs>
          <w:tab w:val="num" w:pos="0"/>
        </w:tabs>
        <w:ind w:right="-908"/>
        <w:contextualSpacing/>
        <w:jc w:val="both"/>
        <w:rPr>
          <w:rFonts w:ascii="Times New Roman" w:hAnsi="Times New Roman"/>
          <w:sz w:val="24"/>
          <w:szCs w:val="24"/>
        </w:rPr>
      </w:pPr>
    </w:p>
    <w:p w:rsidR="00697229" w:rsidRPr="00B043D5" w:rsidRDefault="00697229" w:rsidP="00697229">
      <w:pPr>
        <w:tabs>
          <w:tab w:val="num" w:pos="0"/>
        </w:tabs>
        <w:ind w:right="-908"/>
        <w:contextualSpacing/>
        <w:jc w:val="both"/>
        <w:rPr>
          <w:rFonts w:ascii="Times New Roman" w:hAnsi="Times New Roman"/>
          <w:sz w:val="24"/>
          <w:szCs w:val="24"/>
        </w:rPr>
      </w:pPr>
    </w:p>
    <w:p w:rsidR="00697229" w:rsidRPr="00B043D5" w:rsidRDefault="00697229" w:rsidP="00697229">
      <w:pPr>
        <w:tabs>
          <w:tab w:val="num" w:pos="0"/>
        </w:tabs>
        <w:ind w:right="-908"/>
        <w:contextualSpacing/>
        <w:jc w:val="both"/>
        <w:rPr>
          <w:rFonts w:ascii="Times New Roman" w:hAnsi="Times New Roman"/>
          <w:sz w:val="24"/>
          <w:szCs w:val="24"/>
        </w:rPr>
      </w:pPr>
    </w:p>
    <w:p w:rsidR="00697229" w:rsidRPr="00B043D5" w:rsidRDefault="00697229" w:rsidP="00697229">
      <w:pPr>
        <w:pStyle w:val="100"/>
        <w:spacing w:line="240" w:lineRule="auto"/>
        <w:jc w:val="both"/>
        <w:rPr>
          <w:b w:val="0"/>
          <w:sz w:val="24"/>
          <w:szCs w:val="24"/>
        </w:rPr>
      </w:pPr>
      <w:r w:rsidRPr="00B043D5">
        <w:rPr>
          <w:b w:val="0"/>
          <w:sz w:val="24"/>
          <w:szCs w:val="24"/>
        </w:rPr>
        <w:t>Глава Новотроицкого сельсовета</w:t>
      </w:r>
    </w:p>
    <w:p w:rsidR="00697229" w:rsidRPr="00B043D5" w:rsidRDefault="00697229" w:rsidP="00697229">
      <w:pPr>
        <w:pStyle w:val="100"/>
        <w:spacing w:line="240" w:lineRule="auto"/>
        <w:jc w:val="both"/>
        <w:rPr>
          <w:b w:val="0"/>
          <w:sz w:val="24"/>
          <w:szCs w:val="24"/>
        </w:rPr>
      </w:pPr>
      <w:r w:rsidRPr="00B043D5">
        <w:rPr>
          <w:b w:val="0"/>
          <w:sz w:val="24"/>
          <w:szCs w:val="24"/>
        </w:rPr>
        <w:t xml:space="preserve">Колыванского района </w:t>
      </w:r>
    </w:p>
    <w:p w:rsidR="00697229" w:rsidRPr="00B043D5" w:rsidRDefault="00697229" w:rsidP="00697229">
      <w:pPr>
        <w:pStyle w:val="100"/>
        <w:spacing w:line="240" w:lineRule="auto"/>
        <w:jc w:val="both"/>
        <w:rPr>
          <w:b w:val="0"/>
          <w:bCs w:val="0"/>
          <w:color w:val="000000"/>
          <w:sz w:val="24"/>
          <w:szCs w:val="24"/>
        </w:rPr>
      </w:pPr>
      <w:r w:rsidRPr="00B043D5">
        <w:rPr>
          <w:b w:val="0"/>
          <w:sz w:val="24"/>
          <w:szCs w:val="24"/>
        </w:rPr>
        <w:t>Новосибирской области                                                      Г.Н. Кулипанова</w:t>
      </w:r>
    </w:p>
    <w:p w:rsidR="00697229" w:rsidRPr="00B043D5" w:rsidRDefault="00697229" w:rsidP="0078738F">
      <w:pPr>
        <w:shd w:val="clear" w:color="auto" w:fill="FFFFFF"/>
        <w:spacing w:line="0" w:lineRule="atLeast"/>
        <w:rPr>
          <w:rFonts w:ascii="Times New Roman" w:hAnsi="Times New Roman"/>
          <w:b/>
          <w:bCs/>
          <w:color w:val="000000"/>
          <w:sz w:val="24"/>
          <w:szCs w:val="24"/>
        </w:rPr>
      </w:pPr>
    </w:p>
    <w:p w:rsidR="00697229" w:rsidRPr="00B043D5" w:rsidRDefault="00697229" w:rsidP="0078738F">
      <w:pPr>
        <w:pStyle w:val="a4"/>
        <w:jc w:val="right"/>
        <w:rPr>
          <w:rFonts w:ascii="Times New Roman" w:hAnsi="Times New Roman" w:cs="Times New Roman"/>
          <w:sz w:val="24"/>
          <w:szCs w:val="24"/>
        </w:rPr>
      </w:pP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Приложение</w:t>
      </w: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к постановлению администрации</w:t>
      </w: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  Новотроицкого сельсовета </w:t>
      </w: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Колыванского района </w:t>
      </w: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697229" w:rsidRPr="00B043D5" w:rsidRDefault="00697229" w:rsidP="0078738F">
      <w:pPr>
        <w:pStyle w:val="a4"/>
        <w:jc w:val="right"/>
        <w:rPr>
          <w:rFonts w:ascii="Times New Roman" w:hAnsi="Times New Roman" w:cs="Times New Roman"/>
          <w:sz w:val="24"/>
          <w:szCs w:val="24"/>
        </w:rPr>
      </w:pPr>
      <w:r w:rsidRPr="00B043D5">
        <w:rPr>
          <w:rFonts w:ascii="Times New Roman" w:hAnsi="Times New Roman" w:cs="Times New Roman"/>
          <w:sz w:val="24"/>
          <w:szCs w:val="24"/>
        </w:rPr>
        <w:t>от 13.12.2019 года № 141</w:t>
      </w:r>
    </w:p>
    <w:p w:rsidR="00697229" w:rsidRPr="00B043D5" w:rsidRDefault="00697229" w:rsidP="00697229">
      <w:pPr>
        <w:shd w:val="clear" w:color="auto" w:fill="FFFFFF"/>
        <w:spacing w:line="0" w:lineRule="atLeast"/>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jc w:val="center"/>
        <w:rPr>
          <w:rFonts w:ascii="Times New Roman" w:hAnsi="Times New Roman"/>
          <w:b/>
          <w:color w:val="000000"/>
          <w:sz w:val="24"/>
          <w:szCs w:val="24"/>
        </w:rPr>
      </w:pPr>
      <w:r w:rsidRPr="00B043D5">
        <w:rPr>
          <w:rFonts w:ascii="Times New Roman" w:hAnsi="Times New Roman"/>
          <w:b/>
          <w:bCs/>
          <w:color w:val="000000"/>
          <w:sz w:val="24"/>
          <w:szCs w:val="24"/>
        </w:rPr>
        <w:t xml:space="preserve">Правила нормирования в сфере закупок товаров, работ, услуг для обеспечения муниципальных нужд </w:t>
      </w:r>
      <w:r w:rsidRPr="00B043D5">
        <w:rPr>
          <w:rFonts w:ascii="Times New Roman" w:hAnsi="Times New Roman"/>
          <w:b/>
          <w:color w:val="000000"/>
          <w:sz w:val="24"/>
          <w:szCs w:val="24"/>
        </w:rPr>
        <w:t>Новотроицкого сельсовета Колыванского района Новосибирской области</w:t>
      </w:r>
    </w:p>
    <w:p w:rsidR="00697229" w:rsidRPr="00B043D5" w:rsidRDefault="00697229" w:rsidP="00697229">
      <w:pPr>
        <w:shd w:val="clear" w:color="auto" w:fill="FFFFFF"/>
        <w:spacing w:line="0" w:lineRule="atLeast"/>
        <w:ind w:right="-1"/>
        <w:rPr>
          <w:rFonts w:ascii="Times New Roman" w:hAnsi="Times New Roman"/>
          <w:color w:val="000000"/>
          <w:sz w:val="24"/>
          <w:szCs w:val="24"/>
        </w:rPr>
      </w:pPr>
    </w:p>
    <w:p w:rsidR="00697229" w:rsidRPr="00B043D5" w:rsidRDefault="00697229" w:rsidP="00697229">
      <w:pPr>
        <w:pStyle w:val="a9"/>
        <w:numPr>
          <w:ilvl w:val="0"/>
          <w:numId w:val="2"/>
        </w:numPr>
        <w:shd w:val="clear" w:color="auto" w:fill="FFFFFF"/>
        <w:spacing w:after="0" w:line="0" w:lineRule="atLeast"/>
        <w:ind w:right="-1"/>
        <w:contextualSpacing w:val="0"/>
        <w:jc w:val="center"/>
        <w:rPr>
          <w:rFonts w:ascii="Times New Roman" w:hAnsi="Times New Roman" w:cs="Times New Roman"/>
          <w:color w:val="000000"/>
          <w:sz w:val="24"/>
          <w:szCs w:val="24"/>
        </w:rPr>
      </w:pPr>
      <w:r w:rsidRPr="00B043D5">
        <w:rPr>
          <w:rFonts w:ascii="Times New Roman" w:hAnsi="Times New Roman" w:cs="Times New Roman"/>
          <w:b/>
          <w:bCs/>
          <w:color w:val="000000"/>
          <w:sz w:val="24"/>
          <w:szCs w:val="24"/>
        </w:rPr>
        <w:t>Общие положения</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proofErr w:type="gramStart"/>
      <w:r w:rsidRPr="00B043D5">
        <w:rPr>
          <w:rFonts w:ascii="Times New Roman" w:hAnsi="Times New Roman"/>
          <w:color w:val="000000"/>
          <w:sz w:val="24"/>
          <w:szCs w:val="24"/>
        </w:rPr>
        <w:t xml:space="preserve">1.1.Правила нормирования в сфере закупок товаров, работ, услуг для обеспечения муниципальных нужд </w:t>
      </w:r>
      <w:r w:rsidRPr="00B043D5">
        <w:rPr>
          <w:rFonts w:ascii="Times New Roman" w:hAnsi="Times New Roman"/>
          <w:sz w:val="24"/>
          <w:szCs w:val="24"/>
        </w:rPr>
        <w:t xml:space="preserve">Новотроицкого </w:t>
      </w:r>
      <w:r w:rsidRPr="00B043D5">
        <w:rPr>
          <w:rFonts w:ascii="Times New Roman" w:hAnsi="Times New Roman"/>
          <w:color w:val="000000"/>
          <w:sz w:val="24"/>
          <w:szCs w:val="24"/>
        </w:rPr>
        <w:t xml:space="preserve">сельсовета Колыванского района Новосибирской области (далее  – Правила) определяют требования к порядку разработки, содержанию, принятию и исполнению правовых актов о нормировании в сфере закупок администрации </w:t>
      </w:r>
      <w:r w:rsidRPr="00B043D5">
        <w:rPr>
          <w:rFonts w:ascii="Times New Roman" w:hAnsi="Times New Roman"/>
          <w:sz w:val="24"/>
          <w:szCs w:val="24"/>
        </w:rPr>
        <w:t>Новотроицкого</w:t>
      </w:r>
      <w:r w:rsidRPr="00B043D5">
        <w:rPr>
          <w:rFonts w:ascii="Times New Roman" w:hAnsi="Times New Roman"/>
          <w:color w:val="000000"/>
          <w:sz w:val="24"/>
          <w:szCs w:val="24"/>
        </w:rPr>
        <w:t xml:space="preserve"> сельсовета Колыванского района Новосибирской области (далее – администрация</w:t>
      </w:r>
      <w:r w:rsidRPr="00B043D5">
        <w:rPr>
          <w:rFonts w:ascii="Times New Roman" w:hAnsi="Times New Roman"/>
          <w:sz w:val="24"/>
          <w:szCs w:val="24"/>
        </w:rPr>
        <w:t xml:space="preserve"> Новотроицкого</w:t>
      </w:r>
      <w:r w:rsidRPr="00B043D5">
        <w:rPr>
          <w:rFonts w:ascii="Times New Roman" w:hAnsi="Times New Roman"/>
          <w:color w:val="000000"/>
          <w:sz w:val="24"/>
          <w:szCs w:val="24"/>
        </w:rPr>
        <w:t xml:space="preserve"> </w:t>
      </w:r>
      <w:r w:rsidRPr="00B043D5">
        <w:rPr>
          <w:rFonts w:ascii="Times New Roman" w:hAnsi="Times New Roman"/>
          <w:sz w:val="24"/>
          <w:szCs w:val="24"/>
        </w:rPr>
        <w:t xml:space="preserve"> </w:t>
      </w:r>
      <w:r w:rsidRPr="00B043D5">
        <w:rPr>
          <w:rFonts w:ascii="Times New Roman" w:hAnsi="Times New Roman"/>
          <w:color w:val="000000"/>
          <w:sz w:val="24"/>
          <w:szCs w:val="24"/>
        </w:rPr>
        <w:t>сельсовета), органам муниципального образования, осуществляющим функции и полномочия учредителя, в подведомственности которых находится</w:t>
      </w:r>
      <w:proofErr w:type="gramEnd"/>
      <w:r w:rsidRPr="00B043D5">
        <w:rPr>
          <w:rFonts w:ascii="Times New Roman" w:hAnsi="Times New Roman"/>
          <w:color w:val="000000"/>
          <w:sz w:val="24"/>
          <w:szCs w:val="24"/>
        </w:rPr>
        <w:t xml:space="preserve"> соответствующий заказчик (далее – главные распорядители средств местного  бюджета).</w:t>
      </w:r>
    </w:p>
    <w:p w:rsidR="0078738F" w:rsidRPr="00B043D5" w:rsidRDefault="00697229" w:rsidP="0078738F">
      <w:pPr>
        <w:shd w:val="clear" w:color="auto" w:fill="FFFFFF"/>
        <w:spacing w:after="0" w:line="0" w:lineRule="atLeast"/>
        <w:ind w:right="-1"/>
        <w:jc w:val="both"/>
        <w:rPr>
          <w:rFonts w:ascii="Times New Roman" w:hAnsi="Times New Roman"/>
          <w:color w:val="000000"/>
          <w:sz w:val="24"/>
          <w:szCs w:val="24"/>
        </w:rPr>
      </w:pPr>
      <w:r w:rsidRPr="00B043D5">
        <w:rPr>
          <w:rFonts w:ascii="Times New Roman" w:hAnsi="Times New Roman"/>
          <w:color w:val="000000"/>
          <w:sz w:val="24"/>
          <w:szCs w:val="24"/>
        </w:rPr>
        <w:t>1.2. В настоящих Правилах используются следующие термины и определения:</w:t>
      </w:r>
    </w:p>
    <w:p w:rsidR="00697229" w:rsidRPr="00B043D5" w:rsidRDefault="00697229" w:rsidP="0078738F">
      <w:pPr>
        <w:shd w:val="clear" w:color="auto" w:fill="FFFFFF"/>
        <w:spacing w:after="0" w:line="0" w:lineRule="atLeast"/>
        <w:ind w:right="-1"/>
        <w:jc w:val="both"/>
        <w:rPr>
          <w:rFonts w:ascii="Times New Roman" w:hAnsi="Times New Roman"/>
          <w:color w:val="000000"/>
          <w:sz w:val="24"/>
          <w:szCs w:val="24"/>
        </w:rPr>
      </w:pPr>
      <w:r w:rsidRPr="00B043D5">
        <w:rPr>
          <w:rFonts w:ascii="Times New Roman" w:hAnsi="Times New Roman"/>
          <w:color w:val="000000"/>
          <w:sz w:val="24"/>
          <w:szCs w:val="24"/>
        </w:rPr>
        <w:t>1.2.1.Правовой акт о нормировании в сфере закупок – правовой акт, устанавливающий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w:t>
      </w:r>
      <w:r w:rsidRPr="00B043D5">
        <w:rPr>
          <w:rStyle w:val="apple-converted-space"/>
          <w:rFonts w:ascii="Times New Roman" w:hAnsi="Times New Roman"/>
          <w:color w:val="000000"/>
          <w:sz w:val="24"/>
          <w:szCs w:val="24"/>
        </w:rPr>
        <w:t> </w:t>
      </w:r>
      <w:r w:rsidRPr="00B043D5">
        <w:rPr>
          <w:rFonts w:ascii="Times New Roman" w:hAnsi="Times New Roman"/>
          <w:color w:val="000000"/>
          <w:sz w:val="24"/>
          <w:szCs w:val="24"/>
        </w:rPr>
        <w:t xml:space="preserve">администрации </w:t>
      </w:r>
      <w:r w:rsidRPr="00B043D5">
        <w:rPr>
          <w:rFonts w:ascii="Times New Roman" w:hAnsi="Times New Roman"/>
          <w:sz w:val="24"/>
          <w:szCs w:val="24"/>
        </w:rPr>
        <w:t>Новотроицкого</w:t>
      </w:r>
      <w:r w:rsidRPr="00B043D5">
        <w:rPr>
          <w:rFonts w:ascii="Times New Roman" w:hAnsi="Times New Roman"/>
          <w:color w:val="000000"/>
          <w:sz w:val="24"/>
          <w:szCs w:val="24"/>
        </w:rPr>
        <w:t xml:space="preserve"> сельсовета, органов администрации </w:t>
      </w:r>
      <w:r w:rsidRPr="00B043D5">
        <w:rPr>
          <w:rFonts w:ascii="Times New Roman" w:hAnsi="Times New Roman"/>
          <w:sz w:val="24"/>
          <w:szCs w:val="24"/>
        </w:rPr>
        <w:t>Новотроицкого</w:t>
      </w:r>
      <w:r w:rsidRPr="00B043D5">
        <w:rPr>
          <w:rFonts w:ascii="Times New Roman" w:hAnsi="Times New Roman"/>
          <w:color w:val="000000"/>
          <w:sz w:val="24"/>
          <w:szCs w:val="24"/>
        </w:rPr>
        <w:t xml:space="preserve"> сельсовета, являющихся главными распорядителями средств местного бюджета.</w:t>
      </w:r>
    </w:p>
    <w:p w:rsidR="00697229" w:rsidRPr="00B043D5" w:rsidRDefault="00697229" w:rsidP="0078738F">
      <w:pPr>
        <w:shd w:val="clear" w:color="auto" w:fill="FFFFFF"/>
        <w:spacing w:after="0" w:line="0" w:lineRule="atLeast"/>
        <w:ind w:right="-1"/>
        <w:jc w:val="both"/>
        <w:rPr>
          <w:rFonts w:ascii="Times New Roman" w:hAnsi="Times New Roman"/>
          <w:color w:val="000000"/>
          <w:sz w:val="24"/>
          <w:szCs w:val="24"/>
        </w:rPr>
      </w:pPr>
      <w:r w:rsidRPr="00B043D5">
        <w:rPr>
          <w:rFonts w:ascii="Times New Roman" w:hAnsi="Times New Roman"/>
          <w:color w:val="000000"/>
          <w:sz w:val="24"/>
          <w:szCs w:val="24"/>
        </w:rPr>
        <w:t>1.2.2.Заказчики –</w:t>
      </w:r>
      <w:r w:rsidRPr="00B043D5">
        <w:rPr>
          <w:rStyle w:val="apple-converted-space"/>
          <w:rFonts w:ascii="Times New Roman" w:hAnsi="Times New Roman"/>
          <w:color w:val="000000"/>
          <w:sz w:val="24"/>
          <w:szCs w:val="24"/>
        </w:rPr>
        <w:t> </w:t>
      </w:r>
      <w:r w:rsidRPr="00B043D5">
        <w:rPr>
          <w:rFonts w:ascii="Times New Roman" w:hAnsi="Times New Roman"/>
          <w:color w:val="000000"/>
          <w:sz w:val="24"/>
          <w:szCs w:val="24"/>
        </w:rPr>
        <w:t xml:space="preserve">администрация </w:t>
      </w:r>
      <w:r w:rsidRPr="00B043D5">
        <w:rPr>
          <w:rFonts w:ascii="Times New Roman" w:hAnsi="Times New Roman"/>
          <w:sz w:val="24"/>
          <w:szCs w:val="24"/>
        </w:rPr>
        <w:t>Новотроицкого</w:t>
      </w:r>
      <w:r w:rsidRPr="00B043D5">
        <w:rPr>
          <w:rFonts w:ascii="Times New Roman" w:hAnsi="Times New Roman"/>
          <w:color w:val="000000"/>
          <w:sz w:val="24"/>
          <w:szCs w:val="24"/>
        </w:rPr>
        <w:t xml:space="preserve"> сельсовета, органы администрации </w:t>
      </w:r>
      <w:r w:rsidRPr="00B043D5">
        <w:rPr>
          <w:rFonts w:ascii="Times New Roman" w:hAnsi="Times New Roman"/>
          <w:sz w:val="24"/>
          <w:szCs w:val="24"/>
        </w:rPr>
        <w:t>Новотроицкого</w:t>
      </w:r>
      <w:r w:rsidRPr="00B043D5">
        <w:rPr>
          <w:rFonts w:ascii="Times New Roman" w:hAnsi="Times New Roman"/>
          <w:color w:val="000000"/>
          <w:sz w:val="24"/>
          <w:szCs w:val="24"/>
        </w:rPr>
        <w:t xml:space="preserve"> сельсовета, являющиеся главными распорядителями средств местного бюджета,</w:t>
      </w:r>
      <w:r w:rsidRPr="00B043D5">
        <w:rPr>
          <w:rStyle w:val="apple-converted-space"/>
          <w:rFonts w:ascii="Times New Roman" w:hAnsi="Times New Roman"/>
          <w:color w:val="000000"/>
          <w:sz w:val="24"/>
          <w:szCs w:val="24"/>
        </w:rPr>
        <w:t> </w:t>
      </w:r>
      <w:r w:rsidRPr="00B043D5">
        <w:rPr>
          <w:rFonts w:ascii="Times New Roman" w:hAnsi="Times New Roman"/>
          <w:color w:val="000000"/>
          <w:sz w:val="24"/>
          <w:szCs w:val="24"/>
        </w:rPr>
        <w:t>их подведомственные бюджетные учреждения, на которые распространяются положения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97229" w:rsidRPr="00B043D5" w:rsidRDefault="00697229" w:rsidP="0078738F">
      <w:pPr>
        <w:shd w:val="clear" w:color="auto" w:fill="FFFFFF"/>
        <w:spacing w:after="0" w:line="0" w:lineRule="atLeast"/>
        <w:ind w:right="-1"/>
        <w:jc w:val="both"/>
        <w:rPr>
          <w:rFonts w:ascii="Times New Roman" w:hAnsi="Times New Roman"/>
          <w:color w:val="000000"/>
          <w:sz w:val="24"/>
          <w:szCs w:val="24"/>
          <w:shd w:val="clear" w:color="auto" w:fill="FFFFFF"/>
        </w:rPr>
      </w:pPr>
      <w:r w:rsidRPr="00B043D5">
        <w:rPr>
          <w:rFonts w:ascii="Times New Roman" w:hAnsi="Times New Roman"/>
          <w:color w:val="000000"/>
          <w:sz w:val="24"/>
          <w:szCs w:val="24"/>
        </w:rPr>
        <w:t xml:space="preserve">1.2.3.Конечные потребители – физические лица, в </w:t>
      </w:r>
      <w:proofErr w:type="gramStart"/>
      <w:r w:rsidRPr="00B043D5">
        <w:rPr>
          <w:rFonts w:ascii="Times New Roman" w:hAnsi="Times New Roman"/>
          <w:color w:val="000000"/>
          <w:sz w:val="24"/>
          <w:szCs w:val="24"/>
        </w:rPr>
        <w:t>целях</w:t>
      </w:r>
      <w:proofErr w:type="gramEnd"/>
      <w:r w:rsidRPr="00B043D5">
        <w:rPr>
          <w:rFonts w:ascii="Times New Roman" w:hAnsi="Times New Roman"/>
          <w:color w:val="000000"/>
          <w:sz w:val="24"/>
          <w:szCs w:val="24"/>
        </w:rPr>
        <w:t xml:space="preserve"> удовлетворения потребностей которых заказчики осуществляют закупку товаров, работ, услуг, если такие потребности </w:t>
      </w:r>
      <w:r w:rsidRPr="00B043D5">
        <w:rPr>
          <w:rFonts w:ascii="Times New Roman" w:hAnsi="Times New Roman"/>
          <w:color w:val="000000"/>
          <w:sz w:val="24"/>
          <w:szCs w:val="24"/>
        </w:rPr>
        <w:lastRenderedPageBreak/>
        <w:t>удовлетворяются в процессе исполнения заказчиками муниципальных функций, предоставления муниципальных и иных услуг в соответствии с законодательством Российской Федерации.</w:t>
      </w:r>
    </w:p>
    <w:p w:rsidR="00697229" w:rsidRPr="00B043D5" w:rsidRDefault="00697229" w:rsidP="00697229">
      <w:pPr>
        <w:pStyle w:val="a9"/>
        <w:shd w:val="clear" w:color="auto" w:fill="FFFFFF"/>
        <w:spacing w:after="0" w:line="0" w:lineRule="atLeast"/>
        <w:ind w:right="-1"/>
        <w:jc w:val="both"/>
        <w:rPr>
          <w:rFonts w:ascii="Times New Roman" w:hAnsi="Times New Roman" w:cs="Times New Roman"/>
          <w:color w:val="000000"/>
          <w:sz w:val="24"/>
          <w:szCs w:val="24"/>
        </w:rPr>
      </w:pPr>
    </w:p>
    <w:p w:rsidR="00697229" w:rsidRPr="00B043D5" w:rsidRDefault="00697229" w:rsidP="00697229">
      <w:pPr>
        <w:numPr>
          <w:ilvl w:val="0"/>
          <w:numId w:val="2"/>
        </w:numPr>
        <w:shd w:val="clear" w:color="auto" w:fill="FFFFFF"/>
        <w:spacing w:after="0" w:line="0" w:lineRule="atLeast"/>
        <w:jc w:val="center"/>
        <w:rPr>
          <w:rFonts w:ascii="Times New Roman" w:hAnsi="Times New Roman"/>
          <w:color w:val="000000"/>
          <w:sz w:val="24"/>
          <w:szCs w:val="24"/>
        </w:rPr>
      </w:pPr>
      <w:r w:rsidRPr="00B043D5">
        <w:rPr>
          <w:rFonts w:ascii="Times New Roman" w:hAnsi="Times New Roman"/>
          <w:b/>
          <w:bCs/>
          <w:color w:val="000000"/>
          <w:sz w:val="24"/>
          <w:szCs w:val="24"/>
        </w:rPr>
        <w:t>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 Разработку и принятие правовых актов о нормировании в сфере закупок товаров, работ, услуг для обеспечения муниципальных нужд осуществляет администрация Новотроицкого сельсовета.</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2.  Администрация Новотроицкого сельсовета утверждает Правила нормирования  в сфере закупок товаров, работ и услуг для обеспечения муниципальных нужд, в том числе:</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требования к порядку разработки и принятия муниципальных правовых актов о нормировании в сфере закупок, содержанию указанных актов и обеспечению их исполнения;</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Перечень товаров, работ, услуг для обеспечения муниципальных нужд, подлежащих обязательному нормированию;</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3.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утверждают:</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требования к закупаемым ими, их территориальными органами (подразделениями) и подведомственными указанным органам, бюджетными учреждениями и муниципальными унитарными предприятиями, на которые распространяются положения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4. Муниципальные органы, являющиеся в соответствии с бюджетным законодательством Российской Федерации главными распорядителями бюджетных средств, на основании правил нормирования, установленных в соответствии с частями 2, 4, 5 настоящих Требований, вправе утвердить:</w:t>
      </w:r>
    </w:p>
    <w:p w:rsidR="00697229" w:rsidRPr="00B043D5" w:rsidRDefault="00697229" w:rsidP="00697229">
      <w:pPr>
        <w:shd w:val="clear" w:color="auto" w:fill="FFFFFF"/>
        <w:spacing w:line="0" w:lineRule="atLeast"/>
        <w:ind w:firstLine="540"/>
        <w:jc w:val="both"/>
        <w:rPr>
          <w:rFonts w:ascii="Times New Roman" w:hAnsi="Times New Roman"/>
          <w:color w:val="000000"/>
          <w:sz w:val="24"/>
          <w:szCs w:val="24"/>
        </w:rPr>
      </w:pPr>
      <w:proofErr w:type="gramStart"/>
      <w:r w:rsidRPr="00B043D5">
        <w:rPr>
          <w:rFonts w:ascii="Times New Roman" w:hAnsi="Times New Roman"/>
          <w:color w:val="000000"/>
          <w:sz w:val="24"/>
          <w:szCs w:val="24"/>
        </w:rPr>
        <w:t>ведомственные перечни товаров, работ, услуг, подлежащих обязательному нормированию, приобретаемых заказчиками, находящимися в ведении указанных органов, указанной корпорации (далее - ведомственные перечни товаров, работ, услуг, подлежащих обязательному нормированию).</w:t>
      </w:r>
      <w:proofErr w:type="gramEnd"/>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Ведомственными перечнями товаров, работ, услуг, подлежащих обязательному нормированию,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5. Проекты правовых актов и утвержденные правовые акты о нормировании в сфере закупок товаров, работ и услуг для обеспечения муниципальных нужд, указанные в пунктах 2-7 настоящих Требований, подлежат размещению в единой информационной системе.</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6. Правила нормирования в сфере закупок товаров, работ, услуг для обеспечения муниципальных нужд должны содержать:</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описание объектов и предметов нормирования;</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описание порядка анализа нужд муниципального заказчика с целью формирования требований к приобретаемым муниципальными заказчиками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форму описания требований к приобретаемым муниципальными заказчиками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определение методов установления требований к приобретаемым муниципальными заказчиками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порядок разработки и утверждения правовых муниципальных правовых актов о нормировании в сфере закупок товаров, работ, услуг;</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порядок пересмотра утвержденных требований к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требования по размещению проектов правовых актов о нормировании в сфере закупок товаров, работ, услуг, утвержденных правовых актов в единой информационной системе.</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7.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заказчиков должны содержать:</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наименование товаров, работ, услуг, подлежащих нормированию;</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функциональное назначение товаров, работ, услуг, подлежащих нормированию;</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единицы измерения параметров,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конкретные числовые значения, или качественные характеристики потребительских свойств (функциональных особенностей) товаров, работ, услуг, по которым устанавливается требование к приобретаемым товарам, работам, услугам.</w:t>
      </w:r>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8. Требования к товарам, работам, услугам, приобретаемым для обеспечения муниципальных нужд должны устанавливаться с учетом мероприятий по оптимизации деятельности заказчиков, программ (мероприятий)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9. При утверждении требований к товарам, работам и услугам, приобретаемым муниципальными учреждениями, должны учитываться утвержденные нормативные затраты на оказание 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697229" w:rsidRPr="00B043D5" w:rsidRDefault="00697229" w:rsidP="0078738F">
      <w:pPr>
        <w:pStyle w:val="a4"/>
        <w:rPr>
          <w:rFonts w:ascii="Times New Roman" w:hAnsi="Times New Roman" w:cs="Times New Roman"/>
          <w:color w:val="000000"/>
          <w:sz w:val="24"/>
          <w:szCs w:val="24"/>
        </w:rPr>
      </w:pPr>
      <w:proofErr w:type="gramStart"/>
      <w:r w:rsidRPr="00B043D5">
        <w:rPr>
          <w:rFonts w:ascii="Times New Roman" w:hAnsi="Times New Roman" w:cs="Times New Roman"/>
          <w:color w:val="000000"/>
          <w:sz w:val="24"/>
          <w:szCs w:val="24"/>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утвержденных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697229" w:rsidRPr="00B043D5" w:rsidRDefault="00697229" w:rsidP="00697229">
      <w:pPr>
        <w:shd w:val="clear" w:color="auto" w:fill="FFFFFF"/>
        <w:spacing w:line="0" w:lineRule="atLeast"/>
        <w:ind w:firstLine="709"/>
        <w:jc w:val="center"/>
        <w:rPr>
          <w:rFonts w:ascii="Times New Roman" w:hAnsi="Times New Roman"/>
          <w:color w:val="000000"/>
          <w:sz w:val="24"/>
          <w:szCs w:val="24"/>
        </w:rPr>
      </w:pPr>
      <w:r w:rsidRPr="00B043D5">
        <w:rPr>
          <w:rFonts w:ascii="Times New Roman" w:hAnsi="Times New Roman"/>
          <w:b/>
          <w:bCs/>
          <w:color w:val="000000"/>
          <w:sz w:val="24"/>
          <w:szCs w:val="24"/>
        </w:rPr>
        <w:t> </w:t>
      </w:r>
    </w:p>
    <w:p w:rsidR="00697229" w:rsidRPr="00B043D5" w:rsidRDefault="00697229" w:rsidP="00697229">
      <w:pPr>
        <w:numPr>
          <w:ilvl w:val="0"/>
          <w:numId w:val="2"/>
        </w:numPr>
        <w:shd w:val="clear" w:color="auto" w:fill="FFFFFF"/>
        <w:spacing w:after="0" w:line="0" w:lineRule="atLeast"/>
        <w:ind w:left="0" w:firstLine="0"/>
        <w:jc w:val="center"/>
        <w:rPr>
          <w:rFonts w:ascii="Times New Roman" w:hAnsi="Times New Roman"/>
          <w:color w:val="000000"/>
          <w:sz w:val="24"/>
          <w:szCs w:val="24"/>
        </w:rPr>
      </w:pPr>
      <w:r w:rsidRPr="00B043D5">
        <w:rPr>
          <w:rFonts w:ascii="Times New Roman" w:hAnsi="Times New Roman"/>
          <w:b/>
          <w:bCs/>
          <w:color w:val="000000"/>
          <w:sz w:val="24"/>
          <w:szCs w:val="24"/>
        </w:rPr>
        <w:t>Правила формирования перечня товаров, работ, услуг, подлежащих обязательному нормированию</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r w:rsidRPr="00B043D5">
        <w:rPr>
          <w:rFonts w:ascii="Times New Roman" w:hAnsi="Times New Roman"/>
          <w:color w:val="000000"/>
          <w:sz w:val="24"/>
          <w:szCs w:val="24"/>
        </w:rPr>
        <w:t>1. </w:t>
      </w:r>
      <w:proofErr w:type="gramStart"/>
      <w:r w:rsidRPr="00B043D5">
        <w:rPr>
          <w:rFonts w:ascii="Times New Roman" w:hAnsi="Times New Roman"/>
          <w:color w:val="000000"/>
          <w:sz w:val="24"/>
          <w:szCs w:val="24"/>
        </w:rPr>
        <w:t>Перечень товаров, работ, услуг, подлежащих обязательному нормированию (далее также – Перечень) формируется в целях определения товаров, работ, услуг, приобретаемых для обеспечения муниципальных нужд, для которых разрабатываются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w:t>
      </w:r>
      <w:proofErr w:type="gramEnd"/>
      <w:r w:rsidRPr="00B043D5">
        <w:rPr>
          <w:rFonts w:ascii="Times New Roman" w:hAnsi="Times New Roman"/>
          <w:color w:val="000000"/>
          <w:sz w:val="24"/>
          <w:szCs w:val="24"/>
        </w:rPr>
        <w:t xml:space="preserve"> </w:t>
      </w:r>
      <w:proofErr w:type="gramStart"/>
      <w:r w:rsidRPr="00B043D5">
        <w:rPr>
          <w:rFonts w:ascii="Times New Roman" w:hAnsi="Times New Roman"/>
          <w:color w:val="000000"/>
          <w:sz w:val="24"/>
          <w:szCs w:val="24"/>
        </w:rPr>
        <w:t>являющихся</w:t>
      </w:r>
      <w:proofErr w:type="gramEnd"/>
      <w:r w:rsidRPr="00B043D5">
        <w:rPr>
          <w:rFonts w:ascii="Times New Roman" w:hAnsi="Times New Roman"/>
          <w:color w:val="000000"/>
          <w:sz w:val="24"/>
          <w:szCs w:val="24"/>
        </w:rPr>
        <w:t xml:space="preserve"> предметами роскоши.</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r w:rsidRPr="00B043D5">
        <w:rPr>
          <w:rFonts w:ascii="Times New Roman" w:hAnsi="Times New Roman"/>
          <w:color w:val="000000"/>
          <w:sz w:val="24"/>
          <w:szCs w:val="24"/>
        </w:rPr>
        <w:t xml:space="preserve">2. Перечень товаров, работ, услуг для обеспечения муниципальных нужд, подлежащих обязательному нормированию, утверждается, администрацией </w:t>
      </w:r>
      <w:r w:rsidRPr="00B043D5">
        <w:rPr>
          <w:rFonts w:ascii="Times New Roman" w:hAnsi="Times New Roman"/>
          <w:sz w:val="24"/>
          <w:szCs w:val="24"/>
        </w:rPr>
        <w:t>Соколовского</w:t>
      </w:r>
      <w:r w:rsidRPr="00B043D5">
        <w:rPr>
          <w:rFonts w:ascii="Times New Roman" w:hAnsi="Times New Roman"/>
          <w:color w:val="000000"/>
          <w:sz w:val="24"/>
          <w:szCs w:val="24"/>
        </w:rPr>
        <w:t xml:space="preserve"> сельсовета по форме согласно приложению 1.</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r w:rsidRPr="00B043D5">
        <w:rPr>
          <w:rFonts w:ascii="Times New Roman" w:hAnsi="Times New Roman"/>
          <w:color w:val="000000"/>
          <w:sz w:val="24"/>
          <w:szCs w:val="24"/>
        </w:rPr>
        <w:lastRenderedPageBreak/>
        <w:t>3. Перечень формируется по группам «Товары», «Работы», «Услуги» и содержит:</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код общероссийских классификаторов и каталогов товаров, работ и услуг для обеспечения муниципальных нужд;</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наименование товара, работы, услуги;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функциональное назначение товара, работы, услуги;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описание единиц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наименование органа  местного самоуправления, который утверждает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4. Муниципальные органы, являющиеся в соответствии с бюджетным законодательством Российской Федерации главными распорядителями бюджетных средств, вправе утвердить ведомственные перечни товаров, работ, услуг, подлежащих обязательному нормированию, приобретаемых заказчиками, находящимися в ведении указанных органов (далее - Ведомственные перечни).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Ведомственными перечнями определяются товары, работы, услуги, подлежащие обязательному нормированию, помимо установленных перечнями товаров, работ, услуг для обеспечения муниципальных нужд, подлежащих обязательному нормированию.</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5. Ведомственный перечень формируется по группам «Товары», «Работы», «Услуги» и содержит:</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код общероссийских классификаторов и каталогов товаров, работ и услуг для государственных и муниципальных нужд;</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наименование товара, работы, услуги;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функциональное назначение товара, работы, услуги;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описание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6. Товары, работы, услуги включаются в  Перечень и Ведомственные перечни в следующих случаях:</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приобретаемые товары, работы, услуги невозможно (сложно) однозначно связать с реальными потребностями (нуждами) заказчика, что приводит к нерациональному и избыточному потреблению, либо недопотреблению и как следствие к неэффективности использования бюджетных средств, снижению качества деятельности заказчика;</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товар, работа, услуга одного вида может обладать различными потребительскими свойствами, обеспечивающими существенную дифференциацию цен, при одинаковом (практически одинаковом) функциональном назначении;</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необходимо стимулировать (ограничить) спрос на товары, работы, услуги и развивать (сужать) рынки таких товаров, работ, услуг;</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необходимо внедрять новые  стандарты потребления ресурсов, необходимых </w:t>
      </w:r>
      <w:proofErr w:type="gramStart"/>
      <w:r w:rsidRPr="00B043D5">
        <w:rPr>
          <w:rFonts w:ascii="Times New Roman" w:hAnsi="Times New Roman" w:cs="Times New Roman"/>
          <w:sz w:val="24"/>
          <w:szCs w:val="24"/>
        </w:rPr>
        <w:t>для</w:t>
      </w:r>
      <w:proofErr w:type="gramEnd"/>
      <w:r w:rsidRPr="00B043D5">
        <w:rPr>
          <w:rFonts w:ascii="Times New Roman" w:hAnsi="Times New Roman" w:cs="Times New Roman"/>
          <w:sz w:val="24"/>
          <w:szCs w:val="24"/>
        </w:rPr>
        <w:t xml:space="preserve"> эффективного осуществления деятельности заказчиком;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товар, работа, услуга является комплиментарным или заменителем товара, работы, услуги, которые подлежат обязательному нормированию.</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7. Наименование товаров, работ, услуг определяется в соответствии с наименованиями  общероссийских классификаторов и каталогов товаров, работ и услуг для муниципальных нужд, утвержденных в установленном порядке.</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8. Запрещается в наименовании товара указывать конкретного производителя товара, конкретный товарный знак, за исключением случаев осуществления закупки у единственного поставщика.</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9. Функциональные требования товара, работ, услуг определяется целями и условиями  использования соответствующего товара, работы, услуги. </w:t>
      </w:r>
      <w:proofErr w:type="gramStart"/>
      <w:r w:rsidRPr="00B043D5">
        <w:rPr>
          <w:rFonts w:ascii="Times New Roman" w:hAnsi="Times New Roman" w:cs="Times New Roman"/>
          <w:sz w:val="24"/>
          <w:szCs w:val="24"/>
        </w:rPr>
        <w:t>Для одного наименования товара, работы, услуги может указываться несколько разных функциональных назначений, если нормированию подлежат товары, работы, услуги, относящиеся к одному классу, подклассу, группе, подгруппе, виду, категории, подкатегории классификаторов и каталогов товаров, работ и услуг для государственных (муниципальных) нужд, но отличающиеся по функциональному назначению, используются для удовлетворения разных нужд заказчиков.</w:t>
      </w:r>
      <w:proofErr w:type="gramEnd"/>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10. </w:t>
      </w:r>
      <w:proofErr w:type="gramStart"/>
      <w:r w:rsidRPr="00B043D5">
        <w:rPr>
          <w:rFonts w:ascii="Times New Roman" w:hAnsi="Times New Roman" w:cs="Times New Roman"/>
          <w:color w:val="000000"/>
          <w:sz w:val="24"/>
          <w:szCs w:val="24"/>
        </w:rPr>
        <w:t>К параметрам, характеризующим товар, работу, услуги их потребительские свойства (функциональные характеристики), по которым устанавливается требования к приобретаемым товарам, работам, услугам относятся количественные (объемные), качественные и иные характеристики потребительских свойств товаров, работ, услуг, которые подлежат нормированию (цена, объем или количество, площадь, мощность, срок использования и т.п.).</w:t>
      </w:r>
      <w:proofErr w:type="gramEnd"/>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11. </w:t>
      </w:r>
      <w:proofErr w:type="gramStart"/>
      <w:r w:rsidRPr="00B043D5">
        <w:rPr>
          <w:rFonts w:ascii="Times New Roman" w:hAnsi="Times New Roman" w:cs="Times New Roman"/>
          <w:color w:val="000000"/>
          <w:sz w:val="24"/>
          <w:szCs w:val="24"/>
        </w:rPr>
        <w:t>Единицы измерения параметров, характеризующих потребительские свойства (функциональные характеристики), по которым устанавливается требования к приобретаемым товарам, работам, услугам определяются в абсолютных или удельных величинах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roofErr w:type="gramEnd"/>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12. Ведомственный перечень утверждается по форме согласно приложению 2.</w:t>
      </w:r>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13. Проекты правовых актов и утвержденные правовые акты, устанавливающие Перечень товаров, работ, услуг, подлежащих обязательному нормированию, и ведомственные перечни товаров, работ, услуг, подлежащих обязательному нормированию, а также утвержденные акты, подлежат размещению в единой информационной системе.</w:t>
      </w:r>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14. </w:t>
      </w:r>
      <w:proofErr w:type="gramStart"/>
      <w:r w:rsidRPr="00B043D5">
        <w:rPr>
          <w:rFonts w:ascii="Times New Roman" w:hAnsi="Times New Roman" w:cs="Times New Roman"/>
          <w:color w:val="000000"/>
          <w:sz w:val="24"/>
          <w:szCs w:val="24"/>
        </w:rPr>
        <w:t>Перечень товаров, работ, услуг, подлежащих обязательному нормированию, ведомственные перечни товаров, работ, услуг, подлежащих обязательному нормированию, подлежат пересмотру в случае:</w:t>
      </w:r>
      <w:proofErr w:type="gramEnd"/>
    </w:p>
    <w:p w:rsidR="00697229" w:rsidRPr="00B043D5" w:rsidRDefault="00697229" w:rsidP="0078738F">
      <w:pPr>
        <w:pStyle w:val="a4"/>
        <w:rPr>
          <w:rFonts w:ascii="Times New Roman" w:hAnsi="Times New Roman" w:cs="Times New Roman"/>
          <w:color w:val="000000"/>
          <w:sz w:val="24"/>
          <w:szCs w:val="24"/>
        </w:rPr>
      </w:pPr>
      <w:r w:rsidRPr="00B043D5">
        <w:rPr>
          <w:rFonts w:ascii="Times New Roman" w:hAnsi="Times New Roman" w:cs="Times New Roman"/>
          <w:color w:val="000000"/>
          <w:sz w:val="24"/>
          <w:szCs w:val="24"/>
        </w:rPr>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появления  новых товаров, работ, услуг, которые могут более эффективно (с меньшими затратами) удовлетворять нужды заказчиков;</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15. </w:t>
      </w:r>
      <w:proofErr w:type="gramStart"/>
      <w:r w:rsidRPr="00B043D5">
        <w:rPr>
          <w:rFonts w:ascii="Times New Roman" w:hAnsi="Times New Roman" w:cs="Times New Roman"/>
          <w:sz w:val="24"/>
          <w:szCs w:val="24"/>
        </w:rPr>
        <w:t>Внесение изменений в правовые акты администрации Королевского сельсовета, устанавливающие перечни товаров, работ, услуг, подлежащих обязательному нормированию, осуществляется в порядке, предусмотренном для утверждения соответствующих правовых актов.</w:t>
      </w:r>
      <w:proofErr w:type="gramEnd"/>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jc w:val="center"/>
        <w:rPr>
          <w:rFonts w:ascii="Times New Roman" w:hAnsi="Times New Roman"/>
          <w:color w:val="000000"/>
          <w:sz w:val="24"/>
          <w:szCs w:val="24"/>
        </w:rPr>
      </w:pPr>
      <w:r w:rsidRPr="00B043D5">
        <w:rPr>
          <w:rFonts w:ascii="Times New Roman" w:hAnsi="Times New Roman"/>
          <w:b/>
          <w:bCs/>
          <w:color w:val="000000"/>
          <w:sz w:val="24"/>
          <w:szCs w:val="24"/>
        </w:rPr>
        <w:t>4.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заказчика</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1. Настоящие Требования устанавливают порядок определения требований к отдельным видам товаров, работ, услуг для обеспечения муниципальных нужд (в том числе предельной цены товаров, работ и услуг) и (или) нормативных затрат на обеспечение функций заказчиков (далее – требования к приобретаемым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2. Под требованиями к приобретаемым товарам, работам, услугам понимаются утвержденные требования к количеству (объему) и качеству, потребительским свойствам и иным характеристикам товаров, работ и услуг, которые позволяют осуществить обеспечение муниципальных нужд, но не приводят к закупкам товаров, работ и услуг, имеющих избыточные потребительские свойства или являющихся предметами роскоши.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3. Требования к приобретаемым товарам, работам, услугам утверждаются по форме согласно Приложению 3.</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4. Требования к количеству (объему) товаров, работ, услуг устанавливаются  в удельных натуральных показателях (10 000 населения, на 1 муниципальную функцию или услугу, административную процедуру, административное действие, структурное подразделение, муниципального служащего, квадратный метр площади помещений, транспортное средство, единицу оборудования и т.п.).</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5. Требования к качеству товара, работы, услуги и его потребительским свойствам (функциональным характеристикам) устанавливаются в количественных или качественных показателях, измеряющих полезность товаров, работ, услуг и их способность удовлетворять конкретные  нужды заказчика  в расчете на единицу приобретаемого товара, работы, услуги для федеральных нужд.  Требования к качеству товара, работы, услуги, его потребительским свойствам (функциональным характеристикам) не могут содержать требования к производителю, поставщику, месту и источнику происхождения товара, работы, услуги за исключением случаев, установленных федеральным законом.</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r w:rsidRPr="00B043D5">
        <w:rPr>
          <w:rFonts w:ascii="Times New Roman" w:hAnsi="Times New Roman"/>
          <w:color w:val="000000"/>
          <w:sz w:val="24"/>
          <w:szCs w:val="24"/>
        </w:rPr>
        <w:t>6. Требования к иным характеристикам товаров, работ, услуг включают:</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требования к цене товара, работы, услуги, устанавливаемые в абсолютном денежном выражении (цена единицы транспортного средства, стоимость строительства квадратного метра площади помещений и т.п.) или относительном выражении (доля денежных средств заказчика, которая может быть использована на закупку определенного товара, работы, услуги и т.п.);</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требования к предельным объемам и стоимости ресурсов, необходимых для выполнения некоторых работ, оказания некоторых услуг (предельная стоимость нормо-часа ремонтных работ автотранспортных средств, предельная стоимость человеко-часа экспертных работ);</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срок  (период) поставки товара, выполнения работы, оказания услуги  (срок службы товара, результатов работы и  услуги, устанавливаемый в показателях времени (длительности) использования товаров, результатов работ и услуг (день, месяц, год и т.п.);</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расходы на эксплуатацию товара, устанавливаемые в абсолютном денежном и относительном выражении;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расходы на техническое обслуживание товара, устанавливаемые в абсолютном денежном и относительном  выражении;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срок предоставления гарантии качества товара, работ, услуг, устанавливаемые в количестве дней, месяцев, лет;</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объем предоставления гарантий, устанавливаемые в абсолютном денежном или относительном выражении, определяются перечнем элементов, на которые распространяется гарантия, способом возмещения понесенного ущерба в результате поставки некачественного товара, работы, услуги;</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иные требования.</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 xml:space="preserve">7. Требования к товарам, работам и услугам, приобретаемым муниципальными учреждениями, должны учитывать утвержденные нормативные затраты на оказание </w:t>
      </w:r>
      <w:r w:rsidRPr="00B043D5">
        <w:rPr>
          <w:rFonts w:ascii="Times New Roman" w:hAnsi="Times New Roman" w:cs="Times New Roman"/>
          <w:sz w:val="24"/>
          <w:szCs w:val="24"/>
        </w:rPr>
        <w:lastRenderedPageBreak/>
        <w:t>муниципальными учреждениями, соответственно, муниципальных услуг (выполнение работ) и нормативные затраты на содержание имущества муниципальных учреждений.</w:t>
      </w:r>
    </w:p>
    <w:p w:rsidR="00697229" w:rsidRPr="00B043D5" w:rsidRDefault="00697229" w:rsidP="0078738F">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Утвержденные органами местного самоуправления, осуществляющими функции и полномочия учредителя, соответственно, муниципальных учреждений, нормативные затраты на оказание муниципальными учреждениями муниципальных услуг (выполнение работ), и нормативные затраты на содержание имущества муниципальных учреждений, подлежат пересмотру с учетом устанавливаемых требований к отдельным видам товаров, работ, услуг (в том числе предельных цен товаров, работ, услуг) и (или) нормативных затрат на обеспечение функций заказчиков.</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8. </w:t>
      </w:r>
      <w:proofErr w:type="gramStart"/>
      <w:r w:rsidRPr="00B043D5">
        <w:rPr>
          <w:rFonts w:ascii="Times New Roman" w:hAnsi="Times New Roman" w:cs="Times New Roman"/>
          <w:sz w:val="24"/>
          <w:szCs w:val="24"/>
        </w:rPr>
        <w:t>Требования к товарам, работам и услугам, приобретаемым заказчиками для обеспечения муниципальных нужд, устанавливаются на основе проведения анализа фактических или нормативных нужд, муниципальных заказчиков, с учетом требований нормативных правовых актов, технических регламентов, стандартов, административных регламентов и стандартов муниципальных услуг и других документов, регламентирующих минимальные, необходимые, достаточные требования, установленные  для определенных товаров, работ, услуг (групп товаров, работ, услуг), способов их производства (выполнения</w:t>
      </w:r>
      <w:proofErr w:type="gramEnd"/>
      <w:r w:rsidRPr="00B043D5">
        <w:rPr>
          <w:rFonts w:ascii="Times New Roman" w:hAnsi="Times New Roman" w:cs="Times New Roman"/>
          <w:sz w:val="24"/>
          <w:szCs w:val="24"/>
        </w:rPr>
        <w:t>, оказания).</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9. </w:t>
      </w:r>
      <w:proofErr w:type="gramStart"/>
      <w:r w:rsidRPr="00B043D5">
        <w:rPr>
          <w:rFonts w:ascii="Times New Roman" w:hAnsi="Times New Roman" w:cs="Times New Roman"/>
          <w:sz w:val="24"/>
          <w:szCs w:val="24"/>
        </w:rPr>
        <w:t>Анализ нужд муниципальных заказчиков в определенных товарах, работах, услугах, подлежащих нормированию, выполняется путем изучения особенностей и содержания деятельности соответствующих заказчиков (анализ осуществляемых функций, процедур, действий, оказываемых муниципальных услуг, выполнения работ), осуществляемой  для обеспечения выполнения функций и полномочий органов местного самоуправления, в том числе для реализации мероприятий, предусмотренных муниципальными программами и другими документами стратегического и программно-целевого планирования, а также с учетом</w:t>
      </w:r>
      <w:proofErr w:type="gramEnd"/>
      <w:r w:rsidRPr="00B043D5">
        <w:rPr>
          <w:rFonts w:ascii="Times New Roman" w:hAnsi="Times New Roman" w:cs="Times New Roman"/>
          <w:sz w:val="24"/>
          <w:szCs w:val="24"/>
        </w:rPr>
        <w:t xml:space="preserve"> потребностей в конкретных ресурсах (товарах, работах, услугах).</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10. Определение потребности в ресурсах (товарах, работах, услугах) осуществляется с использованием нормативного, структурного и экспертного метода.</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11. Нормативный метод применяется при наличии утвержденных нормативными правовыми актами требований к приобретаемым муниципальными заказчиками товарам, работам, услугам.</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12. В случае отсутствия утвержденных нормативными правовыми актами требований к приобретаемым муниципальными заказчиками товарам, работам, услугам применяется структурный и (или) экспертный метод.</w:t>
      </w:r>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13. </w:t>
      </w:r>
      <w:proofErr w:type="gramStart"/>
      <w:r w:rsidRPr="00B043D5">
        <w:rPr>
          <w:rFonts w:ascii="Times New Roman" w:hAnsi="Times New Roman" w:cs="Times New Roman"/>
          <w:sz w:val="24"/>
          <w:szCs w:val="24"/>
        </w:rPr>
        <w:t>При применении структурного метода перечень закупаемых  товаров, работ, услуг, подлежащих нормированию, параметры требований к качеству, количеству (объему), потребительским свойствам (функциональным характеристикам) и иных требований, определяются исходя из существующей практики закупки  товаров, работ, услуг для обеспечения муниципальных нужд с учетом проведения оптимизации и рационализации используемых соответствующими заказчиками товаров, работ, услуг для удовлетворения для обеспечения муниципальных нужд.</w:t>
      </w:r>
      <w:proofErr w:type="gramEnd"/>
    </w:p>
    <w:p w:rsidR="00697229" w:rsidRPr="00B043D5" w:rsidRDefault="00697229" w:rsidP="0078738F">
      <w:pPr>
        <w:pStyle w:val="a4"/>
        <w:rPr>
          <w:rFonts w:ascii="Times New Roman" w:hAnsi="Times New Roman" w:cs="Times New Roman"/>
          <w:sz w:val="24"/>
          <w:szCs w:val="24"/>
        </w:rPr>
      </w:pPr>
      <w:r w:rsidRPr="00B043D5">
        <w:rPr>
          <w:rFonts w:ascii="Times New Roman" w:hAnsi="Times New Roman" w:cs="Times New Roman"/>
          <w:sz w:val="24"/>
          <w:szCs w:val="24"/>
        </w:rPr>
        <w:t>14. При применении экспертного метода параметры требований к качеству, количеству (объему), потребительским свойствам (функциональным характеристикам) и иным требования определяются на основе экспертной оценки необходимости и достаточности таких требований для обеспечения муниципальных нужд.</w:t>
      </w:r>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Для осуществления экспертной оценки могут привлекаться независимые экспертные организации (частные лица, осуществляющие экспертную деятельность), специалисты органов государственной власти, органов местного самоуправления в рамках их компетенции, специалисты федеральных государственных учреждений, государственных учреждений субъектов Российской Федерации, муниципальных учреждений  и негосударственных организаций соответствующего профиля.</w:t>
      </w:r>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 xml:space="preserve">15. Потребность в ресурсах (товарах, работах, услугах) определяется с учетом мероприятий по оптимизации деятельности муниципальных заказчиков, программ </w:t>
      </w:r>
      <w:r w:rsidRPr="00B043D5">
        <w:rPr>
          <w:rFonts w:ascii="Times New Roman" w:hAnsi="Times New Roman" w:cs="Times New Roman"/>
          <w:sz w:val="24"/>
          <w:szCs w:val="24"/>
        </w:rPr>
        <w:lastRenderedPageBreak/>
        <w:t>(мероприятий) по повышению эффективности бюджетных расходов, обеспечения энергетической эффективности, минимизации вредных последствий для окружающей среды.</w:t>
      </w:r>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16. Требования к приобретаемым товарам, работам и услугам подлежат пересмотру в случае:</w:t>
      </w:r>
    </w:p>
    <w:p w:rsidR="00697229" w:rsidRPr="00B043D5" w:rsidRDefault="00697229" w:rsidP="00AC41E9">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внесения изменений в  нормативные правовые акты, иные документы, определяющие объем потребностей в определенном товаре, работе, услуге в результате изменения объемов и структуры нужд заказчиков;</w:t>
      </w:r>
      <w:proofErr w:type="gramEnd"/>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изменения структуры и характеристик потребительских свойств (функциональных характеристик) реализуемых на рынках товаров, работ, услуг (в результате модернизации производства, внедрения новых стандартов и технических регламентов, технических требований и т.п.);</w:t>
      </w:r>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появления  новых товаров, работ, услуг, которые могут более эффективно (с меньшими затратами) удовлетворять нужды заказчиков;</w:t>
      </w:r>
    </w:p>
    <w:p w:rsidR="00697229" w:rsidRPr="00B043D5" w:rsidRDefault="00697229" w:rsidP="00AC41E9">
      <w:pPr>
        <w:pStyle w:val="a4"/>
        <w:rPr>
          <w:rFonts w:ascii="Times New Roman" w:hAnsi="Times New Roman" w:cs="Times New Roman"/>
          <w:sz w:val="24"/>
          <w:szCs w:val="24"/>
        </w:rPr>
      </w:pPr>
      <w:proofErr w:type="gramStart"/>
      <w:r w:rsidRPr="00B043D5">
        <w:rPr>
          <w:rFonts w:ascii="Times New Roman" w:hAnsi="Times New Roman" w:cs="Times New Roman"/>
          <w:sz w:val="24"/>
          <w:szCs w:val="24"/>
        </w:rPr>
        <w:t>принятия решения о реализации политики стимулирования (ограничения) государственного спроса на определенные технологий, товаров, работ, услуг, которые приводят к появлению и развитию (сужению) рынков таких товаров, работ, услуг;</w:t>
      </w:r>
      <w:proofErr w:type="gramEnd"/>
    </w:p>
    <w:p w:rsidR="00697229" w:rsidRPr="00B043D5" w:rsidRDefault="00697229" w:rsidP="00AC41E9">
      <w:pPr>
        <w:pStyle w:val="a4"/>
        <w:rPr>
          <w:rFonts w:ascii="Times New Roman" w:hAnsi="Times New Roman" w:cs="Times New Roman"/>
          <w:sz w:val="24"/>
          <w:szCs w:val="24"/>
        </w:rPr>
      </w:pPr>
      <w:r w:rsidRPr="00B043D5">
        <w:rPr>
          <w:rFonts w:ascii="Times New Roman" w:hAnsi="Times New Roman" w:cs="Times New Roman"/>
          <w:sz w:val="24"/>
          <w:szCs w:val="24"/>
        </w:rPr>
        <w:t>17. Внесение изменений в  муниципальные правовые акты, муниципальных органов, устанавливающих требования к приобретаемым товарам, работам, услугам, осуществляется в порядке, предусмотренном для утверждения соответствующих правовых актов.</w:t>
      </w:r>
    </w:p>
    <w:p w:rsidR="00697229" w:rsidRPr="00B043D5" w:rsidRDefault="00697229" w:rsidP="00697229">
      <w:pPr>
        <w:shd w:val="clear" w:color="auto" w:fill="FFFFFF"/>
        <w:spacing w:line="0" w:lineRule="atLeast"/>
        <w:ind w:firstLine="709"/>
        <w:jc w:val="both"/>
        <w:rPr>
          <w:rFonts w:ascii="Times New Roman" w:hAnsi="Times New Roman"/>
          <w:color w:val="000000"/>
          <w:sz w:val="24"/>
          <w:szCs w:val="24"/>
        </w:rPr>
      </w:pPr>
      <w:r w:rsidRPr="00B043D5">
        <w:rPr>
          <w:rFonts w:ascii="Times New Roman" w:hAnsi="Times New Roman"/>
          <w:color w:val="000000"/>
          <w:sz w:val="24"/>
          <w:szCs w:val="24"/>
        </w:rPr>
        <w:t>18. Правовые акты муниципальных органов, устанавливающие требования к  приобретаемым товарам, работам, услугам, подлежат размещению в единой информационной системе.</w:t>
      </w: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r w:rsidRPr="00B043D5">
        <w:rPr>
          <w:rFonts w:ascii="Times New Roman" w:hAnsi="Times New Roman"/>
          <w:color w:val="000000"/>
          <w:sz w:val="24"/>
          <w:szCs w:val="24"/>
        </w:rPr>
        <w:t> </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shd w:val="clear" w:color="auto" w:fill="FFFFFF"/>
        </w:rPr>
        <w:br w:type="page"/>
      </w:r>
      <w:r w:rsidRPr="00B043D5">
        <w:rPr>
          <w:rFonts w:ascii="Times New Roman" w:hAnsi="Times New Roman" w:cs="Times New Roman"/>
          <w:sz w:val="24"/>
          <w:szCs w:val="24"/>
        </w:rPr>
        <w:lastRenderedPageBreak/>
        <w:t>Приложение 1 </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sz w:val="24"/>
          <w:szCs w:val="24"/>
        </w:rPr>
        <w:t>к </w:t>
      </w:r>
      <w:r w:rsidRPr="00B043D5">
        <w:rPr>
          <w:rFonts w:ascii="Times New Roman" w:hAnsi="Times New Roman" w:cs="Times New Roman"/>
          <w:bCs/>
          <w:sz w:val="24"/>
          <w:szCs w:val="24"/>
        </w:rPr>
        <w:t>Правилам нормирования в сфере закупок товаров,</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bCs/>
          <w:sz w:val="24"/>
          <w:szCs w:val="24"/>
        </w:rPr>
        <w:t xml:space="preserve"> работ, услуг для обеспечения муниципальных нужд</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Колыванского района </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697229" w:rsidRPr="00B043D5" w:rsidRDefault="00697229" w:rsidP="00697229">
      <w:pPr>
        <w:shd w:val="clear" w:color="auto" w:fill="FFFFFF"/>
        <w:spacing w:line="0" w:lineRule="atLeast"/>
        <w:ind w:firstLine="709"/>
        <w:jc w:val="right"/>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jc w:val="center"/>
        <w:rPr>
          <w:rFonts w:ascii="Times New Roman" w:hAnsi="Times New Roman"/>
          <w:color w:val="000000"/>
          <w:sz w:val="24"/>
          <w:szCs w:val="24"/>
        </w:rPr>
      </w:pPr>
      <w:r w:rsidRPr="00B043D5">
        <w:rPr>
          <w:rFonts w:ascii="Times New Roman" w:hAnsi="Times New Roman"/>
          <w:color w:val="000000"/>
          <w:sz w:val="24"/>
          <w:szCs w:val="24"/>
        </w:rPr>
        <w:t>Форма перечня товаров, работ, услуг, подлежащих обязательному нормированию</w:t>
      </w:r>
    </w:p>
    <w:tbl>
      <w:tblPr>
        <w:tblW w:w="4950" w:type="pct"/>
        <w:tblCellMar>
          <w:left w:w="0" w:type="dxa"/>
          <w:right w:w="0" w:type="dxa"/>
        </w:tblCellMar>
        <w:tblLook w:val="04A0"/>
      </w:tblPr>
      <w:tblGrid>
        <w:gridCol w:w="614"/>
        <w:gridCol w:w="1696"/>
        <w:gridCol w:w="1945"/>
        <w:gridCol w:w="2037"/>
        <w:gridCol w:w="1279"/>
        <w:gridCol w:w="2000"/>
      </w:tblGrid>
      <w:tr w:rsidR="00697229" w:rsidRPr="00B043D5" w:rsidTr="00697229">
        <w:tc>
          <w:tcPr>
            <w:tcW w:w="3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Код</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Наименование товара, работы, услуги</w:t>
            </w:r>
          </w:p>
        </w:tc>
        <w:tc>
          <w:tcPr>
            <w:tcW w:w="8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Функциональное назначение товара, работы, услуги</w:t>
            </w:r>
          </w:p>
        </w:tc>
        <w:tc>
          <w:tcPr>
            <w:tcW w:w="11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proofErr w:type="gramStart"/>
            <w:r w:rsidRPr="00B043D5">
              <w:rPr>
                <w:rFonts w:ascii="Times New Roman" w:hAnsi="Times New Roman"/>
                <w:color w:val="000000"/>
                <w:sz w:val="24"/>
                <w:szCs w:val="24"/>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7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Единицы измерения</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орган государственной власти (орган местного самоуправления), утверждающий требования к приобретаемым товарам работам услугам</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1</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2</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3</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4</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5</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6</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w:t>
            </w:r>
            <w:r w:rsidRPr="00B043D5">
              <w:rPr>
                <w:rFonts w:ascii="Times New Roman" w:hAnsi="Times New Roman"/>
                <w:color w:val="000000"/>
                <w:sz w:val="24"/>
                <w:szCs w:val="24"/>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Товары</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II</w:t>
            </w:r>
            <w:r w:rsidRPr="00B043D5">
              <w:rPr>
                <w:rFonts w:ascii="Times New Roman" w:hAnsi="Times New Roman"/>
                <w:color w:val="000000"/>
                <w:sz w:val="24"/>
                <w:szCs w:val="24"/>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Работы</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III</w:t>
            </w:r>
            <w:r w:rsidRPr="00B043D5">
              <w:rPr>
                <w:rFonts w:ascii="Times New Roman" w:hAnsi="Times New Roman"/>
                <w:color w:val="000000"/>
                <w:sz w:val="24"/>
                <w:szCs w:val="24"/>
              </w:rPr>
              <w:t>.</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Услуги</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92"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bl>
    <w:p w:rsidR="00697229" w:rsidRPr="00B043D5" w:rsidRDefault="00697229" w:rsidP="00AC41E9">
      <w:pPr>
        <w:pStyle w:val="a4"/>
        <w:jc w:val="right"/>
        <w:rPr>
          <w:rFonts w:ascii="Times New Roman" w:eastAsia="Times New Roman" w:hAnsi="Times New Roman" w:cs="Times New Roman"/>
          <w:sz w:val="24"/>
          <w:szCs w:val="24"/>
        </w:rPr>
      </w:pPr>
      <w:r w:rsidRPr="00B043D5">
        <w:rPr>
          <w:rFonts w:ascii="Times New Roman" w:hAnsi="Times New Roman" w:cs="Times New Roman"/>
          <w:sz w:val="24"/>
          <w:szCs w:val="24"/>
          <w:shd w:val="clear" w:color="auto" w:fill="FFFFFF"/>
        </w:rPr>
        <w:br w:type="page"/>
      </w:r>
      <w:r w:rsidRPr="00B043D5">
        <w:rPr>
          <w:rFonts w:ascii="Times New Roman" w:hAnsi="Times New Roman" w:cs="Times New Roman"/>
          <w:sz w:val="24"/>
          <w:szCs w:val="24"/>
        </w:rPr>
        <w:lastRenderedPageBreak/>
        <w:t>Приложение 2 </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sz w:val="24"/>
          <w:szCs w:val="24"/>
        </w:rPr>
        <w:t>к </w:t>
      </w:r>
      <w:r w:rsidRPr="00B043D5">
        <w:rPr>
          <w:rFonts w:ascii="Times New Roman" w:hAnsi="Times New Roman" w:cs="Times New Roman"/>
          <w:bCs/>
          <w:sz w:val="24"/>
          <w:szCs w:val="24"/>
        </w:rPr>
        <w:t>Правилам нормирования в сфере закупок товаров,</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bCs/>
          <w:sz w:val="24"/>
          <w:szCs w:val="24"/>
        </w:rPr>
        <w:t xml:space="preserve"> работ, услуг для обеспечения муниципальных нужд</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Колыванского района </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697229" w:rsidRPr="00B043D5" w:rsidRDefault="00697229" w:rsidP="00697229">
      <w:pPr>
        <w:shd w:val="clear" w:color="auto" w:fill="FFFFFF"/>
        <w:spacing w:line="0" w:lineRule="atLeast"/>
        <w:ind w:firstLine="709"/>
        <w:jc w:val="right"/>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jc w:val="right"/>
        <w:rPr>
          <w:rFonts w:ascii="Times New Roman" w:hAnsi="Times New Roman"/>
          <w:color w:val="000000"/>
          <w:sz w:val="24"/>
          <w:szCs w:val="24"/>
        </w:rPr>
      </w:pPr>
    </w:p>
    <w:p w:rsidR="00697229" w:rsidRPr="00B043D5" w:rsidRDefault="00697229" w:rsidP="00697229">
      <w:pPr>
        <w:shd w:val="clear" w:color="auto" w:fill="FFFFFF"/>
        <w:spacing w:line="0" w:lineRule="atLeast"/>
        <w:ind w:left="3544"/>
        <w:jc w:val="right"/>
        <w:rPr>
          <w:rFonts w:ascii="Times New Roman" w:hAnsi="Times New Roman"/>
          <w:color w:val="000000"/>
          <w:sz w:val="24"/>
          <w:szCs w:val="24"/>
        </w:rPr>
      </w:pP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r w:rsidRPr="00B043D5">
        <w:rPr>
          <w:rFonts w:ascii="Times New Roman" w:hAnsi="Times New Roman"/>
          <w:color w:val="000000"/>
          <w:sz w:val="24"/>
          <w:szCs w:val="24"/>
        </w:rPr>
        <w:t> </w:t>
      </w:r>
    </w:p>
    <w:p w:rsidR="00697229" w:rsidRPr="00B043D5" w:rsidRDefault="00697229" w:rsidP="00697229">
      <w:pPr>
        <w:shd w:val="clear" w:color="auto" w:fill="FFFFFF"/>
        <w:spacing w:line="0" w:lineRule="atLeast"/>
        <w:ind w:firstLine="709"/>
        <w:jc w:val="center"/>
        <w:rPr>
          <w:rFonts w:ascii="Times New Roman" w:hAnsi="Times New Roman"/>
          <w:color w:val="000000"/>
          <w:sz w:val="24"/>
          <w:szCs w:val="24"/>
        </w:rPr>
      </w:pPr>
      <w:r w:rsidRPr="00B043D5">
        <w:rPr>
          <w:rFonts w:ascii="Times New Roman" w:hAnsi="Times New Roman"/>
          <w:color w:val="000000"/>
          <w:sz w:val="24"/>
          <w:szCs w:val="24"/>
        </w:rPr>
        <w:t>Форма ведомственного перечня товаров, работ, услуг, подлежащих обязательному нормированию, ____________________________________________</w:t>
      </w: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r w:rsidRPr="00B043D5">
        <w:rPr>
          <w:rFonts w:ascii="Times New Roman" w:hAnsi="Times New Roman"/>
          <w:color w:val="000000"/>
          <w:sz w:val="24"/>
          <w:szCs w:val="24"/>
        </w:rPr>
        <w:t>                                             (</w:t>
      </w:r>
      <w:r w:rsidRPr="00B043D5">
        <w:rPr>
          <w:rFonts w:ascii="Times New Roman" w:hAnsi="Times New Roman"/>
          <w:i/>
          <w:iCs/>
          <w:color w:val="000000"/>
          <w:sz w:val="24"/>
          <w:szCs w:val="24"/>
        </w:rPr>
        <w:t>наименование органа местного самоуправления)</w:t>
      </w: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r w:rsidRPr="00B043D5">
        <w:rPr>
          <w:rFonts w:ascii="Times New Roman" w:hAnsi="Times New Roman"/>
          <w:color w:val="000000"/>
          <w:sz w:val="24"/>
          <w:szCs w:val="24"/>
        </w:rPr>
        <w:t> </w:t>
      </w:r>
    </w:p>
    <w:tbl>
      <w:tblPr>
        <w:tblW w:w="5000" w:type="pct"/>
        <w:tblCellMar>
          <w:left w:w="0" w:type="dxa"/>
          <w:right w:w="0" w:type="dxa"/>
        </w:tblCellMar>
        <w:tblLook w:val="04A0"/>
      </w:tblPr>
      <w:tblGrid>
        <w:gridCol w:w="642"/>
        <w:gridCol w:w="1715"/>
        <w:gridCol w:w="1967"/>
        <w:gridCol w:w="3814"/>
        <w:gridCol w:w="1433"/>
      </w:tblGrid>
      <w:tr w:rsidR="00697229" w:rsidRPr="00B043D5" w:rsidTr="00697229">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Код</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Наименование товара, работы, услуги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Функциональное назначение товара, работы, услуги</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proofErr w:type="gramStart"/>
            <w:r w:rsidRPr="00B043D5">
              <w:rPr>
                <w:rFonts w:ascii="Times New Roman" w:hAnsi="Times New Roman"/>
                <w:color w:val="000000"/>
                <w:sz w:val="24"/>
                <w:szCs w:val="24"/>
              </w:rPr>
              <w:t>Параметры, характеризующих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Единицы измерения</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4</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jc w:val="center"/>
              <w:rPr>
                <w:rFonts w:ascii="Times New Roman" w:eastAsia="Times New Roman" w:hAnsi="Times New Roman"/>
                <w:sz w:val="24"/>
                <w:szCs w:val="24"/>
              </w:rPr>
            </w:pPr>
            <w:r w:rsidRPr="00B043D5">
              <w:rPr>
                <w:rFonts w:ascii="Times New Roman" w:hAnsi="Times New Roman"/>
                <w:color w:val="000000"/>
                <w:sz w:val="24"/>
                <w:szCs w:val="24"/>
              </w:rPr>
              <w:t>5</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Товары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Работы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III.</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Услуги</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b/>
                <w:bCs/>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bl>
    <w:p w:rsidR="00697229" w:rsidRPr="00B043D5" w:rsidRDefault="00697229" w:rsidP="00697229">
      <w:pPr>
        <w:shd w:val="clear" w:color="auto" w:fill="FFFFFF"/>
        <w:spacing w:line="0" w:lineRule="atLeast"/>
        <w:rPr>
          <w:rFonts w:ascii="Times New Roman" w:eastAsia="Times New Roman" w:hAnsi="Times New Roman"/>
          <w:color w:val="000000"/>
          <w:sz w:val="24"/>
          <w:szCs w:val="24"/>
        </w:rPr>
      </w:pPr>
      <w:r w:rsidRPr="00B043D5">
        <w:rPr>
          <w:rFonts w:ascii="Times New Roman" w:hAnsi="Times New Roman"/>
          <w:color w:val="000000"/>
          <w:sz w:val="24"/>
          <w:szCs w:val="24"/>
        </w:rPr>
        <w:t> </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 </w:t>
      </w:r>
      <w:r w:rsidRPr="00B043D5">
        <w:rPr>
          <w:rFonts w:ascii="Times New Roman" w:hAnsi="Times New Roman" w:cs="Times New Roman"/>
          <w:sz w:val="24"/>
          <w:szCs w:val="24"/>
          <w:shd w:val="clear" w:color="auto" w:fill="FFFFFF"/>
        </w:rPr>
        <w:br w:type="page"/>
      </w:r>
      <w:r w:rsidRPr="00B043D5">
        <w:rPr>
          <w:rFonts w:ascii="Times New Roman" w:hAnsi="Times New Roman" w:cs="Times New Roman"/>
          <w:sz w:val="24"/>
          <w:szCs w:val="24"/>
        </w:rPr>
        <w:lastRenderedPageBreak/>
        <w:t>Приложение 3</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sz w:val="24"/>
          <w:szCs w:val="24"/>
        </w:rPr>
        <w:t>к </w:t>
      </w:r>
      <w:r w:rsidRPr="00B043D5">
        <w:rPr>
          <w:rFonts w:ascii="Times New Roman" w:hAnsi="Times New Roman" w:cs="Times New Roman"/>
          <w:bCs/>
          <w:sz w:val="24"/>
          <w:szCs w:val="24"/>
        </w:rPr>
        <w:t>Правилам нормирования в сфере закупок товаров,</w:t>
      </w:r>
    </w:p>
    <w:p w:rsidR="00697229" w:rsidRPr="00B043D5" w:rsidRDefault="00697229" w:rsidP="00AC41E9">
      <w:pPr>
        <w:pStyle w:val="a4"/>
        <w:jc w:val="right"/>
        <w:rPr>
          <w:rFonts w:ascii="Times New Roman" w:hAnsi="Times New Roman" w:cs="Times New Roman"/>
          <w:bCs/>
          <w:sz w:val="24"/>
          <w:szCs w:val="24"/>
        </w:rPr>
      </w:pPr>
      <w:r w:rsidRPr="00B043D5">
        <w:rPr>
          <w:rFonts w:ascii="Times New Roman" w:hAnsi="Times New Roman" w:cs="Times New Roman"/>
          <w:bCs/>
          <w:sz w:val="24"/>
          <w:szCs w:val="24"/>
        </w:rPr>
        <w:t xml:space="preserve"> работ, услуг для обеспечения муниципальных нужд</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 xml:space="preserve">Новотроицкого сельсовета Колыванского района </w:t>
      </w:r>
    </w:p>
    <w:p w:rsidR="00697229" w:rsidRPr="00B043D5" w:rsidRDefault="00697229" w:rsidP="00AC41E9">
      <w:pPr>
        <w:pStyle w:val="a4"/>
        <w:jc w:val="right"/>
        <w:rPr>
          <w:rFonts w:ascii="Times New Roman" w:hAnsi="Times New Roman" w:cs="Times New Roman"/>
          <w:sz w:val="24"/>
          <w:szCs w:val="24"/>
        </w:rPr>
      </w:pPr>
      <w:r w:rsidRPr="00B043D5">
        <w:rPr>
          <w:rFonts w:ascii="Times New Roman" w:hAnsi="Times New Roman" w:cs="Times New Roman"/>
          <w:sz w:val="24"/>
          <w:szCs w:val="24"/>
        </w:rPr>
        <w:t>Новосибирской области</w:t>
      </w:r>
    </w:p>
    <w:p w:rsidR="00697229" w:rsidRPr="00B043D5" w:rsidRDefault="00697229" w:rsidP="00697229">
      <w:pPr>
        <w:shd w:val="clear" w:color="auto" w:fill="FFFFFF"/>
        <w:spacing w:line="0" w:lineRule="atLeast"/>
        <w:ind w:firstLine="709"/>
        <w:rPr>
          <w:rFonts w:ascii="Times New Roman" w:hAnsi="Times New Roman"/>
          <w:color w:val="000000"/>
          <w:sz w:val="24"/>
          <w:szCs w:val="24"/>
        </w:rPr>
      </w:pPr>
      <w:r w:rsidRPr="00B043D5">
        <w:rPr>
          <w:rFonts w:ascii="Times New Roman" w:hAnsi="Times New Roman"/>
          <w:color w:val="000000"/>
          <w:sz w:val="24"/>
          <w:szCs w:val="24"/>
        </w:rPr>
        <w:t> </w:t>
      </w:r>
    </w:p>
    <w:p w:rsidR="00697229" w:rsidRPr="00B043D5" w:rsidRDefault="00697229" w:rsidP="00697229">
      <w:pPr>
        <w:shd w:val="clear" w:color="auto" w:fill="FFFFFF"/>
        <w:spacing w:line="0" w:lineRule="atLeast"/>
        <w:jc w:val="center"/>
        <w:rPr>
          <w:rFonts w:ascii="Times New Roman" w:hAnsi="Times New Roman"/>
          <w:color w:val="000000"/>
          <w:sz w:val="24"/>
          <w:szCs w:val="24"/>
        </w:rPr>
      </w:pPr>
      <w:r w:rsidRPr="00B043D5">
        <w:rPr>
          <w:rFonts w:ascii="Times New Roman" w:hAnsi="Times New Roman"/>
          <w:color w:val="000000"/>
          <w:sz w:val="24"/>
          <w:szCs w:val="24"/>
        </w:rPr>
        <w:t>Форма требований к отдельным товарам, работам, услугам для обеспечения муниципальных нужд</w:t>
      </w:r>
    </w:p>
    <w:p w:rsidR="00697229" w:rsidRPr="00B043D5" w:rsidRDefault="00697229" w:rsidP="00697229">
      <w:pPr>
        <w:shd w:val="clear" w:color="auto" w:fill="FFFFFF"/>
        <w:spacing w:line="0" w:lineRule="atLeast"/>
        <w:jc w:val="center"/>
        <w:rPr>
          <w:rFonts w:ascii="Times New Roman" w:hAnsi="Times New Roman"/>
          <w:color w:val="000000"/>
          <w:sz w:val="24"/>
          <w:szCs w:val="24"/>
        </w:rPr>
      </w:pPr>
      <w:r w:rsidRPr="00B043D5">
        <w:rPr>
          <w:rFonts w:ascii="Times New Roman" w:hAnsi="Times New Roman"/>
          <w:color w:val="000000"/>
          <w:sz w:val="24"/>
          <w:szCs w:val="24"/>
        </w:rPr>
        <w:t> </w:t>
      </w:r>
    </w:p>
    <w:tbl>
      <w:tblPr>
        <w:tblW w:w="5000" w:type="pct"/>
        <w:tblCellMar>
          <w:left w:w="0" w:type="dxa"/>
          <w:right w:w="0" w:type="dxa"/>
        </w:tblCellMar>
        <w:tblLook w:val="04A0"/>
      </w:tblPr>
      <w:tblGrid>
        <w:gridCol w:w="483"/>
        <w:gridCol w:w="4640"/>
        <w:gridCol w:w="2224"/>
        <w:gridCol w:w="2224"/>
      </w:tblGrid>
      <w:tr w:rsidR="00697229" w:rsidRPr="00B043D5" w:rsidTr="00697229">
        <w:tc>
          <w:tcPr>
            <w:tcW w:w="26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Наименование товара, работы, услуги</w:t>
            </w:r>
          </w:p>
        </w:tc>
        <w:tc>
          <w:tcPr>
            <w:tcW w:w="23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2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Код ОКПД</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2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Функциональное назначение</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rPr>
          <w:trHeight w:val="414"/>
        </w:trPr>
        <w:tc>
          <w:tcPr>
            <w:tcW w:w="2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proofErr w:type="gramStart"/>
            <w:r w:rsidRPr="00B043D5">
              <w:rPr>
                <w:rFonts w:ascii="Times New Roman" w:hAnsi="Times New Roman"/>
                <w:color w:val="000000"/>
                <w:sz w:val="24"/>
                <w:szCs w:val="24"/>
              </w:rPr>
              <w:t>Параметры, характеризующие потребительские свойства (функциональные характеристики) товаров, работ, услуг, по которым устанавливается требование к приобретаемым товарам, работам, услугам</w:t>
            </w:r>
            <w:proofErr w:type="gramEnd"/>
          </w:p>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ind w:right="176"/>
              <w:rPr>
                <w:rFonts w:ascii="Times New Roman" w:eastAsia="Times New Roman" w:hAnsi="Times New Roman"/>
                <w:sz w:val="24"/>
                <w:szCs w:val="24"/>
              </w:rPr>
            </w:pPr>
            <w:r w:rsidRPr="00B043D5">
              <w:rPr>
                <w:rFonts w:ascii="Times New Roman" w:hAnsi="Times New Roman"/>
                <w:color w:val="000000"/>
                <w:sz w:val="24"/>
                <w:szCs w:val="24"/>
              </w:rPr>
              <w:t>Ед. измерения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Значение</w:t>
            </w:r>
          </w:p>
        </w:tc>
      </w:tr>
      <w:tr w:rsidR="00697229" w:rsidRPr="00B043D5" w:rsidTr="00697229">
        <w:trPr>
          <w:trHeight w:val="375"/>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rPr>
          <w:trHeight w:val="375"/>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3</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r w:rsidR="00697229" w:rsidRPr="00B043D5" w:rsidTr="00697229">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lang w:val="en-US"/>
              </w:rPr>
              <w:t>n</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697229" w:rsidRPr="00B043D5" w:rsidRDefault="00697229">
            <w:pPr>
              <w:spacing w:line="0" w:lineRule="atLeast"/>
              <w:rPr>
                <w:rFonts w:ascii="Times New Roman" w:eastAsia="Times New Roman" w:hAnsi="Times New Roman"/>
                <w:sz w:val="24"/>
                <w:szCs w:val="24"/>
              </w:rPr>
            </w:pPr>
            <w:r w:rsidRPr="00B043D5">
              <w:rPr>
                <w:rFonts w:ascii="Times New Roman" w:hAnsi="Times New Roman"/>
                <w:color w:val="000000"/>
                <w:sz w:val="24"/>
                <w:szCs w:val="24"/>
              </w:rPr>
              <w:t> </w:t>
            </w:r>
          </w:p>
        </w:tc>
      </w:tr>
    </w:tbl>
    <w:p w:rsidR="00697229" w:rsidRPr="00B043D5" w:rsidRDefault="00697229" w:rsidP="00AC41E9">
      <w:pPr>
        <w:shd w:val="clear" w:color="auto" w:fill="FFFFFF"/>
        <w:spacing w:line="0" w:lineRule="atLeast"/>
        <w:rPr>
          <w:rFonts w:ascii="Times New Roman" w:eastAsia="Times New Roman" w:hAnsi="Times New Roman"/>
          <w:color w:val="000000"/>
          <w:sz w:val="24"/>
          <w:szCs w:val="24"/>
        </w:rPr>
      </w:pPr>
      <w:r w:rsidRPr="00B043D5">
        <w:rPr>
          <w:rFonts w:ascii="Times New Roman" w:hAnsi="Times New Roman"/>
          <w:color w:val="000000"/>
          <w:sz w:val="24"/>
          <w:szCs w:val="24"/>
        </w:rPr>
        <w:t> </w:t>
      </w:r>
    </w:p>
    <w:p w:rsidR="00455DBC" w:rsidRPr="00B043D5" w:rsidRDefault="00455DBC" w:rsidP="00455DBC">
      <w:pPr>
        <w:autoSpaceDE w:val="0"/>
        <w:autoSpaceDN w:val="0"/>
        <w:adjustRightInd w:val="0"/>
        <w:spacing w:after="0" w:line="240" w:lineRule="auto"/>
        <w:rPr>
          <w:rFonts w:ascii="Times New Roman" w:hAnsi="Times New Roman"/>
          <w:bCs/>
          <w:color w:val="000000" w:themeColor="text1"/>
          <w:sz w:val="24"/>
          <w:szCs w:val="24"/>
        </w:rPr>
      </w:pPr>
      <w:r w:rsidRPr="00B043D5">
        <w:rPr>
          <w:rFonts w:ascii="Times New Roman" w:hAnsi="Times New Roman"/>
          <w:bCs/>
          <w:color w:val="000000" w:themeColor="text1"/>
          <w:sz w:val="24"/>
          <w:szCs w:val="24"/>
        </w:rPr>
        <w:t xml:space="preserve">                                                                РАЗДЕЛ.3</w:t>
      </w:r>
    </w:p>
    <w:p w:rsidR="00455DBC" w:rsidRPr="00B043D5" w:rsidRDefault="00455DBC" w:rsidP="00455DBC">
      <w:pPr>
        <w:autoSpaceDE w:val="0"/>
        <w:autoSpaceDN w:val="0"/>
        <w:adjustRightInd w:val="0"/>
        <w:spacing w:after="0" w:line="240" w:lineRule="auto"/>
        <w:rPr>
          <w:rFonts w:ascii="Times New Roman" w:hAnsi="Times New Roman"/>
          <w:bCs/>
          <w:color w:val="000000" w:themeColor="text1"/>
          <w:sz w:val="24"/>
          <w:szCs w:val="24"/>
        </w:rPr>
      </w:pPr>
    </w:p>
    <w:p w:rsidR="00455DBC" w:rsidRPr="00B043D5" w:rsidRDefault="00455DBC" w:rsidP="00455DBC">
      <w:pPr>
        <w:autoSpaceDE w:val="0"/>
        <w:autoSpaceDN w:val="0"/>
        <w:adjustRightInd w:val="0"/>
        <w:spacing w:after="0" w:line="240" w:lineRule="auto"/>
        <w:rPr>
          <w:rFonts w:ascii="Times New Roman" w:hAnsi="Times New Roman"/>
          <w:bCs/>
          <w:color w:val="000000" w:themeColor="text1"/>
          <w:sz w:val="24"/>
          <w:szCs w:val="24"/>
        </w:rPr>
      </w:pPr>
      <w:r w:rsidRPr="00B043D5">
        <w:rPr>
          <w:rFonts w:ascii="Times New Roman" w:hAnsi="Times New Roman"/>
          <w:bCs/>
          <w:color w:val="000000" w:themeColor="text1"/>
          <w:sz w:val="24"/>
          <w:szCs w:val="24"/>
        </w:rPr>
        <w:t xml:space="preserve">                               ОФИЦИАЛЬНЫЕ СООБЩЕНИЯ И МАТЕРИАЛЫ</w:t>
      </w:r>
    </w:p>
    <w:p w:rsidR="00697229" w:rsidRPr="00B043D5" w:rsidRDefault="00697229" w:rsidP="003F7BFC">
      <w:pPr>
        <w:pStyle w:val="a4"/>
        <w:rPr>
          <w:rFonts w:ascii="Times New Roman" w:hAnsi="Times New Roman" w:cs="Times New Roman"/>
          <w:sz w:val="24"/>
          <w:szCs w:val="24"/>
        </w:rPr>
      </w:pP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w:t>
      </w:r>
      <w:r w:rsidR="00AC41E9" w:rsidRPr="00B043D5">
        <w:rPr>
          <w:rFonts w:ascii="Times New Roman" w:hAnsi="Times New Roman" w:cs="Times New Roman"/>
          <w:sz w:val="24"/>
          <w:szCs w:val="24"/>
        </w:rPr>
        <w:t xml:space="preserve">                   </w:t>
      </w:r>
      <w:r w:rsidRPr="00B043D5">
        <w:rPr>
          <w:rFonts w:ascii="Times New Roman" w:hAnsi="Times New Roman" w:cs="Times New Roman"/>
          <w:sz w:val="24"/>
          <w:szCs w:val="24"/>
        </w:rPr>
        <w:t xml:space="preserve">  ПРОТОКОЛ № 6</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публичных слушаний по обсуждению проекта решения «О бюджете Новотроицкого сельсовета Колыванского района Новосибирской области на 2020 год и плановый период 2021-2022 годов, проекта решения «О внесении изменений в Устав Новотроицкого сельсовета Колыванского района Новосибирской области» </w:t>
      </w:r>
    </w:p>
    <w:p w:rsidR="00AB4DF9" w:rsidRPr="00B043D5" w:rsidRDefault="00AB4DF9" w:rsidP="003F7BFC">
      <w:pPr>
        <w:pStyle w:val="a4"/>
        <w:rPr>
          <w:rFonts w:ascii="Times New Roman" w:hAnsi="Times New Roman" w:cs="Times New Roman"/>
          <w:b/>
          <w:sz w:val="24"/>
          <w:szCs w:val="24"/>
        </w:rPr>
      </w:pP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Публичные слушания назначены</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решением  сессии Совета депутато</w:t>
      </w:r>
      <w:r w:rsidR="003F7BFC" w:rsidRPr="00B043D5">
        <w:rPr>
          <w:rFonts w:ascii="Times New Roman" w:hAnsi="Times New Roman" w:cs="Times New Roman"/>
          <w:sz w:val="24"/>
          <w:szCs w:val="24"/>
        </w:rPr>
        <w:t>в Новотроицкого сельсовета от 18</w:t>
      </w:r>
      <w:r w:rsidRPr="00B043D5">
        <w:rPr>
          <w:rFonts w:ascii="Times New Roman" w:hAnsi="Times New Roman" w:cs="Times New Roman"/>
          <w:sz w:val="24"/>
          <w:szCs w:val="24"/>
        </w:rPr>
        <w:t>.11.2018 № 48/</w:t>
      </w:r>
      <w:r w:rsidR="003F7BFC" w:rsidRPr="00B043D5">
        <w:rPr>
          <w:rFonts w:ascii="Times New Roman" w:hAnsi="Times New Roman" w:cs="Times New Roman"/>
          <w:sz w:val="24"/>
          <w:szCs w:val="24"/>
        </w:rPr>
        <w:t>196</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Дата проведения публичных слушаний</w:t>
      </w:r>
      <w:r w:rsidRPr="00B043D5">
        <w:rPr>
          <w:rFonts w:ascii="Times New Roman" w:hAnsi="Times New Roman" w:cs="Times New Roman"/>
          <w:sz w:val="24"/>
          <w:szCs w:val="24"/>
        </w:rPr>
        <w:t xml:space="preserve"> – 13.12.2019г</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Время проведения</w:t>
      </w:r>
      <w:proofErr w:type="gramStart"/>
      <w:r w:rsidRPr="00B043D5">
        <w:rPr>
          <w:rFonts w:ascii="Times New Roman" w:hAnsi="Times New Roman" w:cs="Times New Roman"/>
          <w:sz w:val="24"/>
          <w:szCs w:val="24"/>
        </w:rPr>
        <w:t xml:space="preserve"> :</w:t>
      </w:r>
      <w:proofErr w:type="gramEnd"/>
      <w:r w:rsidRPr="00B043D5">
        <w:rPr>
          <w:rFonts w:ascii="Times New Roman" w:hAnsi="Times New Roman" w:cs="Times New Roman"/>
          <w:sz w:val="24"/>
          <w:szCs w:val="24"/>
        </w:rPr>
        <w:t xml:space="preserve"> с 17 часов до 18 часов</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Место проведения:</w:t>
      </w:r>
      <w:r w:rsidRPr="00B043D5">
        <w:rPr>
          <w:rFonts w:ascii="Times New Roman" w:hAnsi="Times New Roman" w:cs="Times New Roman"/>
          <w:sz w:val="24"/>
          <w:szCs w:val="24"/>
        </w:rPr>
        <w:t xml:space="preserve"> помещение администрации поселения, с. Новотроицк ул. </w:t>
      </w:r>
      <w:proofErr w:type="gramStart"/>
      <w:r w:rsidRPr="00B043D5">
        <w:rPr>
          <w:rFonts w:ascii="Times New Roman" w:hAnsi="Times New Roman" w:cs="Times New Roman"/>
          <w:sz w:val="24"/>
          <w:szCs w:val="24"/>
        </w:rPr>
        <w:t>Советская</w:t>
      </w:r>
      <w:proofErr w:type="gramEnd"/>
      <w:r w:rsidRPr="00B043D5">
        <w:rPr>
          <w:rFonts w:ascii="Times New Roman" w:hAnsi="Times New Roman" w:cs="Times New Roman"/>
          <w:sz w:val="24"/>
          <w:szCs w:val="24"/>
        </w:rPr>
        <w:t>,3</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Председатель публичных слушаний Рассолова Т.Х.</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Секретарь публичных слушаний  Подрезова Н.А.</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lastRenderedPageBreak/>
        <w:t>Количество участников- 42 человека</w:t>
      </w:r>
    </w:p>
    <w:p w:rsidR="00AB4DF9" w:rsidRPr="00B043D5" w:rsidRDefault="00AB4DF9" w:rsidP="003F7BFC">
      <w:pPr>
        <w:pStyle w:val="a4"/>
        <w:rPr>
          <w:rFonts w:ascii="Times New Roman" w:hAnsi="Times New Roman" w:cs="Times New Roman"/>
          <w:sz w:val="24"/>
          <w:szCs w:val="24"/>
        </w:rPr>
      </w:pP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ПОВЕСТКА  ДНЯ</w:t>
      </w:r>
      <w:proofErr w:type="gramStart"/>
      <w:r w:rsidRPr="00B043D5">
        <w:rPr>
          <w:rFonts w:ascii="Times New Roman" w:hAnsi="Times New Roman" w:cs="Times New Roman"/>
          <w:sz w:val="24"/>
          <w:szCs w:val="24"/>
        </w:rPr>
        <w:t xml:space="preserve"> :</w:t>
      </w:r>
      <w:proofErr w:type="gramEnd"/>
    </w:p>
    <w:p w:rsidR="00AB4DF9" w:rsidRPr="00B043D5" w:rsidRDefault="00AB4DF9" w:rsidP="003F7BFC">
      <w:pPr>
        <w:pStyle w:val="a4"/>
        <w:rPr>
          <w:rFonts w:ascii="Times New Roman" w:hAnsi="Times New Roman" w:cs="Times New Roman"/>
          <w:sz w:val="24"/>
          <w:szCs w:val="24"/>
        </w:rPr>
      </w:pP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1. О рассмотрении проекта решения  « О  бюджете Новотроицкого сельсовета Колыванского района Новосибирской области на 2020 год и плановый период 2021-2022 годов» </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 xml:space="preserve"> </w:t>
      </w:r>
      <w:r w:rsidRPr="00B043D5">
        <w:rPr>
          <w:rFonts w:ascii="Times New Roman" w:hAnsi="Times New Roman" w:cs="Times New Roman"/>
          <w:b/>
          <w:sz w:val="24"/>
          <w:szCs w:val="24"/>
        </w:rPr>
        <w:t>Докладывала:</w:t>
      </w:r>
      <w:r w:rsidRPr="00B043D5">
        <w:rPr>
          <w:rFonts w:ascii="Times New Roman" w:hAnsi="Times New Roman" w:cs="Times New Roman"/>
          <w:sz w:val="24"/>
          <w:szCs w:val="24"/>
        </w:rPr>
        <w:t xml:space="preserve"> Рассолова Т.Х. о проекте  решения «О бюджете  Новотроицкого сельсовета Колыванского района Новосибирской области на 2020 год и плановый период 2021-2022 годов»</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Предложения</w:t>
      </w:r>
      <w:proofErr w:type="gramStart"/>
      <w:r w:rsidRPr="00B043D5">
        <w:rPr>
          <w:rFonts w:ascii="Times New Roman" w:hAnsi="Times New Roman" w:cs="Times New Roman"/>
          <w:b/>
          <w:sz w:val="24"/>
          <w:szCs w:val="24"/>
        </w:rPr>
        <w:t xml:space="preserve"> </w:t>
      </w:r>
      <w:r w:rsidRPr="00B043D5">
        <w:rPr>
          <w:rFonts w:ascii="Times New Roman" w:hAnsi="Times New Roman" w:cs="Times New Roman"/>
          <w:sz w:val="24"/>
          <w:szCs w:val="24"/>
        </w:rPr>
        <w:t>:</w:t>
      </w:r>
      <w:proofErr w:type="gramEnd"/>
      <w:r w:rsidRPr="00B043D5">
        <w:rPr>
          <w:rFonts w:ascii="Times New Roman" w:hAnsi="Times New Roman" w:cs="Times New Roman"/>
          <w:sz w:val="24"/>
          <w:szCs w:val="24"/>
        </w:rPr>
        <w:t xml:space="preserve"> не поступило</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Решение:</w:t>
      </w:r>
      <w:r w:rsidRPr="00B043D5">
        <w:rPr>
          <w:rFonts w:ascii="Times New Roman" w:hAnsi="Times New Roman" w:cs="Times New Roman"/>
          <w:sz w:val="24"/>
          <w:szCs w:val="24"/>
        </w:rPr>
        <w:t xml:space="preserve"> Рекомендовать Совету депутатов рассмотреть проект решения «О  бюджете Новотроицкого сельсовета Колыванского района Новосибирской области на 2020 год и плановый период 2021-2022 годов» на очередной сессии Совета депутатов Новотроицкого сельсовета Колыванского района.</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Голосовали:</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«За»____ 42 чел</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«Против» - нет</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«Воздержались» - нет</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2.О рассмотрении проекта муниципального правового акта о внесении изменений в Устав Новотроицкого сельсовета Колыванского района Новосибирской области.</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Докладывала:</w:t>
      </w:r>
      <w:r w:rsidRPr="00B043D5">
        <w:rPr>
          <w:rFonts w:ascii="Times New Roman" w:hAnsi="Times New Roman" w:cs="Times New Roman"/>
          <w:sz w:val="24"/>
          <w:szCs w:val="24"/>
        </w:rPr>
        <w:t xml:space="preserve"> Рассолова Т.Х. о проекте  муниципального правового акта о внесении изменений в Устав Новотроицкого сельсовета Колыванского района Новосибирской области.</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Предложения:  не поступило.</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b/>
          <w:sz w:val="24"/>
          <w:szCs w:val="24"/>
        </w:rPr>
        <w:t>Решение:</w:t>
      </w:r>
      <w:r w:rsidRPr="00B043D5">
        <w:rPr>
          <w:rFonts w:ascii="Times New Roman" w:hAnsi="Times New Roman" w:cs="Times New Roman"/>
          <w:sz w:val="24"/>
          <w:szCs w:val="24"/>
        </w:rPr>
        <w:t xml:space="preserve"> Рекомендовать Совету депутатов рассмотреть проект муниципального правового акта о внесении изменений в Устав Новотроицкого сельсовета Колыванского района Новосибирской области на очередной сессии Совета депутатов Новотроицкого сельсовета Колыванского района.</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Голосовали:</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«За»____ 42 чел</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«Против» - нет</w:t>
      </w:r>
    </w:p>
    <w:p w:rsidR="00AB4DF9" w:rsidRPr="00B043D5" w:rsidRDefault="00AB4DF9" w:rsidP="003F7BFC">
      <w:pPr>
        <w:pStyle w:val="a4"/>
        <w:rPr>
          <w:rFonts w:ascii="Times New Roman" w:hAnsi="Times New Roman" w:cs="Times New Roman"/>
          <w:sz w:val="24"/>
          <w:szCs w:val="24"/>
        </w:rPr>
      </w:pPr>
      <w:r w:rsidRPr="00B043D5">
        <w:rPr>
          <w:rFonts w:ascii="Times New Roman" w:hAnsi="Times New Roman" w:cs="Times New Roman"/>
          <w:sz w:val="24"/>
          <w:szCs w:val="24"/>
        </w:rPr>
        <w:t>«Воздержались» - нет</w:t>
      </w:r>
    </w:p>
    <w:p w:rsidR="00AB4DF9" w:rsidRPr="00B043D5" w:rsidRDefault="00AB4DF9" w:rsidP="003F7BFC">
      <w:pPr>
        <w:pStyle w:val="a4"/>
        <w:rPr>
          <w:rFonts w:ascii="Times New Roman" w:hAnsi="Times New Roman" w:cs="Times New Roman"/>
          <w:sz w:val="24"/>
          <w:szCs w:val="24"/>
        </w:rPr>
      </w:pPr>
    </w:p>
    <w:p w:rsidR="00AB4DF9" w:rsidRPr="00B043D5" w:rsidRDefault="00AB4DF9" w:rsidP="00AB4DF9">
      <w:pPr>
        <w:rPr>
          <w:rFonts w:ascii="Times New Roman" w:hAnsi="Times New Roman"/>
          <w:sz w:val="24"/>
          <w:szCs w:val="24"/>
        </w:rPr>
      </w:pPr>
    </w:p>
    <w:p w:rsidR="00AB4DF9" w:rsidRPr="00B043D5" w:rsidRDefault="00AB4DF9" w:rsidP="00AB4DF9">
      <w:pPr>
        <w:rPr>
          <w:rFonts w:ascii="Times New Roman" w:hAnsi="Times New Roman"/>
          <w:sz w:val="24"/>
          <w:szCs w:val="24"/>
        </w:rPr>
      </w:pPr>
    </w:p>
    <w:p w:rsidR="00AB4DF9" w:rsidRPr="00B043D5" w:rsidRDefault="00AB4DF9" w:rsidP="00AB4DF9">
      <w:pPr>
        <w:rPr>
          <w:rFonts w:ascii="Times New Roman" w:hAnsi="Times New Roman"/>
          <w:sz w:val="24"/>
          <w:szCs w:val="24"/>
        </w:rPr>
      </w:pPr>
      <w:r w:rsidRPr="00B043D5">
        <w:rPr>
          <w:rFonts w:ascii="Times New Roman" w:hAnsi="Times New Roman"/>
          <w:sz w:val="24"/>
          <w:szCs w:val="24"/>
        </w:rPr>
        <w:t xml:space="preserve">           Председатель                                             Рассолова Т.Х.</w:t>
      </w:r>
    </w:p>
    <w:p w:rsidR="00AB4DF9" w:rsidRPr="00B043D5" w:rsidRDefault="00AB4DF9" w:rsidP="00AB4DF9">
      <w:pPr>
        <w:rPr>
          <w:rFonts w:ascii="Times New Roman" w:hAnsi="Times New Roman"/>
          <w:sz w:val="24"/>
          <w:szCs w:val="24"/>
        </w:rPr>
      </w:pPr>
    </w:p>
    <w:p w:rsidR="00AB4DF9" w:rsidRPr="00B043D5" w:rsidRDefault="00AB4DF9" w:rsidP="00AB4DF9">
      <w:pPr>
        <w:rPr>
          <w:rFonts w:ascii="Times New Roman" w:hAnsi="Times New Roman"/>
          <w:sz w:val="24"/>
          <w:szCs w:val="24"/>
        </w:rPr>
      </w:pPr>
      <w:r w:rsidRPr="00B043D5">
        <w:rPr>
          <w:rFonts w:ascii="Times New Roman" w:hAnsi="Times New Roman"/>
          <w:sz w:val="24"/>
          <w:szCs w:val="24"/>
        </w:rPr>
        <w:t xml:space="preserve">           Секретарь                                                   Подрезова Н.А.</w:t>
      </w:r>
    </w:p>
    <w:p w:rsidR="00697229" w:rsidRPr="00B043D5" w:rsidRDefault="00697229" w:rsidP="00697229">
      <w:pPr>
        <w:spacing w:line="360" w:lineRule="auto"/>
        <w:outlineLvl w:val="0"/>
        <w:rPr>
          <w:rFonts w:ascii="Times New Roman" w:hAnsi="Times New Roman"/>
          <w:sz w:val="24"/>
          <w:szCs w:val="24"/>
        </w:rPr>
      </w:pPr>
    </w:p>
    <w:p w:rsidR="00697229" w:rsidRPr="00B043D5" w:rsidRDefault="00697229" w:rsidP="00697229">
      <w:pPr>
        <w:rPr>
          <w:rFonts w:ascii="Times New Roman" w:hAnsi="Times New Roman"/>
          <w:sz w:val="24"/>
          <w:szCs w:val="24"/>
        </w:rPr>
      </w:pPr>
    </w:p>
    <w:p w:rsidR="00996B38" w:rsidRPr="00B043D5" w:rsidRDefault="00996B38" w:rsidP="00996B38">
      <w:pPr>
        <w:ind w:firstLine="540"/>
        <w:rPr>
          <w:rFonts w:ascii="Times New Roman" w:hAnsi="Times New Roman"/>
          <w:sz w:val="24"/>
          <w:szCs w:val="24"/>
        </w:rPr>
      </w:pPr>
    </w:p>
    <w:p w:rsidR="00996B38" w:rsidRPr="00B043D5" w:rsidRDefault="00996B38" w:rsidP="00996B38">
      <w:pPr>
        <w:ind w:firstLine="540"/>
        <w:rPr>
          <w:rFonts w:ascii="Times New Roman" w:hAnsi="Times New Roman"/>
          <w:sz w:val="24"/>
          <w:szCs w:val="24"/>
        </w:rPr>
      </w:pPr>
    </w:p>
    <w:p w:rsidR="00996B38" w:rsidRPr="00B043D5" w:rsidRDefault="00996B38" w:rsidP="00996B38">
      <w:pPr>
        <w:ind w:firstLine="540"/>
        <w:rPr>
          <w:rFonts w:ascii="Times New Roman" w:hAnsi="Times New Roman"/>
          <w:sz w:val="24"/>
          <w:szCs w:val="24"/>
        </w:rPr>
      </w:pPr>
    </w:p>
    <w:p w:rsidR="00996B38" w:rsidRPr="00B043D5" w:rsidRDefault="00996B38" w:rsidP="00996B38">
      <w:pPr>
        <w:ind w:firstLine="540"/>
        <w:rPr>
          <w:rFonts w:ascii="Times New Roman" w:hAnsi="Times New Roman"/>
          <w:sz w:val="24"/>
          <w:szCs w:val="24"/>
        </w:rPr>
      </w:pPr>
    </w:p>
    <w:p w:rsidR="0061651F" w:rsidRPr="00B043D5" w:rsidRDefault="0061651F" w:rsidP="0061651F">
      <w:pPr>
        <w:rPr>
          <w:rFonts w:ascii="Times New Roman" w:hAnsi="Times New Roman"/>
          <w:sz w:val="24"/>
          <w:szCs w:val="24"/>
        </w:rPr>
      </w:pPr>
      <w:r w:rsidRPr="00B043D5">
        <w:rPr>
          <w:rFonts w:ascii="Times New Roman" w:hAnsi="Times New Roman"/>
          <w:sz w:val="24"/>
          <w:szCs w:val="24"/>
        </w:rPr>
        <w:t xml:space="preserve">                                                         СОДЕРЖАНИЕ:</w:t>
      </w:r>
    </w:p>
    <w:p w:rsidR="0061651F" w:rsidRPr="00B043D5" w:rsidRDefault="0061651F" w:rsidP="0061651F">
      <w:pPr>
        <w:pStyle w:val="a4"/>
        <w:rPr>
          <w:rFonts w:ascii="Times New Roman" w:hAnsi="Times New Roman" w:cs="Times New Roman"/>
          <w:sz w:val="24"/>
          <w:szCs w:val="24"/>
        </w:rPr>
      </w:pPr>
    </w:p>
    <w:p w:rsidR="00B043D5" w:rsidRPr="00B043D5" w:rsidRDefault="0061651F" w:rsidP="00B043D5">
      <w:pPr>
        <w:pStyle w:val="a4"/>
        <w:rPr>
          <w:rFonts w:ascii="Times New Roman" w:hAnsi="Times New Roman" w:cs="Times New Roman"/>
          <w:sz w:val="24"/>
          <w:szCs w:val="24"/>
        </w:rPr>
      </w:pPr>
      <w:r w:rsidRPr="00B043D5">
        <w:rPr>
          <w:rFonts w:ascii="Times New Roman" w:hAnsi="Times New Roman" w:cs="Times New Roman"/>
          <w:sz w:val="24"/>
          <w:szCs w:val="24"/>
        </w:rPr>
        <w:t xml:space="preserve">1.Постановление администрации Новотроицкого сельсовета от </w:t>
      </w:r>
      <w:r w:rsidR="00B043D5" w:rsidRPr="00B043D5">
        <w:rPr>
          <w:rFonts w:ascii="Times New Roman" w:hAnsi="Times New Roman" w:cs="Times New Roman"/>
          <w:sz w:val="24"/>
          <w:szCs w:val="24"/>
        </w:rPr>
        <w:t>12.12.2019 № 138 «Об основных направлениях долговой  политики муниципального образования Новотроицкого сельсовета  Колыванского района Новосибирской области на 2020 год и плановый период 2021 и 2022 годов».</w:t>
      </w:r>
    </w:p>
    <w:p w:rsidR="0061651F" w:rsidRPr="00B043D5" w:rsidRDefault="0061651F" w:rsidP="00B043D5">
      <w:pPr>
        <w:pStyle w:val="a4"/>
        <w:rPr>
          <w:rFonts w:ascii="Times New Roman" w:hAnsi="Times New Roman" w:cs="Times New Roman"/>
          <w:sz w:val="24"/>
          <w:szCs w:val="24"/>
        </w:rPr>
      </w:pPr>
    </w:p>
    <w:p w:rsidR="00B043D5" w:rsidRPr="00B043D5" w:rsidRDefault="0061651F" w:rsidP="00B043D5">
      <w:pPr>
        <w:pStyle w:val="a4"/>
        <w:rPr>
          <w:rFonts w:ascii="Times New Roman" w:hAnsi="Times New Roman" w:cs="Times New Roman"/>
          <w:bCs/>
          <w:sz w:val="24"/>
          <w:szCs w:val="24"/>
        </w:rPr>
      </w:pPr>
      <w:r w:rsidRPr="00B043D5">
        <w:rPr>
          <w:rFonts w:ascii="Times New Roman" w:hAnsi="Times New Roman" w:cs="Times New Roman"/>
          <w:sz w:val="24"/>
          <w:szCs w:val="24"/>
        </w:rPr>
        <w:t>2. Постановление администрации Новотроицкого сельсовета от</w:t>
      </w:r>
      <w:r w:rsidR="00B043D5" w:rsidRPr="00B043D5">
        <w:rPr>
          <w:rFonts w:ascii="Times New Roman" w:hAnsi="Times New Roman" w:cs="Times New Roman"/>
          <w:bCs/>
          <w:sz w:val="24"/>
          <w:szCs w:val="24"/>
        </w:rPr>
        <w:t>13.12.2019 № 139 «Об утверждении Порядка составления, утверждения и ведения бюджетных смет органов местного самоуправления  Новотроицкого сельсовета Колыванского района Новосибирской области и  казенных учреждений Новотроицкого сельсовета Колыванского района Новосибирской области».</w:t>
      </w:r>
    </w:p>
    <w:p w:rsidR="0061651F" w:rsidRPr="00B043D5" w:rsidRDefault="0061651F" w:rsidP="00B043D5">
      <w:pPr>
        <w:pStyle w:val="a4"/>
        <w:rPr>
          <w:rFonts w:ascii="Times New Roman" w:hAnsi="Times New Roman" w:cs="Times New Roman"/>
          <w:sz w:val="24"/>
          <w:szCs w:val="24"/>
        </w:rPr>
      </w:pPr>
    </w:p>
    <w:p w:rsidR="00B043D5" w:rsidRPr="00B043D5" w:rsidRDefault="0061651F" w:rsidP="00B043D5">
      <w:pPr>
        <w:pStyle w:val="a4"/>
        <w:rPr>
          <w:rFonts w:ascii="Times New Roman" w:hAnsi="Times New Roman" w:cs="Times New Roman"/>
          <w:sz w:val="24"/>
          <w:szCs w:val="24"/>
        </w:rPr>
      </w:pPr>
      <w:r w:rsidRPr="00B043D5">
        <w:rPr>
          <w:rFonts w:ascii="Times New Roman" w:hAnsi="Times New Roman" w:cs="Times New Roman"/>
          <w:sz w:val="24"/>
          <w:szCs w:val="24"/>
        </w:rPr>
        <w:t>3. Постановление администрации Новотроицкого сельсовета от</w:t>
      </w:r>
      <w:r w:rsidR="00B043D5" w:rsidRPr="00B043D5">
        <w:rPr>
          <w:rFonts w:ascii="Times New Roman" w:hAnsi="Times New Roman" w:cs="Times New Roman"/>
          <w:sz w:val="24"/>
          <w:szCs w:val="24"/>
        </w:rPr>
        <w:t xml:space="preserve"> 13.12.2019 № 140 «О Порядке формирования, ведения, обязательного опубликования перечня</w:t>
      </w:r>
    </w:p>
    <w:p w:rsidR="00B043D5" w:rsidRPr="00B043D5" w:rsidRDefault="00B043D5" w:rsidP="00B043D5">
      <w:pPr>
        <w:pStyle w:val="a4"/>
        <w:rPr>
          <w:rFonts w:ascii="Times New Roman" w:hAnsi="Times New Roman" w:cs="Times New Roman"/>
          <w:sz w:val="24"/>
          <w:szCs w:val="24"/>
        </w:rPr>
      </w:pPr>
      <w:r w:rsidRPr="00B043D5">
        <w:rPr>
          <w:rFonts w:ascii="Times New Roman" w:hAnsi="Times New Roman" w:cs="Times New Roman"/>
          <w:sz w:val="24"/>
          <w:szCs w:val="24"/>
        </w:rPr>
        <w:t>муниципального имущества для  оказания имущественной поддержки</w:t>
      </w:r>
    </w:p>
    <w:p w:rsidR="00B043D5" w:rsidRPr="00B043D5" w:rsidRDefault="00B043D5" w:rsidP="00B043D5">
      <w:pPr>
        <w:pStyle w:val="a4"/>
        <w:rPr>
          <w:rFonts w:ascii="Times New Roman" w:eastAsia="Times New Roman" w:hAnsi="Times New Roman" w:cs="Times New Roman"/>
          <w:sz w:val="24"/>
          <w:szCs w:val="24"/>
        </w:rPr>
      </w:pPr>
      <w:r w:rsidRPr="00B043D5">
        <w:rPr>
          <w:rFonts w:ascii="Times New Roman" w:hAnsi="Times New Roman" w:cs="Times New Roman"/>
          <w:sz w:val="24"/>
          <w:szCs w:val="24"/>
        </w:rPr>
        <w:t>социально ориентированным некоммерческим организациям».</w:t>
      </w:r>
    </w:p>
    <w:p w:rsidR="0061651F" w:rsidRPr="00B043D5" w:rsidRDefault="0061651F" w:rsidP="00B043D5">
      <w:pPr>
        <w:pStyle w:val="a4"/>
        <w:rPr>
          <w:rFonts w:ascii="Times New Roman" w:hAnsi="Times New Roman" w:cs="Times New Roman"/>
          <w:sz w:val="24"/>
          <w:szCs w:val="24"/>
        </w:rPr>
      </w:pPr>
    </w:p>
    <w:p w:rsidR="00B043D5" w:rsidRPr="00B043D5" w:rsidRDefault="0061651F" w:rsidP="00B043D5">
      <w:pPr>
        <w:pStyle w:val="a4"/>
        <w:rPr>
          <w:rFonts w:ascii="Times New Roman" w:hAnsi="Times New Roman" w:cs="Times New Roman"/>
          <w:sz w:val="24"/>
          <w:szCs w:val="24"/>
        </w:rPr>
      </w:pPr>
      <w:r w:rsidRPr="00B043D5">
        <w:rPr>
          <w:rFonts w:ascii="Times New Roman" w:hAnsi="Times New Roman" w:cs="Times New Roman"/>
          <w:sz w:val="24"/>
          <w:szCs w:val="24"/>
        </w:rPr>
        <w:t>4. Постановление администрации Новотроицкого сельсовета от</w:t>
      </w:r>
      <w:r w:rsidR="00B043D5" w:rsidRPr="00B043D5">
        <w:rPr>
          <w:rFonts w:ascii="Times New Roman" w:hAnsi="Times New Roman" w:cs="Times New Roman"/>
          <w:b/>
          <w:sz w:val="24"/>
          <w:szCs w:val="24"/>
        </w:rPr>
        <w:t xml:space="preserve"> </w:t>
      </w:r>
      <w:r w:rsidR="00B043D5" w:rsidRPr="00B043D5">
        <w:rPr>
          <w:rFonts w:ascii="Times New Roman" w:hAnsi="Times New Roman" w:cs="Times New Roman"/>
          <w:sz w:val="24"/>
          <w:szCs w:val="24"/>
        </w:rPr>
        <w:t>13.12.2019 № 141</w:t>
      </w:r>
      <w:r w:rsidR="00B043D5" w:rsidRPr="00B043D5">
        <w:rPr>
          <w:rFonts w:ascii="Times New Roman" w:hAnsi="Times New Roman" w:cs="Times New Roman"/>
          <w:b/>
          <w:sz w:val="24"/>
          <w:szCs w:val="24"/>
        </w:rPr>
        <w:t xml:space="preserve"> «</w:t>
      </w:r>
      <w:r w:rsidR="00B043D5" w:rsidRPr="00B043D5">
        <w:rPr>
          <w:rFonts w:ascii="Times New Roman" w:hAnsi="Times New Roman" w:cs="Times New Roman"/>
          <w:sz w:val="24"/>
          <w:szCs w:val="24"/>
        </w:rPr>
        <w:t>Об утверждении  Правил нормирования в сфере закупок товаров, работ, услуг для обеспечения муниципальных  нужд Новотроицкого сельсовета Колыванского района Новосибирской области»</w:t>
      </w:r>
    </w:p>
    <w:p w:rsidR="0061651F" w:rsidRPr="00B043D5" w:rsidRDefault="0061651F" w:rsidP="00B043D5">
      <w:pPr>
        <w:pStyle w:val="a4"/>
        <w:rPr>
          <w:rFonts w:ascii="Times New Roman" w:hAnsi="Times New Roman" w:cs="Times New Roman"/>
          <w:sz w:val="24"/>
          <w:szCs w:val="24"/>
        </w:rPr>
      </w:pPr>
    </w:p>
    <w:p w:rsidR="0061651F" w:rsidRPr="00B043D5" w:rsidRDefault="0061651F" w:rsidP="00B043D5">
      <w:pPr>
        <w:pStyle w:val="a4"/>
        <w:rPr>
          <w:rFonts w:ascii="Times New Roman" w:hAnsi="Times New Roman" w:cs="Times New Roman"/>
          <w:sz w:val="24"/>
          <w:szCs w:val="24"/>
        </w:rPr>
      </w:pPr>
      <w:r w:rsidRPr="00B043D5">
        <w:rPr>
          <w:rFonts w:ascii="Times New Roman" w:hAnsi="Times New Roman" w:cs="Times New Roman"/>
          <w:sz w:val="24"/>
          <w:szCs w:val="24"/>
        </w:rPr>
        <w:t xml:space="preserve">5. Протокол № 6 публичных слушаний по обсуждению проекта решения «О бюджете Новотроицкого сельсовета Колыванского района Новосибирской области на 2020 год и плановый период 2021-2022 годов, проекта решения «О внесении изменений в Устав Новотроицкого сельсовета Колыванского района Новосибирской области» </w:t>
      </w:r>
    </w:p>
    <w:p w:rsidR="0061651F" w:rsidRPr="00B043D5" w:rsidRDefault="0061651F" w:rsidP="0061651F">
      <w:pPr>
        <w:pStyle w:val="a4"/>
        <w:rPr>
          <w:rFonts w:ascii="Times New Roman" w:hAnsi="Times New Roman" w:cs="Times New Roman"/>
          <w:sz w:val="24"/>
          <w:szCs w:val="24"/>
        </w:rPr>
      </w:pPr>
    </w:p>
    <w:p w:rsidR="0061651F" w:rsidRPr="00B043D5" w:rsidRDefault="0061651F" w:rsidP="0061651F">
      <w:pPr>
        <w:rPr>
          <w:rFonts w:ascii="Times New Roman" w:hAnsi="Times New Roman"/>
          <w:sz w:val="24"/>
          <w:szCs w:val="24"/>
        </w:rPr>
      </w:pPr>
    </w:p>
    <w:p w:rsidR="0061651F" w:rsidRPr="00B043D5" w:rsidRDefault="0061651F" w:rsidP="006165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064"/>
        <w:gridCol w:w="3162"/>
      </w:tblGrid>
      <w:tr w:rsidR="0061651F" w:rsidRPr="00B043D5" w:rsidTr="0061651F">
        <w:trPr>
          <w:trHeight w:val="1963"/>
        </w:trPr>
        <w:tc>
          <w:tcPr>
            <w:tcW w:w="3713" w:type="dxa"/>
            <w:tcBorders>
              <w:top w:val="single" w:sz="4" w:space="0" w:color="000000"/>
              <w:left w:val="single" w:sz="4" w:space="0" w:color="000000"/>
              <w:bottom w:val="single" w:sz="4" w:space="0" w:color="000000"/>
              <w:right w:val="single" w:sz="4" w:space="0" w:color="000000"/>
            </w:tcBorders>
            <w:hideMark/>
          </w:tcPr>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Учредитель: Администрация Новотроицкого сельсовета Колыванского района Новосибирской области</w:t>
            </w:r>
          </w:p>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 xml:space="preserve">633188 НСО Колыванский район с. Новотроицк ул. </w:t>
            </w:r>
            <w:proofErr w:type="gramStart"/>
            <w:r w:rsidRPr="00B043D5">
              <w:rPr>
                <w:rFonts w:ascii="Times New Roman" w:hAnsi="Times New Roman" w:cs="Times New Roman"/>
                <w:sz w:val="24"/>
                <w:szCs w:val="24"/>
              </w:rPr>
              <w:t>Советская</w:t>
            </w:r>
            <w:proofErr w:type="gramEnd"/>
            <w:r w:rsidRPr="00B043D5">
              <w:rPr>
                <w:rFonts w:ascii="Times New Roman" w:hAnsi="Times New Roman" w:cs="Times New Roman"/>
                <w:sz w:val="24"/>
                <w:szCs w:val="24"/>
              </w:rPr>
              <w:t>,3</w:t>
            </w:r>
          </w:p>
        </w:tc>
        <w:tc>
          <w:tcPr>
            <w:tcW w:w="3318" w:type="dxa"/>
            <w:tcBorders>
              <w:top w:val="single" w:sz="4" w:space="0" w:color="000000"/>
              <w:left w:val="single" w:sz="4" w:space="0" w:color="000000"/>
              <w:bottom w:val="single" w:sz="4" w:space="0" w:color="000000"/>
              <w:right w:val="single" w:sz="4" w:space="0" w:color="000000"/>
            </w:tcBorders>
            <w:hideMark/>
          </w:tcPr>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Распространяется на некоммерческой основе</w:t>
            </w:r>
          </w:p>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 бесплатно)</w:t>
            </w:r>
          </w:p>
        </w:tc>
        <w:tc>
          <w:tcPr>
            <w:tcW w:w="3517" w:type="dxa"/>
            <w:tcBorders>
              <w:top w:val="single" w:sz="4" w:space="0" w:color="000000"/>
              <w:left w:val="single" w:sz="4" w:space="0" w:color="000000"/>
              <w:bottom w:val="single" w:sz="4" w:space="0" w:color="000000"/>
              <w:right w:val="single" w:sz="4" w:space="0" w:color="000000"/>
            </w:tcBorders>
            <w:hideMark/>
          </w:tcPr>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Редакционный Совет:</w:t>
            </w:r>
          </w:p>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Рассолова Т.Х., Красношан М.Е., Подрезова Н.А.</w:t>
            </w:r>
          </w:p>
        </w:tc>
      </w:tr>
      <w:tr w:rsidR="0061651F" w:rsidRPr="00B043D5" w:rsidTr="0061651F">
        <w:trPr>
          <w:trHeight w:val="1126"/>
        </w:trPr>
        <w:tc>
          <w:tcPr>
            <w:tcW w:w="3713" w:type="dxa"/>
            <w:tcBorders>
              <w:top w:val="single" w:sz="4" w:space="0" w:color="000000"/>
              <w:left w:val="single" w:sz="4" w:space="0" w:color="000000"/>
              <w:bottom w:val="single" w:sz="4" w:space="0" w:color="000000"/>
              <w:right w:val="single" w:sz="4" w:space="0" w:color="000000"/>
            </w:tcBorders>
            <w:hideMark/>
          </w:tcPr>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Отпечатано: в администрации Новотроицкого сельсовета Колыванского района Новосибирской области</w:t>
            </w:r>
          </w:p>
        </w:tc>
        <w:tc>
          <w:tcPr>
            <w:tcW w:w="3318" w:type="dxa"/>
            <w:tcBorders>
              <w:top w:val="single" w:sz="4" w:space="0" w:color="000000"/>
              <w:left w:val="single" w:sz="4" w:space="0" w:color="000000"/>
              <w:bottom w:val="single" w:sz="4" w:space="0" w:color="000000"/>
              <w:right w:val="single" w:sz="4" w:space="0" w:color="000000"/>
            </w:tcBorders>
            <w:hideMark/>
          </w:tcPr>
          <w:p w:rsidR="0061651F" w:rsidRPr="00B043D5" w:rsidRDefault="0061651F">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Тираж: 7 экземпляров</w:t>
            </w:r>
          </w:p>
        </w:tc>
        <w:tc>
          <w:tcPr>
            <w:tcW w:w="3517" w:type="dxa"/>
            <w:tcBorders>
              <w:top w:val="single" w:sz="4" w:space="0" w:color="000000"/>
              <w:left w:val="single" w:sz="4" w:space="0" w:color="000000"/>
              <w:bottom w:val="single" w:sz="4" w:space="0" w:color="000000"/>
              <w:right w:val="single" w:sz="4" w:space="0" w:color="000000"/>
            </w:tcBorders>
            <w:hideMark/>
          </w:tcPr>
          <w:p w:rsidR="0061651F" w:rsidRPr="00B043D5" w:rsidRDefault="00B043D5">
            <w:pPr>
              <w:pStyle w:val="a9"/>
              <w:tabs>
                <w:tab w:val="center" w:pos="4677"/>
                <w:tab w:val="right" w:pos="9355"/>
              </w:tabs>
              <w:spacing w:after="0" w:line="240" w:lineRule="auto"/>
              <w:ind w:left="0"/>
              <w:rPr>
                <w:rFonts w:ascii="Times New Roman" w:eastAsia="Times New Roman" w:hAnsi="Times New Roman" w:cs="Times New Roman"/>
                <w:sz w:val="24"/>
                <w:szCs w:val="24"/>
              </w:rPr>
            </w:pPr>
            <w:r w:rsidRPr="00B043D5">
              <w:rPr>
                <w:rFonts w:ascii="Times New Roman" w:hAnsi="Times New Roman" w:cs="Times New Roman"/>
                <w:sz w:val="24"/>
                <w:szCs w:val="24"/>
              </w:rPr>
              <w:t>Номер согласован 13</w:t>
            </w:r>
            <w:r w:rsidR="0061651F" w:rsidRPr="00B043D5">
              <w:rPr>
                <w:rFonts w:ascii="Times New Roman" w:hAnsi="Times New Roman" w:cs="Times New Roman"/>
                <w:sz w:val="24"/>
                <w:szCs w:val="24"/>
              </w:rPr>
              <w:t>.12.2019г</w:t>
            </w:r>
          </w:p>
        </w:tc>
      </w:tr>
    </w:tbl>
    <w:p w:rsidR="009105D6" w:rsidRPr="00B043D5" w:rsidRDefault="009105D6">
      <w:pPr>
        <w:rPr>
          <w:rFonts w:ascii="Times New Roman" w:hAnsi="Times New Roman"/>
          <w:sz w:val="24"/>
          <w:szCs w:val="24"/>
        </w:rPr>
      </w:pPr>
    </w:p>
    <w:sectPr w:rsidR="009105D6" w:rsidRPr="00B043D5" w:rsidSect="00804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770BA0"/>
    <w:multiLevelType w:val="hybridMultilevel"/>
    <w:tmpl w:val="77405538"/>
    <w:lvl w:ilvl="0" w:tplc="94FE722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52F7106A"/>
    <w:multiLevelType w:val="hybridMultilevel"/>
    <w:tmpl w:val="0D2470A0"/>
    <w:lvl w:ilvl="0" w:tplc="C32E57E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5D6"/>
    <w:rsid w:val="000D5863"/>
    <w:rsid w:val="002968D5"/>
    <w:rsid w:val="002F41F7"/>
    <w:rsid w:val="00312A41"/>
    <w:rsid w:val="003F7BFC"/>
    <w:rsid w:val="004047A8"/>
    <w:rsid w:val="00455DBC"/>
    <w:rsid w:val="004615F3"/>
    <w:rsid w:val="0061651F"/>
    <w:rsid w:val="00621CE2"/>
    <w:rsid w:val="00697229"/>
    <w:rsid w:val="00702751"/>
    <w:rsid w:val="0078738F"/>
    <w:rsid w:val="007B1FE4"/>
    <w:rsid w:val="007C4AD9"/>
    <w:rsid w:val="00804747"/>
    <w:rsid w:val="009105D6"/>
    <w:rsid w:val="00996B38"/>
    <w:rsid w:val="00AB4DF9"/>
    <w:rsid w:val="00AC41E9"/>
    <w:rsid w:val="00B043D5"/>
    <w:rsid w:val="00B42198"/>
    <w:rsid w:val="00E019EB"/>
    <w:rsid w:val="00E27D76"/>
    <w:rsid w:val="00F1039B"/>
    <w:rsid w:val="00F8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D6"/>
    <w:rPr>
      <w:rFonts w:ascii="Calibri" w:eastAsia="Calibri" w:hAnsi="Calibri" w:cs="Times New Roman"/>
    </w:rPr>
  </w:style>
  <w:style w:type="paragraph" w:styleId="1">
    <w:name w:val="heading 1"/>
    <w:basedOn w:val="a"/>
    <w:next w:val="a"/>
    <w:link w:val="10"/>
    <w:qFormat/>
    <w:rsid w:val="004615F3"/>
    <w:pPr>
      <w:keepNext/>
      <w:keepLines/>
      <w:spacing w:before="240" w:after="0" w:line="256" w:lineRule="auto"/>
      <w:outlineLvl w:val="0"/>
    </w:pPr>
    <w:rPr>
      <w:rFonts w:asciiTheme="majorHAnsi" w:eastAsiaTheme="majorEastAsia" w:hAnsiTheme="majorHAnsi" w:cstheme="majorBidi"/>
      <w:color w:val="262626" w:themeColor="text1" w:themeTint="D9"/>
      <w:sz w:val="32"/>
      <w:szCs w:val="32"/>
    </w:rPr>
  </w:style>
  <w:style w:type="paragraph" w:styleId="3">
    <w:name w:val="heading 3"/>
    <w:basedOn w:val="a"/>
    <w:next w:val="a"/>
    <w:link w:val="30"/>
    <w:uiPriority w:val="9"/>
    <w:semiHidden/>
    <w:unhideWhenUsed/>
    <w:qFormat/>
    <w:rsid w:val="00697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5F3"/>
    <w:rPr>
      <w:rFonts w:asciiTheme="majorHAnsi" w:eastAsiaTheme="majorEastAsia" w:hAnsiTheme="majorHAnsi" w:cstheme="majorBidi"/>
      <w:color w:val="262626" w:themeColor="text1" w:themeTint="D9"/>
      <w:sz w:val="32"/>
      <w:szCs w:val="32"/>
    </w:rPr>
  </w:style>
  <w:style w:type="character" w:styleId="a3">
    <w:name w:val="Strong"/>
    <w:basedOn w:val="a0"/>
    <w:uiPriority w:val="22"/>
    <w:qFormat/>
    <w:rsid w:val="004615F3"/>
    <w:rPr>
      <w:b/>
      <w:bCs/>
      <w:color w:val="auto"/>
    </w:rPr>
  </w:style>
  <w:style w:type="paragraph" w:styleId="31">
    <w:name w:val="Body Text 3"/>
    <w:basedOn w:val="a"/>
    <w:link w:val="32"/>
    <w:unhideWhenUsed/>
    <w:rsid w:val="004615F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4615F3"/>
    <w:rPr>
      <w:rFonts w:ascii="Times New Roman" w:eastAsia="Times New Roman" w:hAnsi="Times New Roman" w:cs="Times New Roman"/>
      <w:sz w:val="16"/>
      <w:szCs w:val="16"/>
      <w:lang w:eastAsia="ru-RU"/>
    </w:rPr>
  </w:style>
  <w:style w:type="paragraph" w:styleId="a4">
    <w:name w:val="No Spacing"/>
    <w:uiPriority w:val="1"/>
    <w:qFormat/>
    <w:rsid w:val="004615F3"/>
    <w:pPr>
      <w:spacing w:after="0" w:line="240" w:lineRule="auto"/>
    </w:pPr>
    <w:rPr>
      <w:rFonts w:eastAsiaTheme="minorEastAsia"/>
    </w:rPr>
  </w:style>
  <w:style w:type="paragraph" w:customStyle="1" w:styleId="ConsPlusTitle">
    <w:name w:val="ConsPlusTitle"/>
    <w:rsid w:val="004615F3"/>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1">
    <w:name w:val="Стиль1 Знак"/>
    <w:basedOn w:val="a0"/>
    <w:link w:val="12"/>
    <w:locked/>
    <w:rsid w:val="004615F3"/>
    <w:rPr>
      <w:rFonts w:ascii="Times New Roman" w:hAnsi="Times New Roman" w:cs="Times New Roman"/>
      <w:sz w:val="28"/>
      <w:szCs w:val="28"/>
    </w:rPr>
  </w:style>
  <w:style w:type="paragraph" w:customStyle="1" w:styleId="12">
    <w:name w:val="Стиль1"/>
    <w:basedOn w:val="a"/>
    <w:link w:val="11"/>
    <w:rsid w:val="004615F3"/>
    <w:pPr>
      <w:autoSpaceDE w:val="0"/>
      <w:autoSpaceDN w:val="0"/>
      <w:adjustRightInd w:val="0"/>
      <w:spacing w:after="0" w:line="240" w:lineRule="auto"/>
      <w:ind w:firstLine="540"/>
      <w:jc w:val="both"/>
    </w:pPr>
    <w:rPr>
      <w:rFonts w:ascii="Times New Roman" w:eastAsiaTheme="minorHAnsi" w:hAnsi="Times New Roman"/>
      <w:sz w:val="28"/>
      <w:szCs w:val="28"/>
    </w:rPr>
  </w:style>
  <w:style w:type="paragraph" w:customStyle="1" w:styleId="ConsPlusNormal">
    <w:name w:val="ConsPlusNormal"/>
    <w:rsid w:val="004615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996B38"/>
    <w:rPr>
      <w:color w:val="0000FF"/>
      <w:u w:val="single"/>
    </w:rPr>
  </w:style>
  <w:style w:type="character" w:styleId="a6">
    <w:name w:val="FollowedHyperlink"/>
    <w:basedOn w:val="a0"/>
    <w:uiPriority w:val="99"/>
    <w:semiHidden/>
    <w:unhideWhenUsed/>
    <w:rsid w:val="00996B38"/>
    <w:rPr>
      <w:color w:val="800080"/>
      <w:u w:val="single"/>
    </w:rPr>
  </w:style>
  <w:style w:type="paragraph" w:styleId="a7">
    <w:name w:val="Balloon Text"/>
    <w:basedOn w:val="a"/>
    <w:link w:val="a8"/>
    <w:uiPriority w:val="99"/>
    <w:semiHidden/>
    <w:unhideWhenUsed/>
    <w:rsid w:val="00996B38"/>
    <w:pPr>
      <w:spacing w:after="0" w:line="240" w:lineRule="auto"/>
    </w:pPr>
    <w:rPr>
      <w:rFonts w:ascii="Segoe UI" w:eastAsiaTheme="minorHAnsi" w:hAnsi="Segoe UI" w:cs="Segoe UI"/>
      <w:sz w:val="18"/>
      <w:szCs w:val="18"/>
    </w:rPr>
  </w:style>
  <w:style w:type="character" w:customStyle="1" w:styleId="a8">
    <w:name w:val="Текст выноски Знак"/>
    <w:basedOn w:val="a0"/>
    <w:link w:val="a7"/>
    <w:uiPriority w:val="99"/>
    <w:semiHidden/>
    <w:rsid w:val="00996B38"/>
    <w:rPr>
      <w:rFonts w:ascii="Segoe UI" w:hAnsi="Segoe UI" w:cs="Segoe UI"/>
      <w:sz w:val="18"/>
      <w:szCs w:val="18"/>
    </w:rPr>
  </w:style>
  <w:style w:type="paragraph" w:styleId="a9">
    <w:name w:val="List Paragraph"/>
    <w:basedOn w:val="a"/>
    <w:uiPriority w:val="34"/>
    <w:qFormat/>
    <w:rsid w:val="00996B38"/>
    <w:pPr>
      <w:ind w:left="720"/>
      <w:contextualSpacing/>
    </w:pPr>
    <w:rPr>
      <w:rFonts w:asciiTheme="minorHAnsi" w:eastAsiaTheme="minorHAnsi" w:hAnsiTheme="minorHAnsi" w:cstheme="minorBidi"/>
    </w:rPr>
  </w:style>
  <w:style w:type="paragraph" w:customStyle="1" w:styleId="ConsPlusNonformat">
    <w:name w:val="ConsPlusNonformat"/>
    <w:rsid w:val="0099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96B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6B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6B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6B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6B38"/>
    <w:pPr>
      <w:widowControl w:val="0"/>
      <w:autoSpaceDE w:val="0"/>
      <w:autoSpaceDN w:val="0"/>
      <w:spacing w:after="0" w:line="240" w:lineRule="auto"/>
    </w:pPr>
    <w:rPr>
      <w:rFonts w:ascii="Arial" w:eastAsia="Times New Roman" w:hAnsi="Arial" w:cs="Arial"/>
      <w:sz w:val="20"/>
      <w:szCs w:val="20"/>
      <w:lang w:eastAsia="ru-RU"/>
    </w:rPr>
  </w:style>
  <w:style w:type="paragraph" w:styleId="aa">
    <w:name w:val="Normal (Web)"/>
    <w:basedOn w:val="a"/>
    <w:semiHidden/>
    <w:unhideWhenUsed/>
    <w:rsid w:val="00312A41"/>
    <w:pPr>
      <w:spacing w:before="280" w:after="280" w:line="240" w:lineRule="auto"/>
    </w:pPr>
    <w:rPr>
      <w:rFonts w:ascii="Times New Roman" w:eastAsia="Times New Roman" w:hAnsi="Times New Roman"/>
      <w:sz w:val="24"/>
      <w:szCs w:val="24"/>
      <w:lang w:eastAsia="ar-SA"/>
    </w:rPr>
  </w:style>
  <w:style w:type="character" w:customStyle="1" w:styleId="WW8Num1z0">
    <w:name w:val="WW8Num1z0"/>
    <w:rsid w:val="00312A41"/>
  </w:style>
  <w:style w:type="character" w:customStyle="1" w:styleId="blk">
    <w:name w:val="blk"/>
    <w:basedOn w:val="a0"/>
    <w:rsid w:val="00312A41"/>
  </w:style>
  <w:style w:type="character" w:customStyle="1" w:styleId="30">
    <w:name w:val="Заголовок 3 Знак"/>
    <w:basedOn w:val="a0"/>
    <w:link w:val="3"/>
    <w:uiPriority w:val="9"/>
    <w:semiHidden/>
    <w:rsid w:val="00697229"/>
    <w:rPr>
      <w:rFonts w:asciiTheme="majorHAnsi" w:eastAsiaTheme="majorEastAsia" w:hAnsiTheme="majorHAnsi" w:cstheme="majorBidi"/>
      <w:b/>
      <w:bCs/>
      <w:color w:val="4F81BD" w:themeColor="accent1"/>
    </w:rPr>
  </w:style>
  <w:style w:type="paragraph" w:styleId="2">
    <w:name w:val="Body Text 2"/>
    <w:basedOn w:val="a"/>
    <w:link w:val="20"/>
    <w:semiHidden/>
    <w:unhideWhenUsed/>
    <w:rsid w:val="00697229"/>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697229"/>
    <w:rPr>
      <w:rFonts w:ascii="Times New Roman" w:eastAsia="Times New Roman" w:hAnsi="Times New Roman" w:cs="Times New Roman"/>
      <w:sz w:val="20"/>
      <w:szCs w:val="20"/>
      <w:lang w:eastAsia="ru-RU"/>
    </w:rPr>
  </w:style>
  <w:style w:type="paragraph" w:customStyle="1" w:styleId="Standard">
    <w:name w:val="Standard"/>
    <w:rsid w:val="00697229"/>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100">
    <w:name w:val="Стиль 10 пт полужирный По центру"/>
    <w:basedOn w:val="a"/>
    <w:rsid w:val="00697229"/>
    <w:pPr>
      <w:spacing w:after="0" w:line="360" w:lineRule="auto"/>
      <w:jc w:val="center"/>
    </w:pPr>
    <w:rPr>
      <w:rFonts w:ascii="Times New Roman" w:eastAsia="Times New Roman" w:hAnsi="Times New Roman"/>
      <w:b/>
      <w:bCs/>
      <w:sz w:val="20"/>
      <w:szCs w:val="20"/>
      <w:lang w:eastAsia="ru-RU"/>
    </w:rPr>
  </w:style>
  <w:style w:type="character" w:customStyle="1" w:styleId="13">
    <w:name w:val="Заголовок №1_"/>
    <w:link w:val="14"/>
    <w:locked/>
    <w:rsid w:val="00697229"/>
    <w:rPr>
      <w:sz w:val="27"/>
      <w:szCs w:val="27"/>
      <w:shd w:val="clear" w:color="auto" w:fill="FFFFFF"/>
    </w:rPr>
  </w:style>
  <w:style w:type="paragraph" w:customStyle="1" w:styleId="14">
    <w:name w:val="Заголовок №1"/>
    <w:basedOn w:val="a"/>
    <w:link w:val="13"/>
    <w:rsid w:val="00697229"/>
    <w:pPr>
      <w:shd w:val="clear" w:color="auto" w:fill="FFFFFF"/>
      <w:spacing w:after="0" w:line="320" w:lineRule="exact"/>
      <w:jc w:val="right"/>
      <w:outlineLvl w:val="0"/>
    </w:pPr>
    <w:rPr>
      <w:rFonts w:asciiTheme="minorHAnsi" w:eastAsiaTheme="minorHAnsi" w:hAnsiTheme="minorHAnsi" w:cstheme="minorBidi"/>
      <w:sz w:val="27"/>
      <w:szCs w:val="27"/>
    </w:rPr>
  </w:style>
  <w:style w:type="character" w:customStyle="1" w:styleId="apple-converted-space">
    <w:name w:val="apple-converted-space"/>
    <w:basedOn w:val="a0"/>
    <w:rsid w:val="00697229"/>
  </w:style>
</w:styles>
</file>

<file path=word/webSettings.xml><?xml version="1.0" encoding="utf-8"?>
<w:webSettings xmlns:r="http://schemas.openxmlformats.org/officeDocument/2006/relationships" xmlns:w="http://schemas.openxmlformats.org/wordprocessingml/2006/main">
  <w:divs>
    <w:div w:id="35814150">
      <w:bodyDiv w:val="1"/>
      <w:marLeft w:val="0"/>
      <w:marRight w:val="0"/>
      <w:marTop w:val="0"/>
      <w:marBottom w:val="0"/>
      <w:divBdr>
        <w:top w:val="none" w:sz="0" w:space="0" w:color="auto"/>
        <w:left w:val="none" w:sz="0" w:space="0" w:color="auto"/>
        <w:bottom w:val="none" w:sz="0" w:space="0" w:color="auto"/>
        <w:right w:val="none" w:sz="0" w:space="0" w:color="auto"/>
      </w:divBdr>
    </w:div>
    <w:div w:id="71857057">
      <w:bodyDiv w:val="1"/>
      <w:marLeft w:val="0"/>
      <w:marRight w:val="0"/>
      <w:marTop w:val="0"/>
      <w:marBottom w:val="0"/>
      <w:divBdr>
        <w:top w:val="none" w:sz="0" w:space="0" w:color="auto"/>
        <w:left w:val="none" w:sz="0" w:space="0" w:color="auto"/>
        <w:bottom w:val="none" w:sz="0" w:space="0" w:color="auto"/>
        <w:right w:val="none" w:sz="0" w:space="0" w:color="auto"/>
      </w:divBdr>
    </w:div>
    <w:div w:id="256136496">
      <w:bodyDiv w:val="1"/>
      <w:marLeft w:val="0"/>
      <w:marRight w:val="0"/>
      <w:marTop w:val="0"/>
      <w:marBottom w:val="0"/>
      <w:divBdr>
        <w:top w:val="none" w:sz="0" w:space="0" w:color="auto"/>
        <w:left w:val="none" w:sz="0" w:space="0" w:color="auto"/>
        <w:bottom w:val="none" w:sz="0" w:space="0" w:color="auto"/>
        <w:right w:val="none" w:sz="0" w:space="0" w:color="auto"/>
      </w:divBdr>
    </w:div>
    <w:div w:id="617294594">
      <w:bodyDiv w:val="1"/>
      <w:marLeft w:val="0"/>
      <w:marRight w:val="0"/>
      <w:marTop w:val="0"/>
      <w:marBottom w:val="0"/>
      <w:divBdr>
        <w:top w:val="none" w:sz="0" w:space="0" w:color="auto"/>
        <w:left w:val="none" w:sz="0" w:space="0" w:color="auto"/>
        <w:bottom w:val="none" w:sz="0" w:space="0" w:color="auto"/>
        <w:right w:val="none" w:sz="0" w:space="0" w:color="auto"/>
      </w:divBdr>
    </w:div>
    <w:div w:id="696810653">
      <w:bodyDiv w:val="1"/>
      <w:marLeft w:val="0"/>
      <w:marRight w:val="0"/>
      <w:marTop w:val="0"/>
      <w:marBottom w:val="0"/>
      <w:divBdr>
        <w:top w:val="none" w:sz="0" w:space="0" w:color="auto"/>
        <w:left w:val="none" w:sz="0" w:space="0" w:color="auto"/>
        <w:bottom w:val="none" w:sz="0" w:space="0" w:color="auto"/>
        <w:right w:val="none" w:sz="0" w:space="0" w:color="auto"/>
      </w:divBdr>
    </w:div>
    <w:div w:id="959872394">
      <w:bodyDiv w:val="1"/>
      <w:marLeft w:val="0"/>
      <w:marRight w:val="0"/>
      <w:marTop w:val="0"/>
      <w:marBottom w:val="0"/>
      <w:divBdr>
        <w:top w:val="none" w:sz="0" w:space="0" w:color="auto"/>
        <w:left w:val="none" w:sz="0" w:space="0" w:color="auto"/>
        <w:bottom w:val="none" w:sz="0" w:space="0" w:color="auto"/>
        <w:right w:val="none" w:sz="0" w:space="0" w:color="auto"/>
      </w:divBdr>
    </w:div>
    <w:div w:id="1521578533">
      <w:bodyDiv w:val="1"/>
      <w:marLeft w:val="0"/>
      <w:marRight w:val="0"/>
      <w:marTop w:val="0"/>
      <w:marBottom w:val="0"/>
      <w:divBdr>
        <w:top w:val="none" w:sz="0" w:space="0" w:color="auto"/>
        <w:left w:val="none" w:sz="0" w:space="0" w:color="auto"/>
        <w:bottom w:val="none" w:sz="0" w:space="0" w:color="auto"/>
        <w:right w:val="none" w:sz="0" w:space="0" w:color="auto"/>
      </w:divBdr>
    </w:div>
    <w:div w:id="1735739189">
      <w:bodyDiv w:val="1"/>
      <w:marLeft w:val="0"/>
      <w:marRight w:val="0"/>
      <w:marTop w:val="0"/>
      <w:marBottom w:val="0"/>
      <w:divBdr>
        <w:top w:val="none" w:sz="0" w:space="0" w:color="auto"/>
        <w:left w:val="none" w:sz="0" w:space="0" w:color="auto"/>
        <w:bottom w:val="none" w:sz="0" w:space="0" w:color="auto"/>
        <w:right w:val="none" w:sz="0" w:space="0" w:color="auto"/>
      </w:divBdr>
    </w:div>
    <w:div w:id="21465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66F648C68CAB53DAC79F3E5568E3401B8053055342B15C71C881279125137DAC40B17E74E714652809A3261APEQBF" TargetMode="External"/><Relationship Id="rId18" Type="http://schemas.openxmlformats.org/officeDocument/2006/relationships/hyperlink" Target="consultantplus://offline/ref=3E66F648C68CAB53DAC79F3E5568E3401985590E5140B15C71C881279125137DAC40B17E74E714652809A3261APEQBF" TargetMode="External"/><Relationship Id="rId26" Type="http://schemas.openxmlformats.org/officeDocument/2006/relationships/hyperlink" Target="consultantplus://offline/ref=3E66F648C68CAB53DAC79F3E5568E3401985590E5140B15C71C881279125137DAC40B17E74E714652809A3261APEQBF" TargetMode="External"/><Relationship Id="rId39" Type="http://schemas.openxmlformats.org/officeDocument/2006/relationships/hyperlink" Target="file:///C:\Users\User\Desktop\&#1042;%20&#1074;&#1085;&#1077;&#1089;&#1077;&#1085;&#1080;&#1077;%20&#1080;&#1079;&#1084;&#1077;&#1085;&#1077;&#1085;&#1080;&#1081;%20&#1074;%20&#1089;&#1084;&#1077;&#1090;&#1091;%202019%20&#1075;&#1086;&#1076;.docx" TargetMode="External"/><Relationship Id="rId21" Type="http://schemas.openxmlformats.org/officeDocument/2006/relationships/hyperlink" Target="consultantplus://offline/ref=3E66F648C68CAB53DAC79F3E5568E3401985590E5140B15C71C881279125137DAC40B17E74E714652809A3261APEQBF" TargetMode="External"/><Relationship Id="rId34" Type="http://schemas.openxmlformats.org/officeDocument/2006/relationships/hyperlink" Target="consultantplus://offline/ref=3E66F648C68CAB53DAC79F3E5568E3401985590E5140B15C71C881279125137DAC40B17E74E714652809A3261APEQBF" TargetMode="External"/><Relationship Id="rId42" Type="http://schemas.openxmlformats.org/officeDocument/2006/relationships/hyperlink" Target="file:///C:\Users\User\Desktop\&#1042;%20&#1074;&#1085;&#1077;&#1089;&#1077;&#1085;&#1080;&#1077;%20&#1080;&#1079;&#1084;&#1077;&#1085;&#1077;&#1085;&#1080;&#1081;%20&#1074;%20&#1089;&#1084;&#1077;&#1090;&#1091;%202019%20&#1075;&#1086;&#1076;.docx" TargetMode="External"/><Relationship Id="rId47" Type="http://schemas.openxmlformats.org/officeDocument/2006/relationships/hyperlink" Target="file:///C:\Users\User\Desktop\&#1042;%20&#1074;&#1085;&#1077;&#1089;&#1077;&#1085;&#1080;&#1077;%20&#1080;&#1079;&#1084;&#1077;&#1085;&#1077;&#1085;&#1080;&#1081;%20&#1074;%20&#1089;&#1084;&#1077;&#1090;&#1091;%202019%20&#1075;&#1086;&#1076;.docx" TargetMode="External"/><Relationship Id="rId50" Type="http://schemas.openxmlformats.org/officeDocument/2006/relationships/hyperlink" Target="consultantplus://offline/ref=3E66F648C68CAB53DAC79F3E5568E3401985590E5140B15C71C881279125137DAC40B17E74E714652809A3261APEQBF" TargetMode="External"/><Relationship Id="rId55" Type="http://schemas.openxmlformats.org/officeDocument/2006/relationships/hyperlink" Target="file:///C:\Users\User\Desktop\&#1042;%20&#1074;&#1085;&#1077;&#1089;&#1077;&#1085;&#1080;&#1077;%20&#1080;&#1079;&#1084;&#1077;&#1085;&#1077;&#1085;&#1080;&#1081;%20&#1074;%20&#1089;&#1084;&#1077;&#1090;&#1091;%202019%20&#1075;&#1086;&#1076;.docx" TargetMode="External"/><Relationship Id="rId63" Type="http://schemas.openxmlformats.org/officeDocument/2006/relationships/hyperlink" Target="consultantplus://offline/ref=3E66F648C68CAB53DAC79F3E5568E3401985590E5140B15C71C881279125137DAC40B17E74E714652809A3261APEQBF" TargetMode="External"/><Relationship Id="rId68" Type="http://schemas.openxmlformats.org/officeDocument/2006/relationships/fontTable" Target="fontTable.xml"/><Relationship Id="rId7" Type="http://schemas.openxmlformats.org/officeDocument/2006/relationships/hyperlink" Target="consultantplus://offline/main?base=LAW;n=105058;fld=134;dst=4" TargetMode="External"/><Relationship Id="rId2" Type="http://schemas.openxmlformats.org/officeDocument/2006/relationships/styles" Target="styles.xml"/><Relationship Id="rId16" Type="http://schemas.openxmlformats.org/officeDocument/2006/relationships/hyperlink" Target="consultantplus://offline/ref=3E66F648C68CAB53DAC79F3E5568E3401985590E5140B15C71C881279125137DAC40B17E74E714652809A3261APEQBF" TargetMode="External"/><Relationship Id="rId29" Type="http://schemas.openxmlformats.org/officeDocument/2006/relationships/hyperlink" Target="consultantplus://offline/ref=3E66F648C68CAB53DAC79F3E5568E3401985590E5140B15C71C881279125137DAC40B17E74E714652809A3261APEQBF" TargetMode="External"/><Relationship Id="rId1" Type="http://schemas.openxmlformats.org/officeDocument/2006/relationships/numbering" Target="numbering.xml"/><Relationship Id="rId6" Type="http://schemas.openxmlformats.org/officeDocument/2006/relationships/hyperlink" Target="consultantplus://offline/main?base=LAW;n=112715;fld=134;dst=3193" TargetMode="External"/><Relationship Id="rId11" Type="http://schemas.openxmlformats.org/officeDocument/2006/relationships/hyperlink" Target="consultantplus://offline/ref=3E66F648C68CAB53DAC79F3E5568E34019875908544BB15C71C881279125137DAC40B17E74E714652809A3261APEQBF" TargetMode="External"/><Relationship Id="rId24" Type="http://schemas.openxmlformats.org/officeDocument/2006/relationships/hyperlink" Target="file:///C:\Users\User\Desktop\&#1042;%20&#1074;&#1085;&#1077;&#1089;&#1077;&#1085;&#1080;&#1077;%20&#1080;&#1079;&#1084;&#1077;&#1085;&#1077;&#1085;&#1080;&#1081;%20&#1074;%20&#1089;&#1084;&#1077;&#1090;&#1091;%202019%20&#1075;&#1086;&#1076;.docx" TargetMode="External"/><Relationship Id="rId32" Type="http://schemas.openxmlformats.org/officeDocument/2006/relationships/hyperlink" Target="file:///C:\Users\User\Desktop\&#1042;%20&#1074;&#1085;&#1077;&#1089;&#1077;&#1085;&#1080;&#1077;%20&#1080;&#1079;&#1084;&#1077;&#1085;&#1077;&#1085;&#1080;&#1081;%20&#1074;%20&#1089;&#1084;&#1077;&#1090;&#1091;%202019%20&#1075;&#1086;&#1076;.docx" TargetMode="External"/><Relationship Id="rId37" Type="http://schemas.openxmlformats.org/officeDocument/2006/relationships/hyperlink" Target="file:///C:\Users\User\Desktop\&#1042;%20&#1074;&#1085;&#1077;&#1089;&#1077;&#1085;&#1080;&#1077;%20&#1080;&#1079;&#1084;&#1077;&#1085;&#1077;&#1085;&#1080;&#1081;%20&#1074;%20&#1089;&#1084;&#1077;&#1090;&#1091;%202019%20&#1075;&#1086;&#1076;.docx" TargetMode="External"/><Relationship Id="rId40" Type="http://schemas.openxmlformats.org/officeDocument/2006/relationships/hyperlink" Target="consultantplus://offline/ref=3E66F648C68CAB53DAC79F3E5568E3401B8053055342B15C71C881279125137DAC40B17E74E714652809A3261APEQBF" TargetMode="External"/><Relationship Id="rId45" Type="http://schemas.openxmlformats.org/officeDocument/2006/relationships/hyperlink" Target="consultantplus://offline/ref=3E66F648C68CAB53DAC79F3E5568E3401985590E5140B15C71C881279125137DAC40B17E74E714652809A3261APEQBF" TargetMode="External"/><Relationship Id="rId53" Type="http://schemas.openxmlformats.org/officeDocument/2006/relationships/hyperlink" Target="consultantplus://offline/ref=3E66F648C68CAB53DAC79F3E5568E3401985590E5140B15C71C881279125137DAC40B17E74E714652809A3261APEQBF" TargetMode="External"/><Relationship Id="rId58" Type="http://schemas.openxmlformats.org/officeDocument/2006/relationships/hyperlink" Target="consultantplus://offline/ref=3E66F648C68CAB53DAC79F3E5568E3401985590E5140B15C71C881279125137DAC40B17E74E714652809A3261APEQBF" TargetMode="External"/><Relationship Id="rId66" Type="http://schemas.openxmlformats.org/officeDocument/2006/relationships/hyperlink" Target="file:///C:\Users\User\Desktop\&#1087;&#1086;&#1089;&#1090;&#1072;&#1085;&#1086;&#1074;&#1083;&#1077;&#1085;&#1080;&#1103;%202019\&#1055;&#1040;%20&#8470;%20140%20&#1086;&#1090;%2013.12.2019&#1055;&#1086;&#1088;&#1103;&#1076;&#1086;&#1082;%20&#1074;&#1077;&#1076;&#1077;&#1085;&#1080;&#1103;%20&#1087;&#1077;&#1088;&#1077;&#1095;&#1085;&#1103;%20&#1084;&#1091;&#1085;%20&#1080;&#1084;&#1091;&#1097;&#1077;&#1089;&#1090;&#1074;&#1072;%20&#1076;&#1083;&#1103;%20&#1087;&#1086;&#1076;&#1076;&#1088;&#1077;&#1078;&#1082;&#1080;%20&#1085;&#1077;&#1082;&#1086;&#1084;&#1084;%20&#1086;&#1088;&#1075;.doc" TargetMode="External"/><Relationship Id="rId5" Type="http://schemas.openxmlformats.org/officeDocument/2006/relationships/hyperlink" Target="consultantplus://offline/main?base=LAW;n=112715;fld=134;dst=3171" TargetMode="External"/><Relationship Id="rId15" Type="http://schemas.openxmlformats.org/officeDocument/2006/relationships/hyperlink" Target="file:///C:\Users\User\Desktop\&#1042;%20&#1074;&#1085;&#1077;&#1089;&#1077;&#1085;&#1080;&#1077;%20&#1080;&#1079;&#1084;&#1077;&#1085;&#1077;&#1085;&#1080;&#1081;%20&#1074;%20&#1089;&#1084;&#1077;&#1090;&#1091;%202019%20&#1075;&#1086;&#1076;.docx" TargetMode="External"/><Relationship Id="rId23" Type="http://schemas.openxmlformats.org/officeDocument/2006/relationships/hyperlink" Target="consultantplus://offline/ref=3E66F648C68CAB53DAC79F3E5568E3401985590E5140B15C71C881279125137DAC40B17E74E714652809A3261APEQBF" TargetMode="External"/><Relationship Id="rId28" Type="http://schemas.openxmlformats.org/officeDocument/2006/relationships/hyperlink" Target="file:///C:\Users\User\Desktop\&#1042;%20&#1074;&#1085;&#1077;&#1089;&#1077;&#1085;&#1080;&#1077;%20&#1080;&#1079;&#1084;&#1077;&#1085;&#1077;&#1085;&#1080;&#1081;%20&#1074;%20&#1089;&#1084;&#1077;&#1090;&#1091;%202019%20&#1075;&#1086;&#1076;.docx" TargetMode="External"/><Relationship Id="rId36" Type="http://schemas.openxmlformats.org/officeDocument/2006/relationships/hyperlink" Target="consultantplus://offline/ref=3E66F648C68CAB53DAC79F3E5568E3401985590E5140B15C71C881279125137DAC40B17E74E714652809A3261APEQBF" TargetMode="External"/><Relationship Id="rId49" Type="http://schemas.openxmlformats.org/officeDocument/2006/relationships/hyperlink" Target="consultantplus://offline/ref=3E66F648C68CAB53DAC79F3E5568E3401985590E5140B15C71C881279125137DAC40B17E74E714652809A3261APEQBF" TargetMode="External"/><Relationship Id="rId57" Type="http://schemas.openxmlformats.org/officeDocument/2006/relationships/hyperlink" Target="consultantplus://offline/ref=3E66F648C68CAB53DAC79F3E5568E3401985590E5140B15C71C881279125137DAC40B17E74E714652809A3261APEQBF" TargetMode="External"/><Relationship Id="rId61" Type="http://schemas.openxmlformats.org/officeDocument/2006/relationships/hyperlink" Target="consultantplus://offline/ref=3E66F648C68CAB53DAC79F3E5568E3401985590E5140B15C71C881279125137DAC40B17E74E714652809A3261APEQBF" TargetMode="External"/><Relationship Id="rId10" Type="http://schemas.openxmlformats.org/officeDocument/2006/relationships/hyperlink" Target="file:///C:\Users\User\Desktop\&#1042;%20&#1074;&#1085;&#1077;&#1089;&#1077;&#1085;&#1080;&#1077;%20&#1080;&#1079;&#1084;&#1077;&#1085;&#1077;&#1085;&#1080;&#1081;%20&#1074;%20&#1089;&#1084;&#1077;&#1090;&#1091;%202019%20&#1075;&#1086;&#1076;.docx" TargetMode="External"/><Relationship Id="rId19" Type="http://schemas.openxmlformats.org/officeDocument/2006/relationships/hyperlink" Target="file:///C:\Users\User\Desktop\&#1042;%20&#1074;&#1085;&#1077;&#1089;&#1077;&#1085;&#1080;&#1077;%20&#1080;&#1079;&#1084;&#1077;&#1085;&#1077;&#1085;&#1080;&#1081;%20&#1074;%20&#1089;&#1084;&#1077;&#1090;&#1091;%202019%20&#1075;&#1086;&#1076;.docx" TargetMode="External"/><Relationship Id="rId31" Type="http://schemas.openxmlformats.org/officeDocument/2006/relationships/hyperlink" Target="consultantplus://offline/ref=3E66F648C68CAB53DAC79F3E5568E3401985590E5140B15C71C881279125137DAC40B17E74E714652809A3261APEQBF" TargetMode="External"/><Relationship Id="rId44" Type="http://schemas.openxmlformats.org/officeDocument/2006/relationships/hyperlink" Target="consultantplus://offline/ref=3E66F648C68CAB53DAC79F3E5568E3401985590E5140B15C71C881279125137DAC40B17E74E714652809A3261APEQBF" TargetMode="External"/><Relationship Id="rId52" Type="http://schemas.openxmlformats.org/officeDocument/2006/relationships/hyperlink" Target="consultantplus://offline/ref=3E66F648C68CAB53DAC79F3E5568E3401985590E5140B15C71C881279125137DAC40B17E74E714652809A3261APEQBF" TargetMode="External"/><Relationship Id="rId60" Type="http://schemas.openxmlformats.org/officeDocument/2006/relationships/hyperlink" Target="consultantplus://offline/ref=3E66F648C68CAB53DAC79F3E5568E3401985590E5140B15C71C881279125137DAC40B17E74E714652809A3261APEQBF" TargetMode="External"/><Relationship Id="rId65" Type="http://schemas.openxmlformats.org/officeDocument/2006/relationships/hyperlink" Target="file:///C:\Users\User\Desktop\&#1087;&#1086;&#1089;&#1090;&#1072;&#1085;&#1086;&#1074;&#1083;&#1077;&#1085;&#1080;&#1103;%202019\&#1055;&#1040;%20&#8470;%20140%20&#1086;&#1090;%2013.12.2019&#1055;&#1086;&#1088;&#1103;&#1076;&#1086;&#1082;%20&#1074;&#1077;&#1076;&#1077;&#1085;&#1080;&#1103;%20&#1087;&#1077;&#1088;&#1077;&#1095;&#1085;&#1103;%20&#1084;&#1091;&#1085;%20&#1080;&#1084;&#1091;&#1097;&#1077;&#1089;&#1090;&#1074;&#1072;%20&#1076;&#1083;&#1103;%20&#1087;&#1086;&#1076;&#1076;&#1088;&#1077;&#1078;&#1082;&#1080;%20&#1085;&#1077;&#1082;&#1086;&#1084;&#1084;%20&#1086;&#1088;&#1075;.doc" TargetMode="External"/><Relationship Id="rId4" Type="http://schemas.openxmlformats.org/officeDocument/2006/relationships/webSettings" Target="webSettings.xml"/><Relationship Id="rId9" Type="http://schemas.openxmlformats.org/officeDocument/2006/relationships/hyperlink" Target="consultantplus://offline/main?base=LAW;n=104660;fld=134;dst=100009" TargetMode="External"/><Relationship Id="rId14" Type="http://schemas.openxmlformats.org/officeDocument/2006/relationships/hyperlink" Target="consultantplus://offline/ref=3E66F648C68CAB53DAC79F3E5568E34019845E0A574AB15C71C881279125137DBE40E97276E10364271CF5775FB702F2FEB3BA6537B771ACP3Q0F" TargetMode="External"/><Relationship Id="rId22" Type="http://schemas.openxmlformats.org/officeDocument/2006/relationships/hyperlink" Target="consultantplus://offline/ref=3E66F648C68CAB53DAC79F3E5568E3401985590E5140B15C71C881279125137DAC40B17E74E714652809A3261APEQBF" TargetMode="External"/><Relationship Id="rId27" Type="http://schemas.openxmlformats.org/officeDocument/2006/relationships/hyperlink" Target="consultantplus://offline/ref=3E66F648C68CAB53DAC79F3E5568E3401985590E5140B15C71C881279125137DAC40B17E74E714652809A3261APEQBF" TargetMode="External"/><Relationship Id="rId30" Type="http://schemas.openxmlformats.org/officeDocument/2006/relationships/hyperlink" Target="consultantplus://offline/ref=3E66F648C68CAB53DAC79F3E5568E3401985590E5140B15C71C881279125137DAC40B17E74E714652809A3261APEQBF" TargetMode="External"/><Relationship Id="rId35" Type="http://schemas.openxmlformats.org/officeDocument/2006/relationships/hyperlink" Target="consultantplus://offline/ref=3E66F648C68CAB53DAC79F3E5568E3401985590E5140B15C71C881279125137DAC40B17E74E714652809A3261APEQBF" TargetMode="External"/><Relationship Id="rId43" Type="http://schemas.openxmlformats.org/officeDocument/2006/relationships/hyperlink" Target="consultantplus://offline/ref=3E66F648C68CAB53DAC79F3E5568E3401985590E5140B15C71C881279125137DAC40B17E74E714652809A3261APEQBF" TargetMode="External"/><Relationship Id="rId48" Type="http://schemas.openxmlformats.org/officeDocument/2006/relationships/hyperlink" Target="consultantplus://offline/ref=3E66F648C68CAB53DAC79F3E5568E3401985590E5140B15C71C881279125137DAC40B17E74E714652809A3261APEQBF" TargetMode="External"/><Relationship Id="rId56" Type="http://schemas.openxmlformats.org/officeDocument/2006/relationships/hyperlink" Target="consultantplus://offline/ref=3E66F648C68CAB53DAC79F3E5568E3401985590E5140B15C71C881279125137DAC40B17E74E714652809A3261APEQBF" TargetMode="External"/><Relationship Id="rId64" Type="http://schemas.openxmlformats.org/officeDocument/2006/relationships/hyperlink" Target="consultantplus://offline/ref=43248D4671199451BE5FE21E41D0A3C9E295E47E2DA8D4D4076EE4CECD7EP5J" TargetMode="External"/><Relationship Id="rId69" Type="http://schemas.openxmlformats.org/officeDocument/2006/relationships/theme" Target="theme/theme1.xml"/><Relationship Id="rId8" Type="http://schemas.openxmlformats.org/officeDocument/2006/relationships/hyperlink" Target="consultantplus://offline/main?base=RLAW049;n=44269;fld=134;dst=100010" TargetMode="External"/><Relationship Id="rId51" Type="http://schemas.openxmlformats.org/officeDocument/2006/relationships/hyperlink" Target="file:///C:\Users\User\Desktop\&#1042;%20&#1074;&#1085;&#1077;&#1089;&#1077;&#1085;&#1080;&#1077;%20&#1080;&#1079;&#1084;&#1077;&#1085;&#1077;&#1085;&#1080;&#1081;%20&#1074;%20&#1089;&#1084;&#1077;&#1090;&#1091;%202019%20&#1075;&#1086;&#1076;.docx" TargetMode="External"/><Relationship Id="rId3" Type="http://schemas.openxmlformats.org/officeDocument/2006/relationships/settings" Target="settings.xml"/><Relationship Id="rId12" Type="http://schemas.openxmlformats.org/officeDocument/2006/relationships/hyperlink" Target="file:///C:\Users\User\Desktop\&#1042;%20&#1074;&#1085;&#1077;&#1089;&#1077;&#1085;&#1080;&#1077;%20&#1080;&#1079;&#1084;&#1077;&#1085;&#1077;&#1085;&#1080;&#1081;%20&#1074;%20&#1089;&#1084;&#1077;&#1090;&#1091;%202019%20&#1075;&#1086;&#1076;.docx" TargetMode="External"/><Relationship Id="rId17" Type="http://schemas.openxmlformats.org/officeDocument/2006/relationships/hyperlink" Target="consultantplus://offline/ref=3E66F648C68CAB53DAC79F3E5568E3401985590E5140B15C71C881279125137DAC40B17E74E714652809A3261APEQBF" TargetMode="External"/><Relationship Id="rId25" Type="http://schemas.openxmlformats.org/officeDocument/2006/relationships/hyperlink" Target="consultantplus://offline/ref=3E66F648C68CAB53DAC79F3E5568E3401985590E5140B15C71C881279125137DAC40B17E74E714652809A3261APEQBF" TargetMode="External"/><Relationship Id="rId33" Type="http://schemas.openxmlformats.org/officeDocument/2006/relationships/hyperlink" Target="consultantplus://offline/ref=3E66F648C68CAB53DAC79F3E5568E3401985590E5140B15C71C881279125137DAC40B17E74E714652809A3261APEQBF" TargetMode="External"/><Relationship Id="rId38" Type="http://schemas.openxmlformats.org/officeDocument/2006/relationships/hyperlink" Target="consultantplus://offline/ref=3E66F648C68CAB53DAC79F3E5568E34019875908544BB15C71C881279125137DAC40B17E74E714652809A3261APEQBF" TargetMode="External"/><Relationship Id="rId46" Type="http://schemas.openxmlformats.org/officeDocument/2006/relationships/hyperlink" Target="file:///C:\Users\User\Desktop\&#1042;%20&#1074;&#1085;&#1077;&#1089;&#1077;&#1085;&#1080;&#1077;%20&#1080;&#1079;&#1084;&#1077;&#1085;&#1077;&#1085;&#1080;&#1081;%20&#1074;%20&#1089;&#1084;&#1077;&#1090;&#1091;%202019%20&#1075;&#1086;&#1076;.docx" TargetMode="External"/><Relationship Id="rId59" Type="http://schemas.openxmlformats.org/officeDocument/2006/relationships/hyperlink" Target="file:///C:\Users\User\Desktop\&#1042;%20&#1074;&#1085;&#1077;&#1089;&#1077;&#1085;&#1080;&#1077;%20&#1080;&#1079;&#1084;&#1077;&#1085;&#1077;&#1085;&#1080;&#1081;%20&#1074;%20&#1089;&#1084;&#1077;&#1090;&#1091;%202019%20&#1075;&#1086;&#1076;.docx" TargetMode="External"/><Relationship Id="rId67" Type="http://schemas.openxmlformats.org/officeDocument/2006/relationships/hyperlink" Target="file:///C:\Users\User\Desktop\&#1087;&#1086;&#1089;&#1090;&#1072;&#1085;&#1086;&#1074;&#1083;&#1077;&#1085;&#1080;&#1103;%202019\&#1055;&#1040;%20&#8470;%20140%20&#1086;&#1090;%2013.12.2019&#1055;&#1086;&#1088;&#1103;&#1076;&#1086;&#1082;%20&#1074;&#1077;&#1076;&#1077;&#1085;&#1080;&#1103;%20&#1087;&#1077;&#1088;&#1077;&#1095;&#1085;&#1103;%20&#1084;&#1091;&#1085;%20&#1080;&#1084;&#1091;&#1097;&#1077;&#1089;&#1090;&#1074;&#1072;%20&#1076;&#1083;&#1103;%20&#1087;&#1086;&#1076;&#1076;&#1088;&#1077;&#1078;&#1082;&#1080;%20&#1085;&#1077;&#1082;&#1086;&#1084;&#1084;%20&#1086;&#1088;&#1075;.doc" TargetMode="External"/><Relationship Id="rId20" Type="http://schemas.openxmlformats.org/officeDocument/2006/relationships/hyperlink" Target="file:///C:\Users\User\Desktop\&#1042;%20&#1074;&#1085;&#1077;&#1089;&#1077;&#1085;&#1080;&#1077;%20&#1080;&#1079;&#1084;&#1077;&#1085;&#1077;&#1085;&#1080;&#1081;%20&#1074;%20&#1089;&#1084;&#1077;&#1090;&#1091;%202019%20&#1075;&#1086;&#1076;.docx" TargetMode="External"/><Relationship Id="rId41" Type="http://schemas.openxmlformats.org/officeDocument/2006/relationships/hyperlink" Target="consultantplus://offline/ref=3E66F648C68CAB53DAC79F3E5568E34019845E0A574AB15C71C881279125137DBE40E97276E10364271CF5775FB702F2FEB3BA6537B771ACP3Q0F" TargetMode="External"/><Relationship Id="rId54" Type="http://schemas.openxmlformats.org/officeDocument/2006/relationships/hyperlink" Target="consultantplus://offline/ref=3E66F648C68CAB53DAC79F3E5568E3401985590E5140B15C71C881279125137DAC40B17E74E714652809A3261APEQBF" TargetMode="External"/><Relationship Id="rId62" Type="http://schemas.openxmlformats.org/officeDocument/2006/relationships/hyperlink" Target="consultantplus://offline/ref=3E66F648C68CAB53DAC79F3E5568E3401985590E5140B15C71C881279125137DAC40B17E74E714652809A3261APE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13381</Words>
  <Characters>76275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2019-12-20T07:56:00Z</cp:lastPrinted>
  <dcterms:created xsi:type="dcterms:W3CDTF">2019-12-20T02:03:00Z</dcterms:created>
  <dcterms:modified xsi:type="dcterms:W3CDTF">2019-12-20T08:02:00Z</dcterms:modified>
</cp:coreProperties>
</file>