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304D34" w:rsidTr="00304D34">
        <w:trPr>
          <w:trHeight w:val="2146"/>
        </w:trPr>
        <w:tc>
          <w:tcPr>
            <w:tcW w:w="8280"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rPr>
                <w:lang w:eastAsia="en-US"/>
              </w:rPr>
            </w:pPr>
          </w:p>
          <w:p w:rsidR="00304D34" w:rsidRDefault="00304D34">
            <w:pPr>
              <w:spacing w:line="276" w:lineRule="auto"/>
              <w:rPr>
                <w:b/>
                <w:lang w:eastAsia="en-US"/>
              </w:rPr>
            </w:pPr>
            <w:r>
              <w:rPr>
                <w:lang w:eastAsia="en-US"/>
              </w:rPr>
              <w:t xml:space="preserve">                                              </w:t>
            </w:r>
            <w:r>
              <w:rPr>
                <w:b/>
                <w:lang w:eastAsia="en-US"/>
              </w:rPr>
              <w:t>БЮЛЛЕТЕНЬ</w:t>
            </w:r>
          </w:p>
          <w:p w:rsidR="00304D34" w:rsidRDefault="00304D34">
            <w:pPr>
              <w:spacing w:line="276" w:lineRule="auto"/>
              <w:rPr>
                <w:b/>
                <w:lang w:eastAsia="en-US"/>
              </w:rPr>
            </w:pPr>
            <w:r>
              <w:rPr>
                <w:b/>
                <w:lang w:eastAsia="en-US"/>
              </w:rPr>
              <w:t xml:space="preserve">               ОРГАНОВ МЕСТНОГО САМОУПРАВЛЕНИЯ</w:t>
            </w:r>
          </w:p>
          <w:p w:rsidR="00304D34" w:rsidRDefault="00304D34">
            <w:pPr>
              <w:spacing w:line="276" w:lineRule="auto"/>
              <w:rPr>
                <w:b/>
                <w:lang w:eastAsia="en-US"/>
              </w:rPr>
            </w:pPr>
            <w:r>
              <w:rPr>
                <w:b/>
                <w:lang w:eastAsia="en-US"/>
              </w:rPr>
              <w:t xml:space="preserve">                        НОВОТРОИЦКОГО СЕЛЬСОВЕТА</w:t>
            </w:r>
          </w:p>
          <w:p w:rsidR="00304D34" w:rsidRDefault="00304D34">
            <w:pPr>
              <w:spacing w:line="276" w:lineRule="auto"/>
              <w:rPr>
                <w:b/>
                <w:lang w:eastAsia="en-US"/>
              </w:rPr>
            </w:pPr>
            <w:r>
              <w:rPr>
                <w:b/>
                <w:lang w:eastAsia="en-US"/>
              </w:rPr>
              <w:t xml:space="preserve">   Периодическое печатное издание муниципального образования</w:t>
            </w:r>
          </w:p>
          <w:p w:rsidR="00304D34" w:rsidRDefault="00304D34">
            <w:pPr>
              <w:spacing w:line="276" w:lineRule="auto"/>
              <w:rPr>
                <w:b/>
                <w:lang w:eastAsia="en-US"/>
              </w:rPr>
            </w:pPr>
            <w:r>
              <w:rPr>
                <w:b/>
                <w:lang w:eastAsia="en-US"/>
              </w:rPr>
              <w:t>Соучредителями являются: орган местного самоуправления и администрация Новотроицкого сельсовета</w:t>
            </w:r>
          </w:p>
          <w:p w:rsidR="00304D34" w:rsidRDefault="00304D34">
            <w:pPr>
              <w:spacing w:line="276" w:lineRule="auto"/>
              <w:rPr>
                <w:b/>
                <w:lang w:eastAsia="en-US"/>
              </w:rPr>
            </w:pPr>
            <w:r>
              <w:rPr>
                <w:b/>
                <w:lang w:eastAsia="en-US"/>
              </w:rPr>
              <w:t xml:space="preserve">                          ( тираж: 7 экземпляров)</w:t>
            </w:r>
          </w:p>
          <w:p w:rsidR="00304D34" w:rsidRDefault="00304D34">
            <w:pPr>
              <w:spacing w:line="276" w:lineRule="auto"/>
              <w:rPr>
                <w:lang w:eastAsia="en-US"/>
              </w:rPr>
            </w:pPr>
          </w:p>
        </w:tc>
        <w:tc>
          <w:tcPr>
            <w:tcW w:w="1903"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rPr>
                <w:b/>
                <w:lang w:eastAsia="en-US"/>
              </w:rPr>
            </w:pPr>
          </w:p>
          <w:p w:rsidR="00304D34" w:rsidRDefault="00304D34">
            <w:pPr>
              <w:spacing w:line="276" w:lineRule="auto"/>
              <w:rPr>
                <w:b/>
                <w:lang w:eastAsia="en-US"/>
              </w:rPr>
            </w:pPr>
            <w:r>
              <w:rPr>
                <w:b/>
                <w:lang w:eastAsia="en-US"/>
              </w:rPr>
              <w:t xml:space="preserve">    № 14</w:t>
            </w:r>
          </w:p>
          <w:p w:rsidR="00304D34" w:rsidRDefault="00304D34">
            <w:pPr>
              <w:spacing w:line="276" w:lineRule="auto"/>
              <w:rPr>
                <w:b/>
                <w:lang w:eastAsia="en-US"/>
              </w:rPr>
            </w:pPr>
            <w:r>
              <w:rPr>
                <w:b/>
                <w:lang w:eastAsia="en-US"/>
              </w:rPr>
              <w:t>11.09.2018</w:t>
            </w:r>
          </w:p>
        </w:tc>
      </w:tr>
    </w:tbl>
    <w:p w:rsidR="00304D34" w:rsidRDefault="00304D34" w:rsidP="00304D34">
      <w:pPr>
        <w:jc w:val="center"/>
        <w:rPr>
          <w:bCs/>
        </w:rPr>
      </w:pPr>
    </w:p>
    <w:p w:rsidR="00304D34" w:rsidRDefault="00304D34" w:rsidP="00304D34">
      <w:pPr>
        <w:jc w:val="center"/>
      </w:pPr>
      <w:r>
        <w:rPr>
          <w:bCs/>
        </w:rPr>
        <w:t>АДМИНИСТРАЦИЯ</w:t>
      </w:r>
    </w:p>
    <w:p w:rsidR="00304D34" w:rsidRDefault="00304D34" w:rsidP="00304D34">
      <w:pPr>
        <w:jc w:val="center"/>
      </w:pPr>
      <w:r>
        <w:rPr>
          <w:bCs/>
        </w:rPr>
        <w:t>НОВОТРОИЦКОГО СЕЛЬСОВЕТА</w:t>
      </w:r>
    </w:p>
    <w:p w:rsidR="00304D34" w:rsidRDefault="00304D34" w:rsidP="00304D34">
      <w:pPr>
        <w:jc w:val="center"/>
      </w:pPr>
      <w:r>
        <w:rPr>
          <w:bCs/>
        </w:rPr>
        <w:t>КОЛЫВАНСКОГО РАЙОНА</w:t>
      </w:r>
    </w:p>
    <w:p w:rsidR="00304D34" w:rsidRDefault="00304D34" w:rsidP="00304D34">
      <w:pPr>
        <w:rPr>
          <w:bCs/>
        </w:rPr>
      </w:pPr>
      <w:r>
        <w:rPr>
          <w:bCs/>
        </w:rPr>
        <w:t xml:space="preserve">                                                 НОВОСИБИРСКОЙ ОБЛАСТИ</w:t>
      </w:r>
    </w:p>
    <w:p w:rsidR="00304D34" w:rsidRDefault="00304D34" w:rsidP="00304D34"/>
    <w:p w:rsidR="00304D34" w:rsidRDefault="00304D34" w:rsidP="00304D34">
      <w:pPr>
        <w:jc w:val="center"/>
      </w:pPr>
      <w:r>
        <w:rPr>
          <w:bCs/>
        </w:rPr>
        <w:t>ПОСТАНОВЛЕНИЕ</w:t>
      </w:r>
    </w:p>
    <w:p w:rsidR="00304D34" w:rsidRDefault="00304D34" w:rsidP="00304D34">
      <w:pPr>
        <w:jc w:val="both"/>
      </w:pPr>
      <w:r>
        <w:t>                            от  03.09.2018                                                              № 85</w:t>
      </w:r>
    </w:p>
    <w:p w:rsidR="00304D34" w:rsidRDefault="00304D34" w:rsidP="00304D34">
      <w:pPr>
        <w:jc w:val="both"/>
      </w:pPr>
    </w:p>
    <w:p w:rsidR="00304D34" w:rsidRDefault="00304D34" w:rsidP="00304D34">
      <w:pPr>
        <w:jc w:val="both"/>
      </w:pPr>
      <w:r>
        <w:t> </w:t>
      </w:r>
      <w:r>
        <w:rPr>
          <w:bCs/>
        </w:rPr>
        <w:t xml:space="preserve">О создании координационного Совета, об утверждении </w:t>
      </w:r>
      <w:proofErr w:type="gramStart"/>
      <w:r>
        <w:rPr>
          <w:bCs/>
        </w:rPr>
        <w:t>положения</w:t>
      </w:r>
      <w:proofErr w:type="gramEnd"/>
      <w:r>
        <w:rPr>
          <w:bCs/>
        </w:rPr>
        <w:t xml:space="preserve"> о Совете по  развитию малого и среднего предпринимательства на территории Новотроицкого сельсовета Колыванского района Новосибирской области</w:t>
      </w:r>
    </w:p>
    <w:p w:rsidR="00304D34" w:rsidRDefault="00304D34" w:rsidP="00304D34">
      <w:pPr>
        <w:jc w:val="both"/>
      </w:pPr>
      <w:r>
        <w:t> </w:t>
      </w:r>
    </w:p>
    <w:p w:rsidR="00304D34" w:rsidRDefault="00304D34" w:rsidP="00304D34">
      <w:pPr>
        <w:jc w:val="both"/>
      </w:pPr>
      <w:r>
        <w:t>В соответствии с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и в целях реализации муниципальной политики в области поддержки и развития предпринимательства</w:t>
      </w:r>
    </w:p>
    <w:p w:rsidR="00304D34" w:rsidRDefault="00304D34" w:rsidP="00304D34">
      <w:pPr>
        <w:jc w:val="both"/>
      </w:pPr>
      <w:r>
        <w:t>ПОСТАНОВЛЯЮ:</w:t>
      </w:r>
    </w:p>
    <w:p w:rsidR="00304D34" w:rsidRDefault="00304D34" w:rsidP="00304D34">
      <w:pPr>
        <w:jc w:val="both"/>
      </w:pPr>
      <w:r>
        <w:t>1.Утвердить:</w:t>
      </w:r>
    </w:p>
    <w:p w:rsidR="00304D34" w:rsidRDefault="00304D34" w:rsidP="00304D34">
      <w:pPr>
        <w:jc w:val="both"/>
      </w:pPr>
      <w:r>
        <w:t xml:space="preserve">1.1.Положение о координационном Совете по развитию малого и среднего предпринимательства на территории Новотроицкого сельсовета Колыванского района Новосибирской области </w:t>
      </w:r>
      <w:proofErr w:type="gramStart"/>
      <w:r>
        <w:t xml:space="preserve">( </w:t>
      </w:r>
      <w:proofErr w:type="gramEnd"/>
      <w:r>
        <w:t>приложение № 1).</w:t>
      </w:r>
    </w:p>
    <w:p w:rsidR="00304D34" w:rsidRDefault="00304D34" w:rsidP="00304D34">
      <w:pPr>
        <w:jc w:val="both"/>
      </w:pPr>
      <w:r>
        <w:t>1.2. Состав координационного Совета по развитию малого и среднего предпринимательства на территории Новотроицкого сельсовета Колыванского района Новосибирской области (приложение № 2).</w:t>
      </w:r>
    </w:p>
    <w:p w:rsidR="00304D34" w:rsidRDefault="00304D34" w:rsidP="00304D34">
      <w:pPr>
        <w:jc w:val="both"/>
      </w:pPr>
      <w: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04D34" w:rsidRDefault="00304D34" w:rsidP="00304D34">
      <w:pPr>
        <w:jc w:val="both"/>
      </w:pPr>
    </w:p>
    <w:p w:rsidR="00304D34" w:rsidRDefault="00304D34" w:rsidP="00304D34">
      <w:pPr>
        <w:jc w:val="both"/>
      </w:pPr>
      <w:r>
        <w:t>Глава Новотроицкого сельсовета</w:t>
      </w:r>
    </w:p>
    <w:p w:rsidR="00304D34" w:rsidRDefault="00304D34" w:rsidP="00304D34">
      <w:pPr>
        <w:jc w:val="both"/>
      </w:pPr>
      <w:r>
        <w:t>Колыванского района</w:t>
      </w:r>
    </w:p>
    <w:p w:rsidR="00304D34" w:rsidRDefault="00304D34" w:rsidP="00304D34">
      <w:pPr>
        <w:jc w:val="both"/>
      </w:pPr>
      <w:r>
        <w:t>Новосибирской области                                                Г.Н. Кулипанова</w:t>
      </w:r>
    </w:p>
    <w:p w:rsidR="00304D34" w:rsidRDefault="00304D34" w:rsidP="00304D34">
      <w:pPr>
        <w:jc w:val="both"/>
      </w:pPr>
    </w:p>
    <w:p w:rsidR="00304D34" w:rsidRDefault="00304D34" w:rsidP="00304D34">
      <w:pPr>
        <w:jc w:val="both"/>
      </w:pPr>
    </w:p>
    <w:p w:rsidR="00304D34" w:rsidRDefault="00304D34" w:rsidP="00304D34">
      <w:pPr>
        <w:jc w:val="right"/>
      </w:pPr>
      <w:r>
        <w:t>Приложение № 1</w:t>
      </w:r>
    </w:p>
    <w:p w:rsidR="00304D34" w:rsidRDefault="00304D34" w:rsidP="00304D34">
      <w:pPr>
        <w:jc w:val="right"/>
      </w:pPr>
      <w:r>
        <w:t>к постановлению администрации</w:t>
      </w:r>
    </w:p>
    <w:p w:rsidR="00304D34" w:rsidRDefault="00304D34" w:rsidP="00304D34">
      <w:pPr>
        <w:jc w:val="right"/>
      </w:pPr>
      <w:r>
        <w:t>Новотроицкого сельсовета</w:t>
      </w:r>
    </w:p>
    <w:p w:rsidR="00304D34" w:rsidRDefault="00304D34" w:rsidP="00304D34">
      <w:pPr>
        <w:jc w:val="right"/>
      </w:pPr>
      <w:r>
        <w:t>Колыванского района</w:t>
      </w:r>
    </w:p>
    <w:p w:rsidR="00304D34" w:rsidRDefault="00304D34" w:rsidP="00304D34">
      <w:pPr>
        <w:jc w:val="right"/>
      </w:pPr>
      <w:r>
        <w:t>Новосибирской области</w:t>
      </w:r>
    </w:p>
    <w:p w:rsidR="00304D34" w:rsidRDefault="00304D34" w:rsidP="00304D34">
      <w:pPr>
        <w:jc w:val="right"/>
      </w:pPr>
      <w:r>
        <w:t>от 03.09.2018 № 85</w:t>
      </w:r>
    </w:p>
    <w:p w:rsidR="00304D34" w:rsidRDefault="00304D34" w:rsidP="00304D34">
      <w:pPr>
        <w:jc w:val="center"/>
      </w:pPr>
    </w:p>
    <w:p w:rsidR="00304D34" w:rsidRDefault="00304D34" w:rsidP="00304D34">
      <w:pPr>
        <w:jc w:val="center"/>
      </w:pPr>
      <w:r>
        <w:t>Положение</w:t>
      </w:r>
    </w:p>
    <w:p w:rsidR="00304D34" w:rsidRDefault="00304D34" w:rsidP="00304D34">
      <w:pPr>
        <w:jc w:val="center"/>
      </w:pPr>
      <w:r>
        <w:t>О координационном Совете по развитию малого и среднего предпринимательства на территории Новотроицкого сельсовета Колыванского района Новосибирской области</w:t>
      </w:r>
    </w:p>
    <w:p w:rsidR="00304D34" w:rsidRDefault="00304D34" w:rsidP="00304D34">
      <w:pPr>
        <w:jc w:val="center"/>
      </w:pPr>
    </w:p>
    <w:p w:rsidR="00304D34" w:rsidRDefault="00304D34" w:rsidP="00304D34">
      <w:pPr>
        <w:pStyle w:val="a6"/>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положения</w:t>
      </w:r>
    </w:p>
    <w:p w:rsidR="00304D34" w:rsidRDefault="00304D34" w:rsidP="00304D34">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1.Координационный Совет по развитию малого и среднего предпринимательств</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далее- Совет) образован в соответствии с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Уставом Новотроицкого сельсовета Колыванского района Новосибирской области.   </w:t>
      </w:r>
    </w:p>
    <w:p w:rsidR="00304D34" w:rsidRDefault="00304D34" w:rsidP="00304D34">
      <w:r>
        <w:t xml:space="preserve">                                   2.Цели создания Координационного Совета</w:t>
      </w:r>
    </w:p>
    <w:p w:rsidR="00304D34" w:rsidRDefault="00304D34" w:rsidP="00304D34">
      <w:r>
        <w:t>Координационный Совет создается в целях:</w:t>
      </w:r>
    </w:p>
    <w:p w:rsidR="00304D34" w:rsidRDefault="00304D34" w:rsidP="00304D34">
      <w:r>
        <w:t>1.привлечения субъектов малого и среднего предпринимательства к выработке основных направлений социально-экономического  развития в области развития малого и среднего предпринимательства и их реализации на территории муниципального образования;</w:t>
      </w:r>
    </w:p>
    <w:p w:rsidR="00304D34" w:rsidRDefault="00304D34" w:rsidP="00304D34">
      <w:r>
        <w:t>2. поддержка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04D34" w:rsidRDefault="00304D34" w:rsidP="00304D34">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проведения общественной </w:t>
      </w:r>
      <w:proofErr w:type="gramStart"/>
      <w:r>
        <w:rPr>
          <w:rFonts w:ascii="Times New Roman" w:eastAsia="Times New Roman" w:hAnsi="Times New Roman" w:cs="Times New Roman"/>
          <w:sz w:val="24"/>
          <w:szCs w:val="24"/>
          <w:lang w:eastAsia="ru-RU"/>
        </w:rPr>
        <w:t>экспертизы проектов нормативных правовых актов органов местного самоуправления Новотроицкого</w:t>
      </w:r>
      <w:proofErr w:type="gramEnd"/>
      <w:r>
        <w:rPr>
          <w:rFonts w:ascii="Times New Roman" w:eastAsia="Times New Roman" w:hAnsi="Times New Roman" w:cs="Times New Roman"/>
          <w:sz w:val="24"/>
          <w:szCs w:val="24"/>
          <w:lang w:eastAsia="ru-RU"/>
        </w:rPr>
        <w:t xml:space="preserve"> сельсовета Колыванского района Новосибирской области, регулирующих развитие малого и среднего предпринимательства;</w:t>
      </w:r>
    </w:p>
    <w:p w:rsidR="00304D34" w:rsidRDefault="00304D34" w:rsidP="00304D34">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привлечения граждан, общественных объединений и представителей средств массовой информации к обсуждению вопросов, касающихся реализации прав граждан на предпринимательскую деятельность, и выработки рекомендаций по данным вопросам.</w:t>
      </w:r>
    </w:p>
    <w:p w:rsidR="00304D34" w:rsidRDefault="00304D34" w:rsidP="00304D34">
      <w:pPr>
        <w:pStyle w:val="a6"/>
        <w:spacing w:after="0" w:line="240" w:lineRule="auto"/>
        <w:ind w:left="0"/>
        <w:rPr>
          <w:rFonts w:ascii="Times New Roman" w:eastAsia="Times New Roman" w:hAnsi="Times New Roman" w:cs="Times New Roman"/>
          <w:sz w:val="24"/>
          <w:szCs w:val="24"/>
          <w:lang w:eastAsia="ru-RU"/>
        </w:rPr>
      </w:pPr>
    </w:p>
    <w:p w:rsidR="00304D34" w:rsidRDefault="00304D34" w:rsidP="00304D34">
      <w:pPr>
        <w:ind w:left="2640"/>
      </w:pPr>
      <w:r>
        <w:t>3.Основные задачи Координационного Совета</w:t>
      </w:r>
    </w:p>
    <w:p w:rsidR="00304D34" w:rsidRDefault="00304D34" w:rsidP="00304D34">
      <w:pPr>
        <w:pStyle w:val="a6"/>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задачами Координационного Совета являются рассмотрение и подготовка предложений по следующим вопросам:</w:t>
      </w:r>
    </w:p>
    <w:p w:rsidR="00304D34" w:rsidRDefault="00304D34" w:rsidP="00304D34">
      <w:r>
        <w:t>1.реализация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Новотроицкого сельсовета Колыванского района Новосибирской области;</w:t>
      </w:r>
    </w:p>
    <w:p w:rsidR="00304D34" w:rsidRDefault="00304D34" w:rsidP="00304D34">
      <w:r>
        <w:t>2.разработка и реализация мер муниципальной и иной поддержки малого и среднего предпринимательства на территории Новотроицкого сельсовета Колыванского района Новосибирской области;</w:t>
      </w:r>
    </w:p>
    <w:p w:rsidR="00304D34" w:rsidRDefault="00304D34" w:rsidP="00304D34">
      <w:r>
        <w:t>3.содействие развитию малого и среднего предпринимательства в приоритетных сферах экономической деятельности;</w:t>
      </w:r>
    </w:p>
    <w:p w:rsidR="00304D34" w:rsidRDefault="00304D34" w:rsidP="00304D34">
      <w:r>
        <w:t>4.проведение анализа финансовых, экономических, социальных и иных показателей развития малого и среднего предпринимательства, прогноз развития малого и среднего предпринимательства;</w:t>
      </w:r>
    </w:p>
    <w:p w:rsidR="00304D34" w:rsidRDefault="00304D34" w:rsidP="00304D34">
      <w:r>
        <w:t>5.разработка и реализация муниципальных программ развития малого и среднего предпринимательства;</w:t>
      </w:r>
    </w:p>
    <w:p w:rsidR="00304D34" w:rsidRDefault="00304D34" w:rsidP="00304D34">
      <w:r>
        <w:t>6.рассмотрение проектов нормативных актов, затрагивающих деятельность субъектов малого и среднего предпринимательства;</w:t>
      </w:r>
    </w:p>
    <w:p w:rsidR="00304D34" w:rsidRDefault="00304D34" w:rsidP="00304D34">
      <w:r>
        <w:t xml:space="preserve">7.формирование инфраструктуры поддержки малого и среднего предпринимательства и содействие </w:t>
      </w:r>
      <w:proofErr w:type="gramStart"/>
      <w:r>
        <w:t>обеспечении</w:t>
      </w:r>
      <w:proofErr w:type="gramEnd"/>
      <w:r>
        <w:t xml:space="preserve"> ее деятельности;</w:t>
      </w:r>
    </w:p>
    <w:p w:rsidR="00304D34" w:rsidRDefault="00304D34" w:rsidP="00304D34">
      <w:r>
        <w:t>8.определение порядка оказания информационной и консультационной поддержки субъектам малого и среднего предпринимательства;</w:t>
      </w:r>
    </w:p>
    <w:p w:rsidR="00304D34" w:rsidRDefault="00304D34" w:rsidP="00304D34">
      <w:r>
        <w:lastRenderedPageBreak/>
        <w:t>9.содействие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04D34" w:rsidRDefault="00304D34" w:rsidP="00304D34">
      <w:r>
        <w:t xml:space="preserve">                                         4.Права Координационного Совета</w:t>
      </w:r>
    </w:p>
    <w:p w:rsidR="00304D34" w:rsidRDefault="00304D34" w:rsidP="00304D34">
      <w:r>
        <w:t>Координационный Совет имеет право:</w:t>
      </w:r>
    </w:p>
    <w:p w:rsidR="00304D34" w:rsidRDefault="00304D34" w:rsidP="00304D34">
      <w:r>
        <w:t>1.запрашивать и получать в установленном порядке от органов власти материалы и информацию по вопросам компетенции Координационного Совета;</w:t>
      </w:r>
    </w:p>
    <w:p w:rsidR="00304D34" w:rsidRDefault="00304D34" w:rsidP="00304D34">
      <w:r>
        <w:t>2.приглашать для участия в работе Координационного Совета представителей общественных объединений и некоммерческих организаций, выражающих интересы субъектов малого и среднего предпринимательства, органов власти, специалистов;</w:t>
      </w:r>
    </w:p>
    <w:p w:rsidR="00304D34" w:rsidRDefault="00304D34" w:rsidP="00304D34">
      <w:r>
        <w:t>3. вносить на рассмотрение Главы Новотроицкого сельсовета Колыванского района Новосибирской области предложения по вопросам содействия развитию малого и среднего предпринимательства.</w:t>
      </w:r>
    </w:p>
    <w:p w:rsidR="00304D34" w:rsidRDefault="00304D34" w:rsidP="00304D34"/>
    <w:p w:rsidR="00304D34" w:rsidRDefault="00304D34" w:rsidP="00304D34">
      <w:r>
        <w:t xml:space="preserve">                        5.Порядок формирования и состав Координационного Совета.</w:t>
      </w:r>
    </w:p>
    <w:p w:rsidR="00304D34" w:rsidRDefault="00304D34" w:rsidP="00304D34">
      <w:r>
        <w:t>1. Координационный Совет состоит из председателя Координационного Совета, заместителя председателя</w:t>
      </w:r>
      <w:proofErr w:type="gramStart"/>
      <w:r>
        <w:t xml:space="preserve"> ,</w:t>
      </w:r>
      <w:proofErr w:type="gramEnd"/>
      <w:r>
        <w:t xml:space="preserve"> секретаря и членов Совета.</w:t>
      </w:r>
    </w:p>
    <w:p w:rsidR="00304D34" w:rsidRDefault="00304D34" w:rsidP="00304D34">
      <w:r>
        <w:t>2. Координационный Совет формируется из представителей общественных объединений и некоммерческих организаций, выражающих интересы субъектов малого и среднего предпринимательства, органов власти, специалистов.</w:t>
      </w:r>
    </w:p>
    <w:p w:rsidR="00304D34" w:rsidRDefault="00304D34" w:rsidP="00304D34">
      <w:r>
        <w:t>3.Представители общественных объединений и некоммерческих организаций субъектов малого и среднего предпринимательства составляют не менее двух третей от общего числа членов Координационного Совета.</w:t>
      </w:r>
    </w:p>
    <w:p w:rsidR="00304D34" w:rsidRDefault="00304D34" w:rsidP="00304D34">
      <w:r>
        <w:t>4.Общественнные объединения и некоммерческие организации, выражающие интересы субъектов малого и среднего предпринимательства, субъекты малого и среднего предпринимательства могут направлять в администрацию Новотроицкого сельсовета Колыванского района Новосибирской области предложения по включению их представителей в состав Координационного Совета.</w:t>
      </w:r>
    </w:p>
    <w:p w:rsidR="00304D34" w:rsidRDefault="00304D34" w:rsidP="00304D34">
      <w:r>
        <w:t>5.Состав Координационного Совета утверждается постановлением администрации Новотроицкого сельсовета Колыванского района Новосибирской области.</w:t>
      </w:r>
    </w:p>
    <w:p w:rsidR="00304D34" w:rsidRDefault="00304D34" w:rsidP="00304D34">
      <w:r>
        <w:t>6. Члены Координационного Совета осуществляют свою деятельность на добровольной и безвозмездной основе.</w:t>
      </w:r>
    </w:p>
    <w:p w:rsidR="00304D34" w:rsidRDefault="00304D34" w:rsidP="00304D34">
      <w:r>
        <w:t>7.При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 выражающих интересы субъектов малого и среднего предпринимательства, представителей субъектов малого и среднего предпринимательства</w:t>
      </w:r>
      <w:proofErr w:type="gramStart"/>
      <w:r>
        <w:t xml:space="preserve"> ,</w:t>
      </w:r>
      <w:proofErr w:type="gramEnd"/>
      <w:r>
        <w:t>представителей органов власти, специалистов для подготовки рекомендаций по вопросам, отнесенным к компетенции рабочей группы.</w:t>
      </w:r>
    </w:p>
    <w:p w:rsidR="00304D34" w:rsidRDefault="00304D34" w:rsidP="00304D34">
      <w:r>
        <w:t>8.Перечень рабочих групп и их руководители утверждаются решением Координационного Совета.</w:t>
      </w:r>
    </w:p>
    <w:p w:rsidR="00304D34" w:rsidRDefault="00304D34" w:rsidP="00304D34">
      <w:r>
        <w:t>9. По решению Координационного Совета его члены, без уважительных причин не принимающие участия в работе Координационного Совета, могут быть выведены из его состава путем внесения изменений в постановление администрации Новотроицкого сельсовета Колыванского района Новосибирской области.</w:t>
      </w:r>
    </w:p>
    <w:p w:rsidR="00304D34" w:rsidRDefault="00304D34" w:rsidP="00304D34"/>
    <w:p w:rsidR="00304D34" w:rsidRDefault="00304D34" w:rsidP="00304D34">
      <w:r>
        <w:t xml:space="preserve">                   6. Организация деятельности Координационного Совета</w:t>
      </w:r>
    </w:p>
    <w:p w:rsidR="00304D34" w:rsidRDefault="00304D34" w:rsidP="00304D34">
      <w:r>
        <w:t>1.Работой Координационного Совета руководит председатель, а на период его отсутстви</w:t>
      </w:r>
      <w:proofErr w:type="gramStart"/>
      <w:r>
        <w:t>я-</w:t>
      </w:r>
      <w:proofErr w:type="gramEnd"/>
      <w:r>
        <w:t xml:space="preserve"> заместитель председателя. Совет осуществляет свою деятельность в соответствии с планом работы, утвержденным на год. Заседания Совета проводятся в соответствии с утверждаемым планом работы, но не реже одного раза в полугодие.</w:t>
      </w:r>
    </w:p>
    <w:p w:rsidR="00304D34" w:rsidRDefault="00304D34" w:rsidP="00304D34">
      <w:r>
        <w:lastRenderedPageBreak/>
        <w:t>В случае необходимости и по инициативе, поддержанной не менее</w:t>
      </w:r>
      <w:proofErr w:type="gramStart"/>
      <w:r>
        <w:t>,</w:t>
      </w:r>
      <w:proofErr w:type="gramEnd"/>
      <w:r>
        <w:t xml:space="preserve"> чем одной третью членов координационного Совета, может быть назначено внеочередное заседание координационного Совета.</w:t>
      </w:r>
    </w:p>
    <w:p w:rsidR="00304D34" w:rsidRDefault="00304D34" w:rsidP="00304D34">
      <w:r>
        <w:t>2.Члены Совета вносят предложения в план работы Совета, повестку его заседаний, участвуют в подготовке материалов к заседаниям Совета, а также проектов его решений.</w:t>
      </w:r>
    </w:p>
    <w:p w:rsidR="00304D34" w:rsidRDefault="00304D34" w:rsidP="00304D34">
      <w:r>
        <w:t>3.По решению Совета на заседание могут быть приглашены представители органов местного самоуправления Новотроицкого сельсовета Колыванского района Новосибирской области, руководители учреждений и организаций, общественных объединений, средств массовой информации, а также специалисты и эксперты в зависимости от рассматриваемых вопросов.</w:t>
      </w:r>
    </w:p>
    <w:p w:rsidR="00304D34" w:rsidRDefault="00304D34" w:rsidP="00304D34">
      <w:r>
        <w:t>4.Повестка дня заседания формируется заместителем председателя Совета с учетом предложений членов Координационного Совета и утверждается председателем Совета</w:t>
      </w:r>
    </w:p>
    <w:p w:rsidR="00304D34" w:rsidRDefault="00304D34" w:rsidP="00304D34">
      <w:r>
        <w:t xml:space="preserve">5. Повестка дня и материалы заседания Совета направляются членам Совета не </w:t>
      </w:r>
      <w:proofErr w:type="gramStart"/>
      <w:r>
        <w:t>позднее</w:t>
      </w:r>
      <w:proofErr w:type="gramEnd"/>
      <w:r>
        <w:t xml:space="preserve"> чем за 5 дней до его проведения</w:t>
      </w:r>
    </w:p>
    <w:p w:rsidR="00304D34" w:rsidRDefault="00304D34" w:rsidP="00304D34">
      <w:r>
        <w:t>6. Заседание Совета считается правомочным, если на нем присутствует более половины его членов.</w:t>
      </w:r>
    </w:p>
    <w:p w:rsidR="00304D34" w:rsidRDefault="00304D34" w:rsidP="00304D34">
      <w:r>
        <w:t>7. Решения Совета принимаются большинством голосов присутствующих на заседании членов Совета. В случае равенства голосов решающим является голос председателя Совета.</w:t>
      </w:r>
    </w:p>
    <w:p w:rsidR="00304D34" w:rsidRDefault="00304D34" w:rsidP="00304D34">
      <w:r>
        <w:t>8.Решения, принимаемые на заседаниях Совета, оформляются протоколами, которые подписывает председательствующий на заседании и секретарь Совета. Протоколы заседания Совета и другие материалы, касающиеся деятельности Совета, хранятся у секретаря Совета.</w:t>
      </w:r>
    </w:p>
    <w:p w:rsidR="00304D34" w:rsidRDefault="00304D34" w:rsidP="00304D34">
      <w:r>
        <w:t>9.Решения Совета носят рекомендательный характер.</w:t>
      </w:r>
    </w:p>
    <w:p w:rsidR="00304D34" w:rsidRDefault="00304D34" w:rsidP="00304D34"/>
    <w:p w:rsidR="00304D34" w:rsidRDefault="00304D34" w:rsidP="00304D34">
      <w:r>
        <w:t>7. Порядок прекращения деятельности Совета</w:t>
      </w:r>
    </w:p>
    <w:p w:rsidR="00304D34" w:rsidRDefault="00304D34" w:rsidP="00304D34">
      <w:r>
        <w:t>Прекращение деятельности Совета осуществляется постановлением администрации Новотроицкого сельсовета Колыванского района Новосибирской области на основании решения, принятого членами Совета.</w:t>
      </w:r>
    </w:p>
    <w:p w:rsidR="00304D34" w:rsidRDefault="00304D34" w:rsidP="00304D34">
      <w:pPr>
        <w:rPr>
          <w:rFonts w:eastAsiaTheme="minorHAnsi"/>
          <w:lang w:eastAsia="en-US"/>
        </w:rPr>
      </w:pPr>
    </w:p>
    <w:p w:rsidR="00304D34" w:rsidRDefault="00304D34" w:rsidP="00304D34">
      <w:pPr>
        <w:jc w:val="right"/>
      </w:pPr>
      <w:r>
        <w:t>Приложение № 2</w:t>
      </w:r>
    </w:p>
    <w:p w:rsidR="00304D34" w:rsidRDefault="00304D34" w:rsidP="00304D34">
      <w:pPr>
        <w:jc w:val="right"/>
      </w:pPr>
      <w:r>
        <w:t>к постановлению администрации</w:t>
      </w:r>
    </w:p>
    <w:p w:rsidR="00304D34" w:rsidRDefault="00304D34" w:rsidP="00304D34">
      <w:pPr>
        <w:jc w:val="right"/>
      </w:pPr>
      <w:r>
        <w:t>Новотроицкого сельсовета</w:t>
      </w:r>
    </w:p>
    <w:p w:rsidR="00304D34" w:rsidRDefault="00304D34" w:rsidP="00304D34">
      <w:pPr>
        <w:jc w:val="right"/>
      </w:pPr>
      <w:r>
        <w:t>Колыванского района</w:t>
      </w:r>
    </w:p>
    <w:p w:rsidR="00304D34" w:rsidRDefault="00304D34" w:rsidP="00304D34">
      <w:pPr>
        <w:jc w:val="right"/>
      </w:pPr>
      <w:r>
        <w:t>Новосибирской области</w:t>
      </w:r>
    </w:p>
    <w:p w:rsidR="00304D34" w:rsidRDefault="00304D34" w:rsidP="00304D34">
      <w:pPr>
        <w:jc w:val="right"/>
      </w:pPr>
      <w:r>
        <w:t>от 03.09.2018 № 85</w:t>
      </w:r>
    </w:p>
    <w:p w:rsidR="00304D34" w:rsidRDefault="00304D34" w:rsidP="00304D34">
      <w:pPr>
        <w:rPr>
          <w:rFonts w:eastAsiaTheme="minorHAnsi"/>
          <w:lang w:eastAsia="en-US"/>
        </w:rPr>
      </w:pPr>
    </w:p>
    <w:p w:rsidR="00304D34" w:rsidRDefault="00304D34" w:rsidP="00304D34">
      <w:r>
        <w:t xml:space="preserve">                                                               СОСТАВ</w:t>
      </w:r>
    </w:p>
    <w:p w:rsidR="00304D34" w:rsidRDefault="00304D34" w:rsidP="00304D34">
      <w:pPr>
        <w:jc w:val="center"/>
      </w:pPr>
      <w:r>
        <w:t>Координационного Совета по развитию малого и среднего предпринимательства на территории Новотроицкого сельсовета Колыванского района Новосибирской области</w:t>
      </w:r>
    </w:p>
    <w:p w:rsidR="00304D34" w:rsidRDefault="00304D34" w:rsidP="00304D34">
      <w:pPr>
        <w:rPr>
          <w:rFonts w:eastAsiaTheme="minorHAnsi"/>
          <w:lang w:eastAsia="en-US"/>
        </w:rPr>
      </w:pPr>
    </w:p>
    <w:p w:rsidR="00304D34" w:rsidRDefault="00304D34" w:rsidP="00304D34"/>
    <w:p w:rsidR="00304D34" w:rsidRDefault="00304D34" w:rsidP="00304D34">
      <w:pPr>
        <w:pStyle w:val="a6"/>
        <w:ind w:left="0"/>
        <w:rPr>
          <w:rFonts w:ascii="Times New Roman" w:hAnsi="Times New Roman" w:cs="Times New Roman"/>
          <w:sz w:val="24"/>
          <w:szCs w:val="24"/>
        </w:rPr>
      </w:pPr>
      <w:r>
        <w:rPr>
          <w:rFonts w:ascii="Times New Roman" w:hAnsi="Times New Roman" w:cs="Times New Roman"/>
          <w:sz w:val="24"/>
          <w:szCs w:val="24"/>
        </w:rPr>
        <w:t>Кулипанова Галина Николаевн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Глава поселения, председатель Совета</w:t>
      </w:r>
    </w:p>
    <w:p w:rsidR="00304D34" w:rsidRDefault="00304D34" w:rsidP="00304D34">
      <w:pPr>
        <w:pStyle w:val="a6"/>
        <w:ind w:left="0"/>
        <w:rPr>
          <w:rFonts w:ascii="Times New Roman" w:hAnsi="Times New Roman" w:cs="Times New Roman"/>
          <w:sz w:val="24"/>
          <w:szCs w:val="24"/>
        </w:rPr>
      </w:pPr>
      <w:r>
        <w:rPr>
          <w:rFonts w:ascii="Times New Roman" w:hAnsi="Times New Roman" w:cs="Times New Roman"/>
          <w:sz w:val="24"/>
          <w:szCs w:val="24"/>
        </w:rPr>
        <w:t>Киселев Николай Петрович – депутат Совета депутатов, заместитель председателя Совета</w:t>
      </w:r>
    </w:p>
    <w:p w:rsidR="00304D34" w:rsidRDefault="00304D34" w:rsidP="00304D34">
      <w:pPr>
        <w:pStyle w:val="a6"/>
        <w:ind w:left="0"/>
        <w:rPr>
          <w:rFonts w:ascii="Times New Roman" w:hAnsi="Times New Roman" w:cs="Times New Roman"/>
          <w:sz w:val="24"/>
          <w:szCs w:val="24"/>
        </w:rPr>
      </w:pPr>
      <w:r>
        <w:rPr>
          <w:rFonts w:ascii="Times New Roman" w:hAnsi="Times New Roman" w:cs="Times New Roman"/>
          <w:sz w:val="24"/>
          <w:szCs w:val="24"/>
        </w:rPr>
        <w:t>Рассолова Танья Хасановна – специалист 1 разряда администрации Новотроицкого сельсовета, секретарь Совета</w:t>
      </w:r>
    </w:p>
    <w:p w:rsidR="00304D34" w:rsidRDefault="00304D34" w:rsidP="00304D34">
      <w:pPr>
        <w:pStyle w:val="a6"/>
        <w:ind w:left="0"/>
        <w:rPr>
          <w:rFonts w:ascii="Times New Roman" w:hAnsi="Times New Roman" w:cs="Times New Roman"/>
          <w:sz w:val="24"/>
          <w:szCs w:val="24"/>
        </w:rPr>
      </w:pPr>
      <w:r>
        <w:rPr>
          <w:rFonts w:ascii="Times New Roman" w:hAnsi="Times New Roman" w:cs="Times New Roman"/>
          <w:sz w:val="24"/>
          <w:szCs w:val="24"/>
        </w:rPr>
        <w:t>Члены Совета:</w:t>
      </w:r>
    </w:p>
    <w:p w:rsidR="00304D34" w:rsidRDefault="00304D34" w:rsidP="00304D34">
      <w:pPr>
        <w:pStyle w:val="a6"/>
        <w:ind w:left="0"/>
        <w:rPr>
          <w:rFonts w:ascii="Times New Roman" w:hAnsi="Times New Roman" w:cs="Times New Roman"/>
          <w:sz w:val="24"/>
          <w:szCs w:val="24"/>
        </w:rPr>
      </w:pPr>
      <w:r>
        <w:rPr>
          <w:rFonts w:ascii="Times New Roman" w:hAnsi="Times New Roman" w:cs="Times New Roman"/>
          <w:sz w:val="24"/>
          <w:szCs w:val="24"/>
        </w:rPr>
        <w:t>Подрезова Наталья Анатольевна - специалист 1 разряда администрации Новотроицкого сельсовета</w:t>
      </w:r>
    </w:p>
    <w:p w:rsidR="00304D34" w:rsidRDefault="00304D34" w:rsidP="00304D34">
      <w:pPr>
        <w:pStyle w:val="a6"/>
        <w:ind w:left="0"/>
        <w:rPr>
          <w:rFonts w:ascii="Times New Roman" w:hAnsi="Times New Roman" w:cs="Times New Roman"/>
          <w:sz w:val="24"/>
          <w:szCs w:val="24"/>
        </w:rPr>
      </w:pPr>
      <w:r>
        <w:rPr>
          <w:rFonts w:ascii="Times New Roman" w:hAnsi="Times New Roman" w:cs="Times New Roman"/>
          <w:sz w:val="24"/>
          <w:szCs w:val="24"/>
        </w:rPr>
        <w:t>Гуренкова Лидия Павловна – директор МКУ ОЦК «Радуга»</w:t>
      </w:r>
    </w:p>
    <w:p w:rsidR="00304D34" w:rsidRDefault="00304D34" w:rsidP="00304D34">
      <w:pPr>
        <w:pStyle w:val="a5"/>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w:t>
      </w:r>
    </w:p>
    <w:p w:rsidR="00304D34" w:rsidRDefault="00304D34" w:rsidP="00304D34">
      <w:pPr>
        <w:pStyle w:val="a5"/>
        <w:jc w:val="center"/>
        <w:rPr>
          <w:rFonts w:ascii="Times New Roman" w:hAnsi="Times New Roman" w:cs="Times New Roman"/>
          <w:sz w:val="24"/>
          <w:szCs w:val="24"/>
        </w:rPr>
      </w:pPr>
      <w:r>
        <w:rPr>
          <w:rFonts w:ascii="Times New Roman" w:hAnsi="Times New Roman" w:cs="Times New Roman"/>
          <w:sz w:val="24"/>
          <w:szCs w:val="24"/>
        </w:rPr>
        <w:t>НОВОТРОИЦКОГО СЕЛЬСОВЕТА</w:t>
      </w:r>
    </w:p>
    <w:p w:rsidR="00304D34" w:rsidRDefault="00304D34" w:rsidP="00304D34">
      <w:pPr>
        <w:pStyle w:val="a5"/>
        <w:jc w:val="center"/>
        <w:rPr>
          <w:rFonts w:ascii="Times New Roman" w:hAnsi="Times New Roman" w:cs="Times New Roman"/>
          <w:sz w:val="24"/>
          <w:szCs w:val="24"/>
        </w:rPr>
      </w:pPr>
      <w:r>
        <w:rPr>
          <w:rFonts w:ascii="Times New Roman" w:hAnsi="Times New Roman" w:cs="Times New Roman"/>
          <w:sz w:val="24"/>
          <w:szCs w:val="24"/>
        </w:rPr>
        <w:t>КОЛЫВАНСКОГО РАЙОНА</w:t>
      </w:r>
    </w:p>
    <w:p w:rsidR="00304D34" w:rsidRDefault="00304D34" w:rsidP="00304D34">
      <w:pPr>
        <w:pStyle w:val="a5"/>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304D34" w:rsidRDefault="00304D34" w:rsidP="00304D34">
      <w:pPr>
        <w:pStyle w:val="a5"/>
        <w:jc w:val="center"/>
        <w:rPr>
          <w:rFonts w:ascii="Times New Roman" w:hAnsi="Times New Roman" w:cs="Times New Roman"/>
          <w:sz w:val="24"/>
          <w:szCs w:val="24"/>
        </w:rPr>
      </w:pPr>
    </w:p>
    <w:p w:rsidR="00304D34" w:rsidRDefault="00304D34" w:rsidP="00304D34">
      <w:pPr>
        <w:pStyle w:val="a5"/>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304D34" w:rsidRDefault="00304D34" w:rsidP="00304D34">
      <w:pPr>
        <w:pStyle w:val="a5"/>
        <w:jc w:val="center"/>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от 03.09.2018                                                               № 86</w:t>
      </w:r>
    </w:p>
    <w:p w:rsidR="00304D34" w:rsidRDefault="00304D34" w:rsidP="00304D34">
      <w:pPr>
        <w:pStyle w:val="a5"/>
        <w:jc w:val="center"/>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Об утверждении Положения об инвестиционной деятельности на территории Новотроицкого сельсовета Колыванского района Новосибирской области</w:t>
      </w:r>
    </w:p>
    <w:p w:rsidR="00304D34" w:rsidRDefault="00304D34" w:rsidP="00304D34">
      <w:pPr>
        <w:spacing w:before="100" w:beforeAutospacing="1" w:after="100" w:afterAutospacing="1"/>
      </w:pPr>
      <w:r>
        <w:t>          В соответствии с Федеральным законом от 06.10.2003 N 131-ФЗ «Об общих принципах организации местного самоуправления в Российской Федерации», в целях стимулирования инвестиционной активности и привлечения инвестиций в экономику Новотроицкого сельсовета Колыванского района Новосибирской области</w:t>
      </w:r>
    </w:p>
    <w:p w:rsidR="00304D34" w:rsidRDefault="00304D34" w:rsidP="00304D34">
      <w:pPr>
        <w:spacing w:before="100" w:beforeAutospacing="1" w:after="100" w:afterAutospacing="1"/>
      </w:pPr>
      <w:r>
        <w:t>ПОСТАНОВЛЯЮ:</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1.Утвердить Положение об инвестиционной деятельности на территории  Новотроицкого сельсовета Колыванского района Новосибирской области согласно приложению.</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04D34" w:rsidRDefault="00304D34" w:rsidP="00304D34">
      <w:pPr>
        <w:jc w:val="both"/>
      </w:pPr>
    </w:p>
    <w:p w:rsidR="00304D34" w:rsidRDefault="00304D34" w:rsidP="00304D34">
      <w:pPr>
        <w:jc w:val="both"/>
      </w:pPr>
    </w:p>
    <w:p w:rsidR="00304D34" w:rsidRDefault="00304D34" w:rsidP="00304D34">
      <w:pPr>
        <w:jc w:val="both"/>
      </w:pPr>
      <w:r>
        <w:t>Глава Новотроицкого сельсовета</w:t>
      </w:r>
    </w:p>
    <w:p w:rsidR="00304D34" w:rsidRDefault="00304D34" w:rsidP="00304D34">
      <w:pPr>
        <w:jc w:val="both"/>
      </w:pPr>
      <w:r>
        <w:t>Колыванского района</w:t>
      </w:r>
    </w:p>
    <w:p w:rsidR="00304D34" w:rsidRDefault="00304D34" w:rsidP="00304D34">
      <w:pPr>
        <w:jc w:val="both"/>
      </w:pPr>
      <w:r>
        <w:t xml:space="preserve">Новосибирской области                                                  Г.Н. Кулипанова                                              </w:t>
      </w:r>
    </w:p>
    <w:p w:rsidR="00304D34" w:rsidRDefault="00304D34" w:rsidP="00304D34">
      <w:pPr>
        <w:jc w:val="both"/>
      </w:pPr>
    </w:p>
    <w:p w:rsidR="00304D34" w:rsidRDefault="00304D34" w:rsidP="00304D34">
      <w:pPr>
        <w:spacing w:before="100" w:beforeAutospacing="1" w:after="100" w:afterAutospacing="1"/>
      </w:pPr>
    </w:p>
    <w:p w:rsidR="00304D34" w:rsidRDefault="00304D34" w:rsidP="00304D3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p w:rsidR="00304D34" w:rsidRDefault="00304D34" w:rsidP="00304D3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к постановлению администрации</w:t>
      </w:r>
    </w:p>
    <w:p w:rsidR="00304D34" w:rsidRDefault="00304D34" w:rsidP="00304D3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Новотроицкого сельсовета</w:t>
      </w:r>
    </w:p>
    <w:p w:rsidR="00304D34" w:rsidRDefault="00304D34" w:rsidP="00304D3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Колыванского района</w:t>
      </w:r>
    </w:p>
    <w:p w:rsidR="00304D34" w:rsidRDefault="00304D34" w:rsidP="00304D3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Новосибирской области</w:t>
      </w:r>
    </w:p>
    <w:p w:rsidR="00304D34" w:rsidRDefault="00304D34" w:rsidP="00304D34">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03.09.2018 года № 86</w:t>
      </w:r>
    </w:p>
    <w:p w:rsidR="00304D34" w:rsidRDefault="00304D34" w:rsidP="00304D34">
      <w:pPr>
        <w:spacing w:before="100" w:beforeAutospacing="1" w:after="100" w:afterAutospacing="1"/>
      </w:pPr>
      <w:r>
        <w:t>                                                            </w:t>
      </w:r>
    </w:p>
    <w:p w:rsidR="00304D34" w:rsidRDefault="00304D34" w:rsidP="00304D34">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ПОЛОЖЕНИЕ</w:t>
      </w:r>
    </w:p>
    <w:p w:rsidR="00304D34" w:rsidRDefault="00304D34" w:rsidP="00304D34">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 инвестиционной  деятельности   на  территории </w:t>
      </w:r>
      <w:r>
        <w:rPr>
          <w:rFonts w:ascii="Times New Roman" w:hAnsi="Times New Roman" w:cs="Times New Roman"/>
          <w:sz w:val="24"/>
          <w:szCs w:val="24"/>
        </w:rPr>
        <w:t>Новотроицкого сельсовета Колыванского района Новосибирской области</w:t>
      </w:r>
    </w:p>
    <w:p w:rsidR="00304D34" w:rsidRDefault="00304D34" w:rsidP="00304D34">
      <w:pPr>
        <w:spacing w:before="100" w:beforeAutospacing="1" w:after="100" w:afterAutospacing="1"/>
        <w:ind w:left="360"/>
        <w:rPr>
          <w:b/>
          <w:bCs/>
        </w:rPr>
      </w:pPr>
      <w:r>
        <w:rPr>
          <w:b/>
          <w:bCs/>
        </w:rPr>
        <w:t xml:space="preserve">                                              1.Общие положения</w:t>
      </w:r>
    </w:p>
    <w:p w:rsidR="00304D34" w:rsidRDefault="00304D34" w:rsidP="00304D34">
      <w:pPr>
        <w:spacing w:before="100" w:beforeAutospacing="1" w:after="100" w:afterAutospacing="1"/>
        <w:ind w:left="360"/>
      </w:pPr>
      <w:r>
        <w:t>Настоящее Положение регулирует правоотношения между органами местного самоуправления  Новотроицкого сельсовета Колыванского района Новосибирской области</w:t>
      </w:r>
      <w:proofErr w:type="gramStart"/>
      <w:r>
        <w:t xml:space="preserve"> ,</w:t>
      </w:r>
      <w:proofErr w:type="gramEnd"/>
      <w:r>
        <w:t xml:space="preserve"> гражданами и юридическими лицами в связи с осуществлением ими </w:t>
      </w:r>
      <w:r>
        <w:lastRenderedPageBreak/>
        <w:t>инвестиционной деятельности в форме капитальных вложений в инженерную, социально-экономическую инфраструктуру муниципального образования, гарантирование прав субъектов инвестиционной деятельности, формы и методы участия органов местного самоуправления в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Правовую основу настоящего Положения составляют Гражданский кодекс Российской Федерации, Налоговый кодекс Российской Федерации, Федеральный закон от 25.02.1999 N 39-ФЗ "Об инвестиционной деятельности в Российской Федерации, осуществляемой в форме капитальных вложений", Федеральный закон  от 06.10.2003 № 131-ФЗ «Об общих принципах организации местного самоуправления в Российской Федерации».</w:t>
      </w:r>
    </w:p>
    <w:p w:rsidR="00304D34" w:rsidRDefault="00304D34" w:rsidP="00304D34">
      <w:pPr>
        <w:spacing w:before="100" w:beforeAutospacing="1" w:after="100" w:afterAutospacing="1"/>
        <w:ind w:left="360"/>
      </w:pPr>
      <w:r>
        <w:rPr>
          <w:b/>
          <w:bCs/>
        </w:rPr>
        <w:t xml:space="preserve">                                                2.Цели и задачи</w:t>
      </w:r>
    </w:p>
    <w:p w:rsidR="00304D34" w:rsidRDefault="00304D34" w:rsidP="00304D34">
      <w:pPr>
        <w:spacing w:before="100" w:beforeAutospacing="1" w:after="100" w:afterAutospacing="1"/>
        <w:ind w:left="360"/>
      </w:pPr>
      <w:r>
        <w:t>Целями и задачами настоящего Положения являются повышение инвестиционной активности в  поселении, создание благоприятных условий для обеспечения защиты прав, интересов и имущества участников инвестиционной деятельности, совершенствование нормативной правовой базы инвестиционной деятельности в муниципальном образовании.</w:t>
      </w:r>
    </w:p>
    <w:p w:rsidR="00304D34" w:rsidRDefault="00304D34" w:rsidP="00304D34">
      <w:pPr>
        <w:spacing w:before="100" w:beforeAutospacing="1" w:after="100" w:afterAutospacing="1"/>
        <w:ind w:left="360"/>
      </w:pPr>
      <w:r>
        <w:rPr>
          <w:b/>
          <w:bCs/>
        </w:rPr>
        <w:t xml:space="preserve">                                             3.Основные понятия и термины</w:t>
      </w:r>
    </w:p>
    <w:p w:rsidR="00304D34" w:rsidRDefault="00304D34" w:rsidP="00304D34">
      <w:pPr>
        <w:spacing w:before="100" w:beforeAutospacing="1" w:after="100" w:afterAutospacing="1"/>
        <w:ind w:left="360"/>
      </w:pPr>
      <w:r>
        <w:t>Для целей настоящего Положения используются следующие понятия и термины:</w:t>
      </w:r>
    </w:p>
    <w:p w:rsidR="00304D34" w:rsidRDefault="00304D34" w:rsidP="00304D34">
      <w:pPr>
        <w:pStyle w:val="a5"/>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1) </w:t>
      </w:r>
      <w:r>
        <w:rPr>
          <w:rFonts w:ascii="Times New Roman" w:hAnsi="Times New Roman" w:cs="Times New Roman"/>
          <w:b/>
          <w:bCs/>
          <w:sz w:val="24"/>
          <w:szCs w:val="24"/>
          <w:lang w:eastAsia="ru-RU"/>
        </w:rPr>
        <w:t>инвестиции</w:t>
      </w:r>
      <w:r>
        <w:rPr>
          <w:rFonts w:ascii="Times New Roman" w:hAnsi="Times New Roman" w:cs="Times New Roman"/>
          <w:sz w:val="24"/>
          <w:szCs w:val="24"/>
          <w:lang w:eastAsia="ru-RU"/>
        </w:rPr>
        <w:t xml:space="preserve"> -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(или) достижения иного полезного эффекта;</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b/>
          <w:bCs/>
          <w:sz w:val="24"/>
          <w:szCs w:val="24"/>
          <w:lang w:eastAsia="ru-RU"/>
        </w:rPr>
        <w:t>инвестиционная деятельность</w:t>
      </w:r>
      <w:r>
        <w:rPr>
          <w:rFonts w:ascii="Times New Roman" w:hAnsi="Times New Roman" w:cs="Times New Roman"/>
          <w:sz w:val="24"/>
          <w:szCs w:val="24"/>
          <w:lang w:eastAsia="ru-RU"/>
        </w:rPr>
        <w:t xml:space="preserve"> - вложение инвестиций и осуществление практических действий в целях получения прибыли и (или) достижения иного полезного эффекта;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b/>
          <w:bCs/>
          <w:sz w:val="24"/>
          <w:szCs w:val="24"/>
          <w:lang w:eastAsia="ru-RU"/>
        </w:rPr>
        <w:t>инвесторы</w:t>
      </w:r>
      <w:r>
        <w:rPr>
          <w:rFonts w:ascii="Times New Roman" w:hAnsi="Times New Roman" w:cs="Times New Roman"/>
          <w:sz w:val="24"/>
          <w:szCs w:val="24"/>
          <w:lang w:eastAsia="ru-RU"/>
        </w:rPr>
        <w:t xml:space="preserve"> - юридические и физические лица, осуществляющие вложение собственных, заемных или привлеченных сре</w:t>
      </w:r>
      <w:proofErr w:type="gramStart"/>
      <w:r>
        <w:rPr>
          <w:rFonts w:ascii="Times New Roman" w:hAnsi="Times New Roman" w:cs="Times New Roman"/>
          <w:sz w:val="24"/>
          <w:szCs w:val="24"/>
          <w:lang w:eastAsia="ru-RU"/>
        </w:rPr>
        <w:t>дств в ф</w:t>
      </w:r>
      <w:proofErr w:type="gramEnd"/>
      <w:r>
        <w:rPr>
          <w:rFonts w:ascii="Times New Roman" w:hAnsi="Times New Roman" w:cs="Times New Roman"/>
          <w:sz w:val="24"/>
          <w:szCs w:val="24"/>
          <w:lang w:eastAsia="ru-RU"/>
        </w:rPr>
        <w:t>орме инвестиций и обеспечивающие их целевое использование;</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b/>
          <w:bCs/>
          <w:sz w:val="24"/>
          <w:szCs w:val="24"/>
          <w:lang w:eastAsia="ru-RU"/>
        </w:rPr>
        <w:t>заказчики</w:t>
      </w:r>
      <w:r>
        <w:rPr>
          <w:rFonts w:ascii="Times New Roman" w:hAnsi="Times New Roman" w:cs="Times New Roman"/>
          <w:sz w:val="24"/>
          <w:szCs w:val="24"/>
          <w:lang w:eastAsia="ru-RU"/>
        </w:rPr>
        <w:t xml:space="preserve"> - инвесторы, а также любые иные физические и юридические лица, уполномоченные инвестором (инвесторами) осуществлять реализацию инвестиционного проекта;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Pr>
          <w:rFonts w:ascii="Times New Roman" w:hAnsi="Times New Roman" w:cs="Times New Roman"/>
          <w:b/>
          <w:bCs/>
          <w:sz w:val="24"/>
          <w:szCs w:val="24"/>
          <w:lang w:eastAsia="ru-RU"/>
        </w:rPr>
        <w:t>субъекты инвестиционной деятельности</w:t>
      </w:r>
      <w:r>
        <w:rPr>
          <w:rFonts w:ascii="Times New Roman" w:hAnsi="Times New Roman" w:cs="Times New Roman"/>
          <w:sz w:val="24"/>
          <w:szCs w:val="24"/>
          <w:lang w:eastAsia="ru-RU"/>
        </w:rPr>
        <w:t xml:space="preserve"> -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инвестиционной деятельности.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Pr>
          <w:rFonts w:ascii="Times New Roman" w:hAnsi="Times New Roman" w:cs="Times New Roman"/>
          <w:b/>
          <w:bCs/>
          <w:sz w:val="24"/>
          <w:szCs w:val="24"/>
          <w:lang w:eastAsia="ru-RU"/>
        </w:rPr>
        <w:t>объекты инвестиционной деятельности</w:t>
      </w:r>
      <w:r>
        <w:rPr>
          <w:rFonts w:ascii="Times New Roman" w:hAnsi="Times New Roman" w:cs="Times New Roman"/>
          <w:sz w:val="24"/>
          <w:szCs w:val="24"/>
          <w:lang w:eastAsia="ru-RU"/>
        </w:rPr>
        <w:t xml:space="preserve"> - вновь создаваемые и модернизируемые основные фонды, и оборотные средства во всех отраслях и сферах хозяйства, ценные бумаги, целевые денежные вклады, научно-техническая продукция, другие объекты собственности, а также имущественные права и права на </w:t>
      </w:r>
      <w:proofErr w:type="gramStart"/>
      <w:r>
        <w:rPr>
          <w:rFonts w:ascii="Times New Roman" w:hAnsi="Times New Roman" w:cs="Times New Roman"/>
          <w:sz w:val="24"/>
          <w:szCs w:val="24"/>
          <w:lang w:eastAsia="ru-RU"/>
        </w:rPr>
        <w:t>интеллектуальную</w:t>
      </w:r>
      <w:proofErr w:type="gramEnd"/>
      <w:r>
        <w:rPr>
          <w:rFonts w:ascii="Times New Roman" w:hAnsi="Times New Roman" w:cs="Times New Roman"/>
          <w:sz w:val="24"/>
          <w:szCs w:val="24"/>
          <w:lang w:eastAsia="ru-RU"/>
        </w:rPr>
        <w:t xml:space="preserve"> собственность;</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Pr>
          <w:rFonts w:ascii="Times New Roman" w:hAnsi="Times New Roman" w:cs="Times New Roman"/>
          <w:b/>
          <w:bCs/>
          <w:sz w:val="24"/>
          <w:szCs w:val="24"/>
          <w:lang w:eastAsia="ru-RU"/>
        </w:rPr>
        <w:t>инвестиционный проект</w:t>
      </w:r>
      <w:r>
        <w:rPr>
          <w:rFonts w:ascii="Times New Roman" w:hAnsi="Times New Roman" w:cs="Times New Roman"/>
          <w:sz w:val="24"/>
          <w:szCs w:val="24"/>
          <w:lang w:eastAsia="ru-RU"/>
        </w:rPr>
        <w:t xml:space="preserve"> - обоснование экономической целесообразности, объема и сроков осуществления инвестиций, а также совокупность документации, представляющая собой технико-экономическое, финансовое и правовое обоснование осуществления инвестиционной деятельности и описание практических действий субъектов </w:t>
      </w:r>
      <w:r>
        <w:rPr>
          <w:rFonts w:ascii="Times New Roman" w:hAnsi="Times New Roman" w:cs="Times New Roman"/>
          <w:sz w:val="24"/>
          <w:szCs w:val="24"/>
          <w:lang w:eastAsia="ru-RU"/>
        </w:rPr>
        <w:lastRenderedPageBreak/>
        <w:t>инвестиционной деятельности по осуществлению инвестиционной деятельности в целях достижения коммерческого, экономического или социального эффекта;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Pr>
          <w:rFonts w:ascii="Times New Roman" w:hAnsi="Times New Roman" w:cs="Times New Roman"/>
          <w:b/>
          <w:bCs/>
          <w:sz w:val="24"/>
          <w:szCs w:val="24"/>
          <w:lang w:eastAsia="ru-RU"/>
        </w:rPr>
        <w:t>срок окупаемости инвестиционного проекта</w:t>
      </w:r>
      <w:r>
        <w:rPr>
          <w:rFonts w:ascii="Times New Roman" w:hAnsi="Times New Roman" w:cs="Times New Roman"/>
          <w:sz w:val="24"/>
          <w:szCs w:val="24"/>
          <w:lang w:eastAsia="ru-RU"/>
        </w:rPr>
        <w:t xml:space="preserve">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r>
        <w:rPr>
          <w:rFonts w:ascii="Times New Roman" w:hAnsi="Times New Roman" w:cs="Times New Roman"/>
          <w:b/>
          <w:bCs/>
          <w:sz w:val="24"/>
          <w:szCs w:val="24"/>
          <w:lang w:eastAsia="ru-RU"/>
        </w:rPr>
        <w:t>инвестиционный договор</w:t>
      </w:r>
      <w:r>
        <w:rPr>
          <w:rFonts w:ascii="Times New Roman" w:hAnsi="Times New Roman" w:cs="Times New Roman"/>
          <w:sz w:val="24"/>
          <w:szCs w:val="24"/>
          <w:lang w:eastAsia="ru-RU"/>
        </w:rPr>
        <w:t xml:space="preserve"> - гражданско-правовой договор между органом местного самоуправления и субъектами инвестиционной деятельности, которые реализуют инвестиционный проект, определяющий права, обязанности и ответственность сторон, а также порядок и условия предоставления государственной и муниципальной поддержки;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Pr>
          <w:rFonts w:ascii="Times New Roman" w:hAnsi="Times New Roman" w:cs="Times New Roman"/>
          <w:b/>
          <w:bCs/>
          <w:sz w:val="24"/>
          <w:szCs w:val="24"/>
          <w:lang w:eastAsia="ru-RU"/>
        </w:rPr>
        <w:t>муниципальная поддержка инвестиционной деятельности</w:t>
      </w:r>
      <w:r>
        <w:rPr>
          <w:rFonts w:ascii="Times New Roman" w:hAnsi="Times New Roman" w:cs="Times New Roman"/>
          <w:sz w:val="24"/>
          <w:szCs w:val="24"/>
          <w:lang w:eastAsia="ru-RU"/>
        </w:rPr>
        <w:t xml:space="preserve"> - законодательно установленные льготные условия осуществления инвестиционной деятельности субъектов инвестиционной деятельности на территории Красноярского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r>
        <w:rPr>
          <w:rFonts w:ascii="Times New Roman" w:hAnsi="Times New Roman" w:cs="Times New Roman"/>
          <w:b/>
          <w:bCs/>
          <w:sz w:val="24"/>
          <w:szCs w:val="24"/>
          <w:lang w:eastAsia="ru-RU"/>
        </w:rPr>
        <w:t>капитальные вложения</w:t>
      </w:r>
      <w:r>
        <w:rPr>
          <w:rFonts w:ascii="Times New Roman" w:hAnsi="Times New Roman" w:cs="Times New Roman"/>
          <w:sz w:val="24"/>
          <w:szCs w:val="24"/>
          <w:lang w:eastAsia="ru-RU"/>
        </w:rPr>
        <w:t xml:space="preserve"> - инвестиции в основной капитал.</w:t>
      </w:r>
    </w:p>
    <w:p w:rsidR="00304D34" w:rsidRDefault="00304D34" w:rsidP="00304D34">
      <w:pPr>
        <w:spacing w:before="100" w:beforeAutospacing="1" w:after="100" w:afterAutospacing="1"/>
        <w:ind w:left="360"/>
      </w:pPr>
      <w:r>
        <w:rPr>
          <w:b/>
          <w:bCs/>
        </w:rPr>
        <w:t xml:space="preserve">    4.Принципы муниципальной поддержки инвестиционной деятельности</w:t>
      </w:r>
    </w:p>
    <w:p w:rsidR="00304D34" w:rsidRDefault="00304D34" w:rsidP="00304D34">
      <w:pPr>
        <w:spacing w:before="100" w:beforeAutospacing="1" w:after="100" w:afterAutospacing="1"/>
      </w:pPr>
      <w:r>
        <w:t>Муниципальная поддержка инвестиционной деятельности строится на принципах:</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 объективности и экономической обоснованности принимаемых решений;</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 открытости и доступности для всех инвесторов информации, необходимой для осуществления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 равноправия инвесторов и унифицированности публичных процедур;</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 обязательности исполнения принятых решений;</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 взаимной ответственности органов государственной власти и местного самоуправления Новотроицкого сельсовета Колыванского района Новосибирской области и субъектов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 сбалансированности публичных и частных интересов;</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 доброжелательности во взаимоотношениях с инвестором;</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 ясности и прозрачности инвестиционного процесса в муниципальном образовании.</w:t>
      </w:r>
    </w:p>
    <w:p w:rsidR="00304D34" w:rsidRDefault="00304D34" w:rsidP="00304D34">
      <w:pPr>
        <w:spacing w:before="100" w:beforeAutospacing="1" w:after="100" w:afterAutospacing="1"/>
        <w:ind w:left="360"/>
      </w:pPr>
      <w:r>
        <w:rPr>
          <w:b/>
          <w:bCs/>
        </w:rPr>
        <w:t xml:space="preserve">                             5.Формы инвестиционной деятельности</w:t>
      </w:r>
    </w:p>
    <w:p w:rsidR="00304D34" w:rsidRDefault="00304D34" w:rsidP="00304D34">
      <w:pPr>
        <w:spacing w:before="100" w:beforeAutospacing="1" w:after="100" w:afterAutospacing="1"/>
      </w:pPr>
      <w:r>
        <w:t>5.1. Инвестиционная деятельность может осуществляться в следующих формах:</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 участие в существующих или создаваемых на территории муниципального образования организациях;</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 приобретение предприятий, зданий, сооружений, оборудования, паев, акций, облигаций, других ценных бумаг и иного имущества;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 участие в приватизации объектов государственной и муниципальной собственности;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 приобретение в собственность и аренду земельных участков, пользование иными природными ресурсами в соответствии с федеральными, региональными законами и нормативными правовыми актами органов местного самоуправления Красноярского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 приобретение иных имущественных и неимущественных прав в соответствии с законодательством Российской Федерации, Новосибирской области  и нормативными актами органов местного самоуправления  Новотроицкого сельсовета Колыванского района Новосибирской области;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инвестиционное строительство, в том числе жилищное, в соответствии с законодательством РФ (национальные проекты, федеральные  программы), Новосибирской  области (областные  программы) и решениями Совета депутатов </w:t>
      </w:r>
      <w:r>
        <w:rPr>
          <w:rFonts w:ascii="Times New Roman" w:hAnsi="Times New Roman" w:cs="Times New Roman"/>
          <w:sz w:val="24"/>
          <w:szCs w:val="24"/>
          <w:lang w:eastAsia="ru-RU"/>
        </w:rPr>
        <w:lastRenderedPageBreak/>
        <w:t>Новотроицкого сельсовета Колыванского района Новосибирской области контролируется администрацией и Советом депутатов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 осуществление иной деятельности, не запрещенной действующим законодательством.</w:t>
      </w:r>
    </w:p>
    <w:p w:rsidR="00304D34" w:rsidRDefault="00304D34" w:rsidP="00304D34">
      <w:pPr>
        <w:pStyle w:val="a5"/>
        <w:rPr>
          <w:rFonts w:ascii="Times New Roman" w:hAnsi="Times New Roman" w:cs="Times New Roman"/>
          <w:sz w:val="24"/>
          <w:szCs w:val="24"/>
          <w:lang w:eastAsia="ru-RU"/>
        </w:rPr>
      </w:pP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5.2. Порядок приобретения инвесторами объектов, находящихся в собственности муниципального образования, в том числе земельных участков, регулируется законодательством Российской Федерации, Новосибирской  области и нормативными правовыми актами органов местного самоуправления Новотроицкого сельсовета Колыванского района Новосибирской области.</w:t>
      </w:r>
    </w:p>
    <w:p w:rsidR="00304D34" w:rsidRDefault="00304D34" w:rsidP="00304D34">
      <w:pPr>
        <w:spacing w:before="100" w:beforeAutospacing="1" w:after="100" w:afterAutospacing="1"/>
        <w:ind w:left="360"/>
      </w:pPr>
      <w:r>
        <w:rPr>
          <w:b/>
          <w:bCs/>
        </w:rPr>
        <w:t xml:space="preserve">                             6.Права и обязанности инвесторов</w:t>
      </w:r>
    </w:p>
    <w:p w:rsidR="00304D34" w:rsidRDefault="00304D34" w:rsidP="00304D34">
      <w:pPr>
        <w:spacing w:before="100" w:beforeAutospacing="1" w:after="100" w:afterAutospacing="1"/>
      </w:pPr>
      <w:r>
        <w:t>6.1. Инвесторы имеют равные права на осуществление инвестиционной деятельности на территории   Новотроицкого сельсовета Колыванского района Новосибирской области</w:t>
      </w:r>
      <w:proofErr w:type="gramStart"/>
      <w:r>
        <w:t xml:space="preserve">   ,</w:t>
      </w:r>
      <w:proofErr w:type="gramEnd"/>
      <w:r>
        <w:t xml:space="preserve"> на получение и свободное использование результатов инвестиционной деятельности, включая право на беспрепятственное перемещение доходов от инвестиционной деятельности, остающихся в распоряжении инвестора после уплаты налогов и других обязательных платежей, в соответствии с законодательством Российской Федерации, Новосибирской  области  и нормативными актами органов местного самоуправления Новотроицкого сельсовета Колыванского района Новосибирской области.</w:t>
      </w:r>
    </w:p>
    <w:p w:rsidR="00304D34" w:rsidRDefault="00304D34" w:rsidP="00304D34">
      <w:pPr>
        <w:spacing w:before="100" w:beforeAutospacing="1" w:after="100" w:afterAutospacing="1"/>
      </w:pPr>
      <w:r>
        <w:t xml:space="preserve">6.2. Инвесторы имеют право </w:t>
      </w:r>
      <w:proofErr w:type="gramStart"/>
      <w:r>
        <w:t>на</w:t>
      </w:r>
      <w:proofErr w:type="gramEnd"/>
      <w:r>
        <w:t>:</w:t>
      </w:r>
    </w:p>
    <w:p w:rsidR="00304D34" w:rsidRDefault="00304D34" w:rsidP="00304D34">
      <w:pPr>
        <w:spacing w:before="100" w:beforeAutospacing="1" w:after="100" w:afterAutospacing="1"/>
      </w:pPr>
      <w:r>
        <w:t>1) самостоятельное определение направлений, форм и объемов инвестиций, привлечение иных лиц к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 аренду объектов права собственности, включая природные ресурсы, в соответствии с законодательством Российской Федерации, Новосибирской  области и нормативными актами органов местного самоуправления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 получение налоговых льгот и других видов государственной и муниципальной поддержки в случаях, порядке и на условиях, установленных иными нормативными правовыми актами;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 внесение в органы местного самоуправления предложений по изменению нормативных правовых актов Новотроицкого сельсовета Колыванского района Новосибирской области,    регулирующих отношения в сфере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 осуществление иных действий, не запрещенных законодательством Российской Федерации, Новосибирской области и нормативными актами органов местного самоуправления Новотроицкого сельсовета Колыванского района Новосибирской области.</w:t>
      </w:r>
    </w:p>
    <w:p w:rsidR="00304D34" w:rsidRDefault="00304D34" w:rsidP="00304D34">
      <w:pPr>
        <w:spacing w:before="100" w:beforeAutospacing="1" w:after="100" w:afterAutospacing="1"/>
      </w:pPr>
      <w:r>
        <w:t>6.3. Субъекты инвестиционной деятельности обязаны:</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 осуществлять инвестиционную деятельность в соответствии с федеральными, областными законами и иными нормативными правовыми актами Российской Федерации,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 уплачивать налоги и другие обязательные платежи, установленные законами Российской Федерации, Новосибирской  области и нормативными актами органов местного самоуправления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не допускать проявлений недобросовестной конкуренции и выполнять требования антимонопольного законодательства;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 вести в соответствии с законодательством и представлять в установленном порядке бухгалтерскую и статистическую отчетность;</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 определять направления, объемы и формы инвестиций в процессе инвестиционной деятельности в соответствии с инвестиционным соглашением;</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выделения бюджетных средств на реализацию инвестиционного проекта использовать их по целевому назначению;</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 выполнять требования государственных стандартов, норм, правил и других нормативов, установленных федеральным, областным законодательством и нормативными актами органов местного самоуправления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 соблюдать установленные, в том числе международные, нормы и требования, предъявляемые к осуществлению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в необходимых случаях иметь лицензию или сертификат </w:t>
      </w:r>
      <w:proofErr w:type="gramStart"/>
      <w:r>
        <w:rPr>
          <w:rFonts w:ascii="Times New Roman" w:hAnsi="Times New Roman" w:cs="Times New Roman"/>
          <w:sz w:val="24"/>
          <w:szCs w:val="24"/>
          <w:lang w:eastAsia="ru-RU"/>
        </w:rPr>
        <w:t>на право осуществления</w:t>
      </w:r>
      <w:proofErr w:type="gramEnd"/>
      <w:r>
        <w:rPr>
          <w:rFonts w:ascii="Times New Roman" w:hAnsi="Times New Roman" w:cs="Times New Roman"/>
          <w:sz w:val="24"/>
          <w:szCs w:val="24"/>
          <w:lang w:eastAsia="ru-RU"/>
        </w:rPr>
        <w:t xml:space="preserve"> определенных видов деятельности в соответствии с перечнем работ и порядком выдачи лицензий и сертификатов, установленных действующим законодательством.</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6.4.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w:t>
      </w:r>
    </w:p>
    <w:p w:rsidR="00304D34" w:rsidRDefault="00304D34" w:rsidP="00304D34">
      <w:pPr>
        <w:pStyle w:val="a6"/>
        <w:numPr>
          <w:ilvl w:val="0"/>
          <w:numId w:val="4"/>
        </w:num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Права и обязанности органов местного самоуправления </w:t>
      </w:r>
      <w:r>
        <w:rPr>
          <w:rFonts w:ascii="Times New Roman" w:eastAsia="Times New Roman" w:hAnsi="Times New Roman" w:cs="Times New Roman"/>
          <w:b/>
          <w:sz w:val="24"/>
          <w:szCs w:val="24"/>
          <w:lang w:eastAsia="ru-RU"/>
        </w:rPr>
        <w:t>Новотроицкого сельсовета Колыванского района Новосибирской области.</w:t>
      </w:r>
    </w:p>
    <w:p w:rsidR="00304D34" w:rsidRDefault="00304D34" w:rsidP="00304D34">
      <w:pPr>
        <w:spacing w:before="100" w:beforeAutospacing="1" w:after="100" w:afterAutospacing="1"/>
      </w:pPr>
      <w:r>
        <w:t>7.1. К полномочиям Совета депутатов  Новотроицкого сельсовета Колыванского района Новосибирской области</w:t>
      </w:r>
      <w:proofErr w:type="gramStart"/>
      <w:r>
        <w:t>.</w:t>
      </w:r>
      <w:proofErr w:type="gramEnd"/>
      <w:r>
        <w:t xml:space="preserve">  </w:t>
      </w:r>
      <w:proofErr w:type="gramStart"/>
      <w:r>
        <w:t>в</w:t>
      </w:r>
      <w:proofErr w:type="gramEnd"/>
      <w:r>
        <w:t xml:space="preserve"> области инвестиционной деятельности относятся: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принятие нормативных правовых актов в области инвестиционной деятельности;</w:t>
      </w:r>
      <w:r>
        <w:rPr>
          <w:rFonts w:ascii="Times New Roman" w:hAnsi="Times New Roman" w:cs="Times New Roman"/>
          <w:sz w:val="24"/>
          <w:szCs w:val="24"/>
          <w:lang w:eastAsia="ru-RU"/>
        </w:rPr>
        <w:br/>
        <w:t>- установление льготных условий пользования землей, находящейся в муниципальной собственности для субъектов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установление льгот по уплате местных налогов для субъектов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утверждение инвестиционных программ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инвестиционных программ, за условиями и эффективным использованием средств поступающих на осуществление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7.2. К полномочиям администрации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тносятся: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разработка и принятие в пределах своей компетенции нормативных правовых актов в области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благоприятных условий для привлечения инвестиций в инженерную и социальную инфраструктуру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разработка и реализация инвестиционных проектов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ходом инвестиционного процесса в муниципальном образовании.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7.3. Администрация муниципального образования  вправе привлекать для экспертизы инвестиционных проектов уполномоченных консультантов в порядке и на условиях, установленных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7.4. Администрация муниципального образования  действует исходя из принципов муниципальной поддержки инвестиционной деятельности, установленных настоящим Положением.</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7.5. Администрация муниципального образования  гарантирует и обеспечивает субъектам инвестиционной деятельности равные права при осуществлении инвестиционной деятельности на территории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гласность и открытость процедуры принятия решений о предоставлении муниципальной поддержки.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7.6. Администрация муниципального образования 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 в пределах своей компетенции, учитывает предоставление налоговых и неналоговых льгот.</w:t>
      </w:r>
    </w:p>
    <w:p w:rsidR="00304D34" w:rsidRDefault="00304D34" w:rsidP="00304D34">
      <w:pPr>
        <w:spacing w:before="100" w:beforeAutospacing="1" w:after="100" w:afterAutospacing="1"/>
        <w:ind w:left="360"/>
        <w:jc w:val="center"/>
      </w:pPr>
      <w:r>
        <w:rPr>
          <w:b/>
          <w:bCs/>
        </w:rPr>
        <w:t>8.Инвестиционный проект, реализуемый на территории муниципального образования</w:t>
      </w:r>
    </w:p>
    <w:p w:rsidR="00304D34" w:rsidRDefault="00304D34" w:rsidP="00304D34">
      <w:pPr>
        <w:spacing w:before="100" w:beforeAutospacing="1" w:after="100" w:afterAutospacing="1"/>
      </w:pPr>
      <w:r>
        <w:t>8.1. Для получения поддержки в соответствии с настоящим Положением инвестор должен удовлетворять в совокупности следующим обязательным требованиям:</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осуществлять инвестиции в виде капитальных вложений на территории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не иметь задолженности по платежам в бюджеты всех уровней, внебюджетные фонды, а также просроченной задолженности по возврату бюджетных средств, предоставленных на возвратной и платной основе, что   подтверждается справками налогового органа и отделом учета и отчетности администрации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не должен находиться в стадии банкротства, ликвидации или реорганизации.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8.2. Инвестор, претендующий на получение муниципальной поддержки, направляет в администрацию  Новотроицкого сельсовета Колыванского района Новосибирской области  следующие документы:</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заявление, где указывает свои местоположение и организационно-правовую форму, с предложением о заключении инвестиционного договора и предоставлении в рамках договора конкретных форм муниципальной поддержки, предусмотренных настоящим Положением;</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нотариально заверенные копии учредительных документов;</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бизнес-план или технико-экономическое обоснование;</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бухгалтерский баланс со всеми приложениями к нему за предыдущий год и последний отчетный период с отметкой налогового органа;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справку налогового органа об отсутствии задолженности по платежам в бюджеты всех уровней;</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банковские или иные гарантии (поручительства), подтверждающие возможность вложения инвестиций;</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заключение экологической экспертизы по инвестиционному проекту.</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При необходимости администрация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праве запросить дополнительные документы:</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копии кредитных договоров, заверенные банком, или письмо, подтверждающее готовность коммерческого банка (кредитора) выдать кредит под реализацию инвестиционного проекта;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график получения и погашения кредита и уплаты процентов по нему;</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выписки из лицевых счетов (ссудного и расчетного), заверенные банком, или письмо, подтверждающие выдачу кредита, а также выписки из лицевого счета и платежные документы, заверенные банком, подтверждающие уплату процентов за пользование кредитом банка.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8.3. Инвестиционные проекты, требующие муниципальной поддержки, подлежат обязательной экспертизе. Порядок ее проведения устанавливается администрацией Новотроицкого сельсовета Колыванского района Новосибирской области.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8.4. Правовые гарантии предусматривают:</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равных прав при осуществлении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доступ к информации, связанной с инвестиционной деятельностью, собственником и распорядителем которой являются органы местного самоуправления;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гласность в обсуждении инвестиционных проектов.</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8.5. Органы местного самоуправления муниципального образования в соответствии с законодательством РФ и Новосибирской  области могут предоставлять инвесторам, реализующим приоритетный инвестиционный проект, налоговые льготы в пределах сумм, зачисляемых в местный бюджет.</w:t>
      </w:r>
    </w:p>
    <w:p w:rsidR="00304D34" w:rsidRDefault="00304D34" w:rsidP="00304D34">
      <w:pPr>
        <w:spacing w:before="100" w:beforeAutospacing="1" w:after="100" w:afterAutospacing="1"/>
        <w:ind w:left="360"/>
        <w:jc w:val="center"/>
        <w:rPr>
          <w:b/>
        </w:rPr>
      </w:pPr>
      <w:r>
        <w:rPr>
          <w:b/>
          <w:bCs/>
        </w:rPr>
        <w:t>9.Инвестиционный договор между администрацией</w:t>
      </w:r>
      <w:r>
        <w:rPr>
          <w:b/>
        </w:rPr>
        <w:t xml:space="preserve"> Новотроицкого сельсовета Колыванского района Новосибирской области</w:t>
      </w:r>
      <w:r>
        <w:rPr>
          <w:b/>
          <w:bCs/>
        </w:rPr>
        <w:t xml:space="preserve">   и субъектом инвестиционной деятельности</w:t>
      </w:r>
    </w:p>
    <w:p w:rsidR="00304D34" w:rsidRDefault="00304D34" w:rsidP="00304D34">
      <w:pPr>
        <w:spacing w:before="100" w:beforeAutospacing="1" w:after="100" w:afterAutospacing="1"/>
      </w:pPr>
      <w:r>
        <w:t>9.1. С каждым инвестором, получающим муниципальную поддержку, заключается инвестиционный договор, в котором определяются порядок, условия предоставления поддержки в соответствии с настоящим Положением и возникающие при этом обязательства, и устанавливаются: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форма муниципальной поддержки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права и обязанности сторон;</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объемы, направления и сроки вложения инвестиций;</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ответственность сторон за нарушение условий инвестиционного договора и порядок его досрочного расторжения.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9.2. Инвестиционный договор от имени муниципального образования заключается главой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предоставление мер муниципальной поддержки инвестиционной деятельности находится в компетенции Совета депутатов  муниципального образования, то проект инвестиционного договора подлежит согласованию с Советом депутатов.</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9.3. Если после заключения инвестиционного договора принят нормативный правовой акт, устанавливающий обязательные для сторон правила иные, чем те, которые действовали при заключении инвестиционного договора, условия заключенного инвестиционного договора сохраняют силу.</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9.4. При подготовке проекта инвестиционного договора учитываются: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экономическая, бюджетная и социальная эффективность инвестиционного проекта субъекта инвестиционной деятельности для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объем инвестируемых средств в инвестиционный проект;</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вид риска и обязательства субъекта инвестиционной деятельности</w:t>
      </w:r>
      <w:proofErr w:type="gramStart"/>
      <w:r>
        <w:rPr>
          <w:rFonts w:ascii="Times New Roman" w:hAnsi="Times New Roman" w:cs="Times New Roman"/>
          <w:sz w:val="24"/>
          <w:szCs w:val="24"/>
          <w:lang w:eastAsia="ru-RU"/>
        </w:rPr>
        <w:t xml:space="preserve"> ;</w:t>
      </w:r>
      <w:proofErr w:type="gramEnd"/>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иные значимые для экономики муниципального образования условия.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9.5. В заключение инвестиционного договора субъекту инвестиционной деятельности отказывается в следующих случаях:</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нарушение субъектом инвестиционной деятельности требований антимонопольного законодательства;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признание субъекта инвестиционной деятельности несостоятельным (банкротом) в соответствии с законодательством Российской Федерации.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предоставление субъектом инвестиционной деятельности недостоверной информации.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9.6. В случае принятия решения об отказе в заключение инвестиционного договора администрация муниципального образования в течение 3 рабочих дней письменно </w:t>
      </w:r>
      <w:r>
        <w:rPr>
          <w:rFonts w:ascii="Times New Roman" w:hAnsi="Times New Roman" w:cs="Times New Roman"/>
          <w:sz w:val="24"/>
          <w:szCs w:val="24"/>
          <w:lang w:eastAsia="ru-RU"/>
        </w:rPr>
        <w:lastRenderedPageBreak/>
        <w:t xml:space="preserve">уведомляет субъект инвестиционной деятельности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принятом решении с указанием причин отказа.</w:t>
      </w:r>
    </w:p>
    <w:p w:rsidR="00304D34" w:rsidRDefault="00304D34" w:rsidP="00304D34">
      <w:pPr>
        <w:spacing w:before="100" w:beforeAutospacing="1" w:after="100" w:afterAutospacing="1"/>
        <w:ind w:left="360"/>
        <w:jc w:val="center"/>
      </w:pPr>
      <w:r>
        <w:rPr>
          <w:b/>
          <w:bCs/>
        </w:rPr>
        <w:t>10.Формы муниципальной поддержки инвестиционной деятельности на территории муниципального образования</w:t>
      </w:r>
    </w:p>
    <w:p w:rsidR="00304D34" w:rsidRDefault="00304D34" w:rsidP="00304D34">
      <w:pPr>
        <w:spacing w:before="100" w:beforeAutospacing="1" w:after="100" w:afterAutospacing="1"/>
      </w:pPr>
      <w:r>
        <w:t>Муниципальная поддержка инвестиционной деятельности на территории Новотроицкого сельсовета Колыванского района Новосибирской области</w:t>
      </w:r>
      <w:proofErr w:type="gramStart"/>
      <w:r>
        <w:t>.</w:t>
      </w:r>
      <w:proofErr w:type="gramEnd"/>
      <w:r>
        <w:t xml:space="preserve">   </w:t>
      </w:r>
      <w:proofErr w:type="gramStart"/>
      <w:r>
        <w:t>о</w:t>
      </w:r>
      <w:proofErr w:type="gramEnd"/>
      <w:r>
        <w:t>существляется в форме:</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 нефинансовых мер муниципальной поддержки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 консультационной поддержки;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 информационной поддержки;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 получение налоговых льгот и других видов государственной и муниципальной поддержки в случаях, порядке и на условиях, установленных     нормативными правовыми актами Российской Федерации, Новосибирской  области,  органов местного самоуправления Новотроицкого сельсовета Колыванского района Новосибирской области.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10.1. Нефинансовые меры муниципальной поддержки субъектов инвестиционной деятельности заключаются в следующем:</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(направление) ходатайств и обращений в органы государственной власти об оказании содействия инвесторам при реализации инвестиционного проекта;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распространение позитивной информации о субъекте инвестиционной деятельности;</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помощь в создании инфраструктуры бизнеса.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Предоставление нефинансовых административных мер муниципальной поддержки осуществляется администрацией Новотроицкого сельсовета Колыванского района Новосибирской области,   в пределах их компетенции в порядке и на условиях, установленных законодательством Российской Федерации и Новосибирской  области, а также нормативными правовыми актами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10.2. Консультационная поддержка.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Данная форма муниципальной поддержки оказывается в целях обеспечения свободного доступа субъектов инвестиционной деятельности к информации, необходимой для развития, повышения деловой активности и конкурентоспособности субъектов инвестиционной деятельности; содействия в повышении правовой культуры инвестиционной деятельности, содействия в поиске деловых партнеров на территории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10.3. Информационная поддержка.</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 формирования инвестиционного имиджа муниципального образования, выявления проблем развития инвестиционной деятельности в контексте социально-экономического развития муниципального образования.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Основная задача данного направления инвестиционной политики муниципального образования - привлечение внимания отечественных и зарубежных инвесторов к муниципальному образованию. В рамках этого направления необходимо предпринять следующие меры:</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проведение и участие в инвестиционных семинарах, конференциях и ярмарках;</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размещение информации, полученной и подготовленной в результате осуществления мониторинга инвестиционной деятельности, в печатных средствах массовой информации и на официальном сайте администрации муниципального образования.</w:t>
      </w:r>
    </w:p>
    <w:p w:rsidR="00304D34" w:rsidRDefault="00304D34" w:rsidP="00304D34">
      <w:pPr>
        <w:spacing w:before="100" w:beforeAutospacing="1" w:after="100" w:afterAutospacing="1"/>
        <w:ind w:left="360"/>
      </w:pPr>
      <w:r>
        <w:rPr>
          <w:b/>
          <w:bCs/>
        </w:rPr>
        <w:t xml:space="preserve">                                11.Заключительные положения</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11.1. Настоящее Положение применяется к правоотношениям, возникающим после введения его в действие.</w:t>
      </w:r>
    </w:p>
    <w:p w:rsidR="00304D34" w:rsidRDefault="00304D34" w:rsidP="00304D3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11.2.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w:t>
      </w:r>
    </w:p>
    <w:p w:rsidR="00304D34" w:rsidRDefault="00304D34" w:rsidP="00304D34">
      <w:pPr>
        <w:rPr>
          <w:b/>
        </w:rPr>
      </w:pPr>
    </w:p>
    <w:p w:rsidR="00304D34" w:rsidRDefault="00304D34" w:rsidP="00304D34">
      <w:pPr>
        <w:jc w:val="center"/>
        <w:rPr>
          <w:b/>
        </w:rPr>
      </w:pPr>
    </w:p>
    <w:p w:rsidR="00304D34" w:rsidRDefault="00304D34" w:rsidP="00304D34">
      <w:pPr>
        <w:jc w:val="center"/>
      </w:pPr>
      <w:r>
        <w:t xml:space="preserve">АДМИНИСТРАЦИЯ  </w:t>
      </w:r>
    </w:p>
    <w:p w:rsidR="00304D34" w:rsidRDefault="00304D34" w:rsidP="00304D34">
      <w:pPr>
        <w:jc w:val="center"/>
      </w:pPr>
      <w:r>
        <w:t>НОВОТРОИЦКОГО СЕЛЬСОВЕТА</w:t>
      </w:r>
    </w:p>
    <w:p w:rsidR="00304D34" w:rsidRDefault="00304D34" w:rsidP="00304D34">
      <w:pPr>
        <w:jc w:val="center"/>
      </w:pPr>
      <w:r>
        <w:t>КОЛЫВАНСКОГО РАЙОНА</w:t>
      </w:r>
    </w:p>
    <w:p w:rsidR="00304D34" w:rsidRDefault="00304D34" w:rsidP="00304D34">
      <w:pPr>
        <w:jc w:val="center"/>
      </w:pPr>
      <w:r>
        <w:t>НОВОСИБИРСКОЙ ОБЛАСТИ</w:t>
      </w:r>
    </w:p>
    <w:p w:rsidR="00304D34" w:rsidRDefault="00304D34" w:rsidP="00304D34"/>
    <w:p w:rsidR="00304D34" w:rsidRDefault="00304D34" w:rsidP="00304D34">
      <w:pPr>
        <w:widowControl w:val="0"/>
        <w:autoSpaceDE w:val="0"/>
        <w:autoSpaceDN w:val="0"/>
        <w:jc w:val="center"/>
      </w:pPr>
      <w:r>
        <w:t>ПОСТАНОВЛЕНИЕ</w:t>
      </w:r>
    </w:p>
    <w:p w:rsidR="00304D34" w:rsidRDefault="00304D34" w:rsidP="00304D34">
      <w:pPr>
        <w:widowControl w:val="0"/>
        <w:autoSpaceDE w:val="0"/>
        <w:autoSpaceDN w:val="0"/>
      </w:pPr>
      <w:r>
        <w:t xml:space="preserve">                       от 10.09.2018                                                                            № 87</w:t>
      </w:r>
    </w:p>
    <w:p w:rsidR="00304D34" w:rsidRDefault="00304D34" w:rsidP="00304D34">
      <w:pPr>
        <w:jc w:val="center"/>
      </w:pPr>
    </w:p>
    <w:p w:rsidR="00304D34" w:rsidRDefault="00304D34" w:rsidP="00304D34">
      <w:pPr>
        <w:jc w:val="center"/>
        <w:rPr>
          <w:bCs/>
        </w:rPr>
      </w:pPr>
      <w:r>
        <w:rPr>
          <w:bCs/>
        </w:rPr>
        <w:t>Об утверждении Порядка и перечня случаев оказания на безвозвратной основе за счет средств местного бюджета Новотроицкого сельсовета Колыванского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Новотроицкого сельсовета Колыванского района Новосибирской области</w:t>
      </w:r>
    </w:p>
    <w:p w:rsidR="00304D34" w:rsidRDefault="00304D34" w:rsidP="00304D34">
      <w:pPr>
        <w:jc w:val="both"/>
      </w:pPr>
    </w:p>
    <w:p w:rsidR="00304D34" w:rsidRDefault="00304D34" w:rsidP="00304D34">
      <w:pPr>
        <w:jc w:val="both"/>
      </w:pPr>
    </w:p>
    <w:p w:rsidR="00304D34" w:rsidRDefault="00304D34" w:rsidP="00304D34">
      <w:pPr>
        <w:ind w:firstLine="708"/>
        <w:jc w:val="both"/>
      </w:pPr>
      <w:proofErr w:type="gramStart"/>
      <w:r>
        <w:t xml:space="preserve">В соответствии с пунктом 9.3 части 1 статьи 14 </w:t>
      </w:r>
      <w:hyperlink r:id="rId5"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Pr>
          <w:t>Жилищного кодекса Российской Федерации</w:t>
        </w:r>
      </w:hyperlink>
      <w:r>
        <w:t xml:space="preserve">, статьей 78 </w:t>
      </w:r>
      <w:hyperlink r:id="rId6" w:tooltip="’’Бюджетный кодекс Российской Федерации (с изменениями на 28 декабря 2017 года) (редакция, действующая с 1 января 2018 года)’’&#10;Кодекс РФ от 31.07.1998 N 145-ФЗ&#10;Статус: действующая редакция (действ. с 01.01.2018)" w:history="1">
        <w:r>
          <w:rPr>
            <w:rStyle w:val="a3"/>
          </w:rPr>
          <w:t>Бюджетного кодекса Российской Федерации</w:t>
        </w:r>
      </w:hyperlink>
      <w:r>
        <w:t>,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r>
        <w:rPr>
          <w:color w:val="000000"/>
        </w:rPr>
        <w:t>, Уставом Новотроицкого сельсовета Колыванского</w:t>
      </w:r>
      <w:r>
        <w:rPr>
          <w:bCs/>
        </w:rPr>
        <w:t xml:space="preserve"> района Новосибирской области</w:t>
      </w:r>
      <w:proofErr w:type="gramEnd"/>
    </w:p>
    <w:p w:rsidR="00304D34" w:rsidRDefault="00304D34" w:rsidP="00304D34">
      <w:pPr>
        <w:jc w:val="both"/>
      </w:pPr>
    </w:p>
    <w:p w:rsidR="00304D34" w:rsidRDefault="00304D34" w:rsidP="00304D34">
      <w:pPr>
        <w:ind w:firstLine="709"/>
        <w:jc w:val="both"/>
      </w:pPr>
      <w:r>
        <w:t>ПОСТАНОВЛЯЮ:</w:t>
      </w:r>
    </w:p>
    <w:p w:rsidR="00304D34" w:rsidRDefault="00304D34" w:rsidP="00304D34">
      <w:pPr>
        <w:jc w:val="both"/>
        <w:rPr>
          <w:b/>
        </w:rPr>
      </w:pPr>
    </w:p>
    <w:p w:rsidR="00304D34" w:rsidRDefault="00304D34" w:rsidP="00304D34">
      <w:pPr>
        <w:jc w:val="both"/>
        <w:rPr>
          <w:bCs/>
        </w:rPr>
      </w:pPr>
      <w:r>
        <w:t xml:space="preserve">1. Утвердить </w:t>
      </w:r>
      <w:r>
        <w:rPr>
          <w:bCs/>
        </w:rPr>
        <w:t>Порядок и перечень случаев оказания на безвозвратной основе за счет средств местного бюджета Новотроицкого сельсовета Колыванского района Новосибирской</w:t>
      </w:r>
      <w:r>
        <w:rPr>
          <w:b/>
          <w:bCs/>
        </w:rPr>
        <w:t xml:space="preserve"> </w:t>
      </w:r>
      <w:r>
        <w:rPr>
          <w:bCs/>
        </w:rPr>
        <w:t>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Новотроицкого сельсовета Колыванского района</w:t>
      </w:r>
      <w:r>
        <w:rPr>
          <w:b/>
          <w:bCs/>
        </w:rPr>
        <w:t xml:space="preserve"> </w:t>
      </w:r>
      <w:r>
        <w:rPr>
          <w:bCs/>
        </w:rPr>
        <w:t>Новосибирской области</w:t>
      </w:r>
      <w:proofErr w:type="gramStart"/>
      <w:r>
        <w:rPr>
          <w:bCs/>
        </w:rPr>
        <w:t xml:space="preserve"> ,</w:t>
      </w:r>
      <w:proofErr w:type="gramEnd"/>
      <w:r>
        <w:rPr>
          <w:bCs/>
        </w:rPr>
        <w:t xml:space="preserve"> согласно приложению № 1.</w:t>
      </w:r>
    </w:p>
    <w:p w:rsidR="00304D34" w:rsidRDefault="00304D34" w:rsidP="00304D34">
      <w:pPr>
        <w:jc w:val="both"/>
        <w:rPr>
          <w:rFonts w:eastAsiaTheme="minorHAnsi"/>
          <w:lang w:eastAsia="en-US"/>
        </w:rPr>
      </w:pPr>
      <w:r>
        <w:rPr>
          <w:bCs/>
        </w:rPr>
        <w:t>2.</w:t>
      </w:r>
      <w:r>
        <w:t xml:space="preserve"> Утвердить состав Комиссии по принятию решения о предоставлении субсидии из бюджета Новотроицкого сельсовета Колыванского района Новосибирской области на проведение капитального ремонта общего имущества в многоквартирных домах, расположенных на территории Новотроицкого сельсовета Колыванского</w:t>
      </w:r>
      <w:r>
        <w:rPr>
          <w:color w:val="000000"/>
        </w:rPr>
        <w:t xml:space="preserve"> района Новосибирской области</w:t>
      </w:r>
      <w:r>
        <w:t xml:space="preserve"> (приложение 2).</w:t>
      </w:r>
    </w:p>
    <w:p w:rsidR="00304D34" w:rsidRDefault="00304D34" w:rsidP="00304D34">
      <w:pPr>
        <w:jc w:val="both"/>
      </w:pPr>
      <w:r>
        <w:t xml:space="preserve">3.Настоящее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w:t>
      </w:r>
      <w:r>
        <w:rPr>
          <w:bCs/>
        </w:rPr>
        <w:t>Новотроицкого сельсовета Колыванского района Новосибирской области в сети Интернет.</w:t>
      </w:r>
    </w:p>
    <w:p w:rsidR="00304D34" w:rsidRDefault="00304D34" w:rsidP="00304D34">
      <w:pPr>
        <w:jc w:val="both"/>
      </w:pPr>
      <w:r>
        <w:tab/>
      </w:r>
    </w:p>
    <w:p w:rsidR="00304D34" w:rsidRDefault="00304D34" w:rsidP="00304D34">
      <w:pPr>
        <w:jc w:val="both"/>
      </w:pPr>
    </w:p>
    <w:p w:rsidR="00304D34" w:rsidRDefault="00304D34" w:rsidP="00304D34">
      <w:pPr>
        <w:jc w:val="both"/>
      </w:pPr>
      <w:r>
        <w:t xml:space="preserve">                 Глава Новотроицкого сельсовета</w:t>
      </w:r>
    </w:p>
    <w:p w:rsidR="00304D34" w:rsidRDefault="00304D34" w:rsidP="00304D34">
      <w:pPr>
        <w:jc w:val="both"/>
      </w:pPr>
      <w:r>
        <w:t xml:space="preserve">                 Колыванского района</w:t>
      </w:r>
    </w:p>
    <w:p w:rsidR="00304D34" w:rsidRDefault="00304D34" w:rsidP="00304D34">
      <w:pPr>
        <w:jc w:val="both"/>
      </w:pPr>
      <w:r>
        <w:t xml:space="preserve">                 Новосибирской области                                                        Г.Н. Кулипанов</w:t>
      </w:r>
    </w:p>
    <w:p w:rsidR="00304D34" w:rsidRDefault="00304D34" w:rsidP="00304D34">
      <w:pPr>
        <w:autoSpaceDE w:val="0"/>
        <w:autoSpaceDN w:val="0"/>
        <w:adjustRightInd w:val="0"/>
        <w:ind w:left="6372"/>
        <w:jc w:val="both"/>
      </w:pPr>
      <w:r>
        <w:lastRenderedPageBreak/>
        <w:t>Приложение</w:t>
      </w:r>
    </w:p>
    <w:p w:rsidR="00304D34" w:rsidRDefault="00304D34" w:rsidP="00304D34">
      <w:pPr>
        <w:autoSpaceDE w:val="0"/>
        <w:autoSpaceDN w:val="0"/>
        <w:adjustRightInd w:val="0"/>
        <w:ind w:left="6372"/>
        <w:jc w:val="both"/>
      </w:pPr>
    </w:p>
    <w:p w:rsidR="00304D34" w:rsidRDefault="00304D34" w:rsidP="00304D34">
      <w:pPr>
        <w:autoSpaceDE w:val="0"/>
        <w:autoSpaceDN w:val="0"/>
        <w:adjustRightInd w:val="0"/>
        <w:ind w:left="6372"/>
        <w:jc w:val="both"/>
      </w:pPr>
      <w:r>
        <w:t>УТВЕРЖДЕН</w:t>
      </w:r>
    </w:p>
    <w:p w:rsidR="00304D34" w:rsidRDefault="00304D34" w:rsidP="00304D34">
      <w:pPr>
        <w:autoSpaceDE w:val="0"/>
        <w:autoSpaceDN w:val="0"/>
        <w:adjustRightInd w:val="0"/>
        <w:ind w:left="6372"/>
        <w:jc w:val="both"/>
      </w:pPr>
      <w:r>
        <w:t xml:space="preserve">постановлением администрации </w:t>
      </w:r>
    </w:p>
    <w:p w:rsidR="00304D34" w:rsidRDefault="00304D34" w:rsidP="00304D34">
      <w:pPr>
        <w:autoSpaceDE w:val="0"/>
        <w:autoSpaceDN w:val="0"/>
        <w:adjustRightInd w:val="0"/>
        <w:ind w:left="6372"/>
        <w:jc w:val="both"/>
      </w:pPr>
      <w:r>
        <w:t>Новотроицкого сельсовета</w:t>
      </w:r>
    </w:p>
    <w:p w:rsidR="00304D34" w:rsidRDefault="00304D34" w:rsidP="00304D34">
      <w:pPr>
        <w:autoSpaceDE w:val="0"/>
        <w:autoSpaceDN w:val="0"/>
        <w:adjustRightInd w:val="0"/>
        <w:ind w:left="6372"/>
        <w:jc w:val="both"/>
      </w:pPr>
      <w:r>
        <w:t xml:space="preserve">Колыванского района </w:t>
      </w:r>
    </w:p>
    <w:p w:rsidR="00304D34" w:rsidRDefault="00304D34" w:rsidP="00304D34">
      <w:pPr>
        <w:autoSpaceDE w:val="0"/>
        <w:autoSpaceDN w:val="0"/>
        <w:adjustRightInd w:val="0"/>
        <w:ind w:left="6372"/>
        <w:jc w:val="both"/>
      </w:pPr>
      <w:r>
        <w:t>Новосибирской области</w:t>
      </w:r>
    </w:p>
    <w:p w:rsidR="00304D34" w:rsidRDefault="00304D34" w:rsidP="00304D34">
      <w:pPr>
        <w:autoSpaceDE w:val="0"/>
        <w:autoSpaceDN w:val="0"/>
        <w:adjustRightInd w:val="0"/>
        <w:ind w:left="6372"/>
        <w:jc w:val="both"/>
      </w:pPr>
      <w:r>
        <w:t>от10.09.2018 № 87</w:t>
      </w:r>
    </w:p>
    <w:p w:rsidR="00304D34" w:rsidRDefault="00304D34" w:rsidP="00304D34">
      <w:pPr>
        <w:widowControl w:val="0"/>
        <w:autoSpaceDE w:val="0"/>
        <w:autoSpaceDN w:val="0"/>
        <w:adjustRightInd w:val="0"/>
        <w:jc w:val="center"/>
        <w:rPr>
          <w:b/>
          <w:bCs/>
        </w:rPr>
      </w:pPr>
    </w:p>
    <w:p w:rsidR="00304D34" w:rsidRDefault="00304D34" w:rsidP="00304D34">
      <w:pPr>
        <w:widowControl w:val="0"/>
        <w:autoSpaceDE w:val="0"/>
        <w:autoSpaceDN w:val="0"/>
        <w:adjustRightInd w:val="0"/>
        <w:jc w:val="center"/>
        <w:rPr>
          <w:bCs/>
        </w:rPr>
      </w:pPr>
      <w:r>
        <w:rPr>
          <w:bCs/>
        </w:rPr>
        <w:t>ПОРЯДОК</w:t>
      </w:r>
    </w:p>
    <w:p w:rsidR="00304D34" w:rsidRDefault="00304D34" w:rsidP="00304D34">
      <w:pPr>
        <w:widowControl w:val="0"/>
        <w:autoSpaceDE w:val="0"/>
        <w:autoSpaceDN w:val="0"/>
        <w:adjustRightInd w:val="0"/>
        <w:jc w:val="center"/>
        <w:rPr>
          <w:bCs/>
          <w:color w:val="2B4279"/>
        </w:rPr>
      </w:pPr>
      <w:r>
        <w:rPr>
          <w:bCs/>
        </w:rPr>
        <w:t>и перечень случаев оказания на безвозвратной основе за счет средств местного бюджета Новотроицкого сельсовета Колыванского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Новотроицкого сельсовета Колыванского района Новосибирской области</w:t>
      </w:r>
    </w:p>
    <w:p w:rsidR="00304D34" w:rsidRDefault="00304D34" w:rsidP="00304D34">
      <w:pPr>
        <w:widowControl w:val="0"/>
        <w:autoSpaceDE w:val="0"/>
        <w:autoSpaceDN w:val="0"/>
        <w:adjustRightInd w:val="0"/>
        <w:jc w:val="center"/>
        <w:rPr>
          <w:b/>
          <w:bCs/>
          <w:color w:val="2B4279"/>
        </w:rPr>
      </w:pP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 Настоящий Порядок устанавливает порядок оказания на безвозвратной основе за счет средств местного бюджета</w:t>
      </w:r>
      <w:r>
        <w:rPr>
          <w:rFonts w:ascii="Times New Roman" w:hAnsi="Times New Roman" w:cs="Times New Roman"/>
          <w:b/>
          <w:bCs/>
          <w:sz w:val="24"/>
          <w:szCs w:val="24"/>
        </w:rPr>
        <w:t xml:space="preserve"> </w:t>
      </w:r>
      <w:r>
        <w:rPr>
          <w:rFonts w:ascii="Times New Roman" w:hAnsi="Times New Roman" w:cs="Times New Roman"/>
          <w:bCs/>
          <w:sz w:val="24"/>
          <w:szCs w:val="24"/>
        </w:rPr>
        <w:t>Новотроицкого сельсовета Колыванского района Новосибирской</w:t>
      </w:r>
      <w:r>
        <w:rPr>
          <w:rFonts w:ascii="Times New Roman" w:hAnsi="Times New Roman" w:cs="Times New Roman"/>
          <w:b/>
          <w:bCs/>
          <w:sz w:val="24"/>
          <w:szCs w:val="24"/>
        </w:rPr>
        <w:t xml:space="preserve"> </w:t>
      </w:r>
      <w:r>
        <w:rPr>
          <w:rFonts w:ascii="Times New Roman" w:hAnsi="Times New Roman" w:cs="Times New Roman"/>
          <w:bCs/>
          <w:sz w:val="24"/>
          <w:szCs w:val="24"/>
        </w:rPr>
        <w:t>области</w:t>
      </w:r>
      <w:r>
        <w:rPr>
          <w:rFonts w:ascii="Times New Roman" w:hAnsi="Times New Roman" w:cs="Times New Roman"/>
          <w:sz w:val="24"/>
          <w:szCs w:val="24"/>
        </w:rPr>
        <w:t xml:space="preserve">  (далее – местный бюджет)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населенных пунктов </w:t>
      </w:r>
      <w:r>
        <w:rPr>
          <w:rFonts w:ascii="Times New Roman" w:hAnsi="Times New Roman" w:cs="Times New Roman"/>
          <w:bCs/>
          <w:sz w:val="24"/>
          <w:szCs w:val="24"/>
        </w:rPr>
        <w:t>Новотроицкого сельсовета Колыванского района Новосибирской области</w:t>
      </w:r>
      <w:proofErr w:type="gramStart"/>
      <w:r>
        <w:rPr>
          <w:rFonts w:ascii="Times New Roman" w:hAnsi="Times New Roman" w:cs="Times New Roman"/>
          <w:sz w:val="24"/>
          <w:szCs w:val="24"/>
        </w:rPr>
        <w:t xml:space="preserve">  :</w:t>
      </w:r>
      <w:proofErr w:type="gramEnd"/>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 аварий, иных чрезвычайных ситуаций природного или техногенного характера;</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2) актов терроризма и экстремизма;</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3) обрушения несущих ограждающих конструкций, которые могут повлечь потерю работоспособности здания многоквартирного дома;</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4) разрушения инженерных систем и коммуникаций многоквартирного дома, повлекших нарушения их работоспособности в целом по всему дому на срок более 3-х суток непрерывно в отопительный период.</w:t>
      </w:r>
    </w:p>
    <w:p w:rsidR="00304D34" w:rsidRDefault="00304D34" w:rsidP="00304D34">
      <w:pPr>
        <w:pStyle w:val="ConsPlusNormal"/>
        <w:jc w:val="both"/>
        <w:rPr>
          <w:rFonts w:ascii="Times New Roman" w:hAnsi="Times New Roman" w:cs="Times New Roman"/>
          <w:sz w:val="24"/>
          <w:szCs w:val="24"/>
        </w:rPr>
      </w:pPr>
      <w:bookmarkStart w:id="0" w:name="P45"/>
      <w:bookmarkEnd w:id="0"/>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Капитальный ремонт многоквартирного дома в случаях, указанных в </w:t>
      </w:r>
      <w:hyperlink r:id="rId7" w:anchor="P40" w:history="1">
        <w:r>
          <w:rPr>
            <w:rStyle w:val="a3"/>
            <w:rFonts w:ascii="Times New Roman" w:hAnsi="Times New Roman" w:cs="Times New Roman"/>
            <w:sz w:val="24"/>
            <w:szCs w:val="24"/>
          </w:rPr>
          <w:t>пункте 1</w:t>
        </w:r>
      </w:hyperlink>
      <w:r>
        <w:rPr>
          <w:rFonts w:ascii="Times New Roman" w:hAnsi="Times New Roman" w:cs="Times New Roman"/>
          <w:sz w:val="24"/>
          <w:szCs w:val="24"/>
        </w:rPr>
        <w:t xml:space="preserve"> настоящего Порядка,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ситуаций, указанных в пункте 1 настоящего Порядка, за счет средств местного бюджета в пределах бюджетных ассигнований, предусмотренных в местном бюджете.</w:t>
      </w:r>
      <w:proofErr w:type="gramEnd"/>
    </w:p>
    <w:p w:rsidR="00304D34" w:rsidRDefault="00304D34" w:rsidP="00304D34">
      <w:pPr>
        <w:pStyle w:val="ConsPlusNormal"/>
        <w:jc w:val="both"/>
        <w:rPr>
          <w:rFonts w:ascii="Times New Roman" w:hAnsi="Times New Roman" w:cs="Times New Roman"/>
          <w:sz w:val="24"/>
          <w:szCs w:val="24"/>
        </w:rPr>
      </w:pPr>
      <w:bookmarkStart w:id="1" w:name="P46"/>
      <w:bookmarkEnd w:id="1"/>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Решение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 указанных в </w:t>
      </w:r>
      <w:hyperlink r:id="rId8" w:anchor="P40" w:history="1">
        <w:r>
          <w:rPr>
            <w:rStyle w:val="a3"/>
            <w:rFonts w:ascii="Times New Roman" w:hAnsi="Times New Roman" w:cs="Times New Roman"/>
            <w:sz w:val="24"/>
            <w:szCs w:val="24"/>
          </w:rPr>
          <w:t>пункте 1</w:t>
        </w:r>
      </w:hyperlink>
      <w:r>
        <w:rPr>
          <w:rFonts w:ascii="Times New Roman" w:hAnsi="Times New Roman" w:cs="Times New Roman"/>
          <w:sz w:val="24"/>
          <w:szCs w:val="24"/>
        </w:rPr>
        <w:t>настоящего Порядка (далее - Решение), принимается администрацией</w:t>
      </w:r>
      <w:r>
        <w:rPr>
          <w:rFonts w:ascii="Times New Roman" w:hAnsi="Times New Roman" w:cs="Times New Roman"/>
          <w:b/>
          <w:bCs/>
          <w:sz w:val="24"/>
          <w:szCs w:val="24"/>
        </w:rPr>
        <w:t xml:space="preserve"> </w:t>
      </w:r>
      <w:r>
        <w:rPr>
          <w:rFonts w:ascii="Times New Roman" w:hAnsi="Times New Roman" w:cs="Times New Roman"/>
          <w:bCs/>
          <w:sz w:val="24"/>
          <w:szCs w:val="24"/>
        </w:rPr>
        <w:t>Новотроицкого сельсовета Колыванского</w:t>
      </w:r>
      <w:r>
        <w:rPr>
          <w:rFonts w:ascii="Times New Roman" w:hAnsi="Times New Roman" w:cs="Times New Roman"/>
          <w:b/>
          <w:bCs/>
          <w:sz w:val="24"/>
          <w:szCs w:val="24"/>
        </w:rPr>
        <w:t xml:space="preserve"> </w:t>
      </w:r>
      <w:r>
        <w:rPr>
          <w:rFonts w:ascii="Times New Roman" w:hAnsi="Times New Roman" w:cs="Times New Roman"/>
          <w:bCs/>
          <w:sz w:val="24"/>
          <w:szCs w:val="24"/>
        </w:rPr>
        <w:t>района Новосибирской области</w:t>
      </w:r>
      <w:r>
        <w:rPr>
          <w:rFonts w:ascii="Times New Roman" w:hAnsi="Times New Roman" w:cs="Times New Roman"/>
          <w:sz w:val="24"/>
          <w:szCs w:val="24"/>
        </w:rPr>
        <w:t xml:space="preserve">   (далее - администрация) в форме протокола комиссии по предупреждению и</w:t>
      </w:r>
      <w:proofErr w:type="gramEnd"/>
      <w:r>
        <w:rPr>
          <w:rFonts w:ascii="Times New Roman" w:hAnsi="Times New Roman" w:cs="Times New Roman"/>
          <w:sz w:val="24"/>
          <w:szCs w:val="24"/>
        </w:rPr>
        <w:t xml:space="preserve"> ликвидации чрезвычайной ситуации (ЧС) и обеспечению пожарной безопасности администрации </w:t>
      </w:r>
      <w:r>
        <w:rPr>
          <w:rFonts w:ascii="Times New Roman" w:hAnsi="Times New Roman" w:cs="Times New Roman"/>
          <w:bCs/>
          <w:sz w:val="24"/>
          <w:szCs w:val="24"/>
        </w:rPr>
        <w:t>Новотроицкого сельсовета Колыванского района</w:t>
      </w:r>
      <w:r>
        <w:rPr>
          <w:rFonts w:ascii="Times New Roman" w:hAnsi="Times New Roman" w:cs="Times New Roman"/>
          <w:b/>
          <w:bCs/>
          <w:sz w:val="24"/>
          <w:szCs w:val="24"/>
        </w:rPr>
        <w:t xml:space="preserve"> </w:t>
      </w:r>
      <w:r>
        <w:rPr>
          <w:rFonts w:ascii="Times New Roman" w:hAnsi="Times New Roman" w:cs="Times New Roman"/>
          <w:bCs/>
          <w:sz w:val="24"/>
          <w:szCs w:val="24"/>
        </w:rPr>
        <w:t>Новосибирской области</w:t>
      </w:r>
      <w:r>
        <w:rPr>
          <w:rFonts w:ascii="Times New Roman" w:hAnsi="Times New Roman" w:cs="Times New Roman"/>
          <w:sz w:val="24"/>
          <w:szCs w:val="24"/>
        </w:rPr>
        <w:t xml:space="preserve"> (далее - Комиссия).</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Решение принимается на основании документов, указанных в </w:t>
      </w:r>
      <w:hyperlink r:id="rId9" w:anchor="P48" w:history="1">
        <w:r>
          <w:rPr>
            <w:rStyle w:val="a3"/>
            <w:rFonts w:ascii="Times New Roman" w:hAnsi="Times New Roman" w:cs="Times New Roman"/>
            <w:sz w:val="24"/>
            <w:szCs w:val="24"/>
          </w:rPr>
          <w:t>пункте 5</w:t>
        </w:r>
      </w:hyperlink>
      <w:r>
        <w:rPr>
          <w:rFonts w:ascii="Times New Roman" w:hAnsi="Times New Roman" w:cs="Times New Roman"/>
          <w:sz w:val="24"/>
          <w:szCs w:val="24"/>
        </w:rPr>
        <w:t xml:space="preserve"> настоящего Порядка, предоставленных в зависимости от выбранного способа управления в многоквартирном доме (далее - МКД), управляющей организацией, товариществом собственников жилья,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w:t>
      </w:r>
      <w:r>
        <w:rPr>
          <w:rFonts w:ascii="Times New Roman" w:hAnsi="Times New Roman" w:cs="Times New Roman"/>
          <w:sz w:val="24"/>
          <w:szCs w:val="24"/>
        </w:rPr>
        <w:lastRenderedPageBreak/>
        <w:t>(далее - Заявитель).</w:t>
      </w:r>
      <w:proofErr w:type="gramEnd"/>
    </w:p>
    <w:p w:rsidR="00304D34" w:rsidRDefault="00304D34" w:rsidP="00304D34">
      <w:pPr>
        <w:pStyle w:val="ConsPlusNormal"/>
        <w:jc w:val="both"/>
        <w:rPr>
          <w:rFonts w:ascii="Times New Roman" w:hAnsi="Times New Roman" w:cs="Times New Roman"/>
          <w:sz w:val="24"/>
          <w:szCs w:val="24"/>
        </w:rPr>
      </w:pPr>
      <w:bookmarkStart w:id="2" w:name="P48"/>
      <w:bookmarkEnd w:id="2"/>
      <w:r>
        <w:rPr>
          <w:rFonts w:ascii="Times New Roman" w:hAnsi="Times New Roman" w:cs="Times New Roman"/>
          <w:sz w:val="24"/>
          <w:szCs w:val="24"/>
        </w:rPr>
        <w:t>5. Для получения дополнительной финансовой помощи при возникновении неотложной необходимости в проведении капитального ремонта общего имущества в МКД Заявитель предоставляет в адрес администрации на бумажном носителе следующие документы:</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1)обращение в свободной форме о возникновении неотложной необходимости в проведении капитального ремонта общего имущества в МКД;</w:t>
      </w:r>
    </w:p>
    <w:p w:rsidR="00304D34" w:rsidRDefault="00304D34" w:rsidP="00304D3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2)акт обследования МКД, поврежденного в результате ситуаций, указанных в </w:t>
      </w:r>
      <w:hyperlink r:id="rId10" w:anchor="P40" w:history="1">
        <w:r>
          <w:rPr>
            <w:rStyle w:val="a3"/>
            <w:rFonts w:ascii="Times New Roman" w:hAnsi="Times New Roman" w:cs="Times New Roman"/>
            <w:sz w:val="24"/>
            <w:szCs w:val="24"/>
          </w:rPr>
          <w:t>пункте 1</w:t>
        </w:r>
      </w:hyperlink>
      <w:r>
        <w:rPr>
          <w:rFonts w:ascii="Times New Roman" w:hAnsi="Times New Roman" w:cs="Times New Roman"/>
          <w:sz w:val="24"/>
          <w:szCs w:val="24"/>
        </w:rPr>
        <w:t>настоящего Порядка, с указанием объемов повреждений (разрушений) общего имущества в МКД и их характеристик по конструктивным элементам и (или) внутридомовым инженерным системам с приложением материалов фотосъемки и (или) видеозаписи повреждений (разрушений), которые производились в ходе обследования и возможности восстановления их работоспособности путем проведения капитального ремонта, составленный специализированной организацией</w:t>
      </w:r>
      <w:proofErr w:type="gramEnd"/>
      <w:r>
        <w:rPr>
          <w:rFonts w:ascii="Times New Roman" w:hAnsi="Times New Roman" w:cs="Times New Roman"/>
          <w:sz w:val="24"/>
          <w:szCs w:val="24"/>
        </w:rPr>
        <w:t xml:space="preserve"> или специалистом в области строительства, реконструкции, капитального ремонта объектов капитального строительства, имеющим допуск к определенному виду или видам работ, которые оказывают влияние на безопасность объектов капитального строительства, выданный региональной саморегулируемой организацией (далее - СРО) в соответствии с Градостроительным </w:t>
      </w:r>
      <w:hyperlink r:id="rId11" w:history="1">
        <w:r>
          <w:rPr>
            <w:rStyle w:val="a3"/>
            <w:rFonts w:ascii="Times New Roman" w:hAnsi="Times New Roman" w:cs="Times New Roman"/>
            <w:sz w:val="24"/>
            <w:szCs w:val="24"/>
          </w:rPr>
          <w:t>кодексом</w:t>
        </w:r>
      </w:hyperlink>
      <w:r>
        <w:rPr>
          <w:rFonts w:ascii="Times New Roman" w:hAnsi="Times New Roman" w:cs="Times New Roman"/>
          <w:sz w:val="24"/>
          <w:szCs w:val="24"/>
        </w:rPr>
        <w:t>;</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3)дефектная ведомость на проведение работ по капитальному ремонту в объеме, необходимом для ликвидации последствий, возникших вследствие ситуации, указанной в </w:t>
      </w:r>
      <w:hyperlink r:id="rId12" w:anchor="P40" w:history="1">
        <w:r>
          <w:rPr>
            <w:rStyle w:val="a3"/>
            <w:rFonts w:ascii="Times New Roman" w:hAnsi="Times New Roman" w:cs="Times New Roman"/>
            <w:sz w:val="24"/>
            <w:szCs w:val="24"/>
          </w:rPr>
          <w:t>пункте 1</w:t>
        </w:r>
      </w:hyperlink>
      <w:r>
        <w:rPr>
          <w:rFonts w:ascii="Times New Roman" w:hAnsi="Times New Roman" w:cs="Times New Roman"/>
          <w:sz w:val="24"/>
          <w:szCs w:val="24"/>
        </w:rPr>
        <w:t xml:space="preserve"> настоящего Порядка;</w:t>
      </w:r>
    </w:p>
    <w:p w:rsidR="00304D34" w:rsidRDefault="00304D34" w:rsidP="00304D34">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4)техническое решение или проектно-сметная документация и смета расходов на капитальный ремонт, составленные специализированной организацией или специалистом в области архитектурно-строительного проектирования, имеющим соответствующий допуск СРО;</w:t>
      </w:r>
      <w:proofErr w:type="gramEnd"/>
    </w:p>
    <w:p w:rsidR="00304D34" w:rsidRDefault="00304D34" w:rsidP="00304D34">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5)заключение государственной экспертизы проектной документации, государственной историко-культурной экспертизы, если в соответствии с действующим законодательством требуется проведение соответствующих экспертиз.</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Документы, указанные в </w:t>
      </w:r>
      <w:hyperlink r:id="rId13" w:anchor="P48" w:history="1">
        <w:r>
          <w:rPr>
            <w:rStyle w:val="a3"/>
            <w:rFonts w:ascii="Times New Roman" w:hAnsi="Times New Roman" w:cs="Times New Roman"/>
            <w:sz w:val="24"/>
            <w:szCs w:val="24"/>
          </w:rPr>
          <w:t>пункте 5</w:t>
        </w:r>
      </w:hyperlink>
      <w:r>
        <w:rPr>
          <w:rFonts w:ascii="Times New Roman" w:hAnsi="Times New Roman" w:cs="Times New Roman"/>
          <w:sz w:val="24"/>
          <w:szCs w:val="24"/>
        </w:rPr>
        <w:t xml:space="preserve"> настоящего Порядка, в день поступления регистрируются администрацией и в течение 1 рабочего дня со дня регистрации документов, указанных в пункте 5 настоящего Порядка, проводится заседание комиссии для принятия решения.</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Решением комиссии утверждается перечень услуг и (или) работ по капитальному ремонту, необходимый для ликвидации последствий, возникших вследствие ситуаций, указанных в </w:t>
      </w:r>
      <w:hyperlink r:id="rId14" w:anchor="P40" w:history="1">
        <w:r>
          <w:rPr>
            <w:rStyle w:val="a3"/>
            <w:rFonts w:ascii="Times New Roman" w:hAnsi="Times New Roman" w:cs="Times New Roman"/>
            <w:sz w:val="24"/>
            <w:szCs w:val="24"/>
          </w:rPr>
          <w:t>пункте 1</w:t>
        </w:r>
      </w:hyperlink>
      <w:r>
        <w:rPr>
          <w:rFonts w:ascii="Times New Roman" w:hAnsi="Times New Roman" w:cs="Times New Roman"/>
          <w:sz w:val="24"/>
          <w:szCs w:val="24"/>
        </w:rPr>
        <w:t xml:space="preserve"> настоящего Порядка, в пределах видов ремонта, установленных </w:t>
      </w:r>
      <w:hyperlink r:id="rId15" w:history="1">
        <w:r>
          <w:rPr>
            <w:rStyle w:val="a3"/>
            <w:rFonts w:ascii="Times New Roman" w:hAnsi="Times New Roman" w:cs="Times New Roman"/>
            <w:sz w:val="24"/>
            <w:szCs w:val="24"/>
          </w:rPr>
          <w:t>частью 1 статьи 166</w:t>
        </w:r>
      </w:hyperlink>
      <w:r>
        <w:rPr>
          <w:rFonts w:ascii="Times New Roman" w:hAnsi="Times New Roman" w:cs="Times New Roman"/>
          <w:sz w:val="24"/>
          <w:szCs w:val="24"/>
        </w:rPr>
        <w:t xml:space="preserve"> Жилищного кодекса Российской Федерации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статьей 10 Закона Новосибирской области от 05.07.2013 N 360-ОЗ(ред.от29.06.2016)"Об организации проведения капитального ремонта общего имущества в многоквартирных домах, расположенных на территории Новосибирской области" с учетом особенностей, указанных в </w:t>
      </w:r>
      <w:hyperlink r:id="rId16" w:anchor="P45" w:history="1">
        <w:r>
          <w:rPr>
            <w:rStyle w:val="a3"/>
            <w:rFonts w:ascii="Times New Roman" w:hAnsi="Times New Roman" w:cs="Times New Roman"/>
            <w:sz w:val="24"/>
            <w:szCs w:val="24"/>
          </w:rPr>
          <w:t>пункте 2</w:t>
        </w:r>
      </w:hyperlink>
      <w:r>
        <w:rPr>
          <w:rFonts w:ascii="Times New Roman" w:hAnsi="Times New Roman" w:cs="Times New Roman"/>
          <w:sz w:val="24"/>
          <w:szCs w:val="24"/>
        </w:rPr>
        <w:t xml:space="preserve"> настоящего Порядка.</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 Комиссия в день принятия решения уведомляет заявителя о </w:t>
      </w:r>
      <w:proofErr w:type="gramStart"/>
      <w:r>
        <w:rPr>
          <w:rFonts w:ascii="Times New Roman" w:hAnsi="Times New Roman" w:cs="Times New Roman"/>
          <w:sz w:val="24"/>
          <w:szCs w:val="24"/>
        </w:rPr>
        <w:t>принятом</w:t>
      </w:r>
      <w:proofErr w:type="gramEnd"/>
      <w:r>
        <w:rPr>
          <w:rFonts w:ascii="Times New Roman" w:hAnsi="Times New Roman" w:cs="Times New Roman"/>
          <w:sz w:val="24"/>
          <w:szCs w:val="24"/>
        </w:rPr>
        <w:t xml:space="preserve"> решении.</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 В течение 3-х рабочих дней со дня принятия решения администрация заключает </w:t>
      </w:r>
      <w:proofErr w:type="gramStart"/>
      <w:r>
        <w:rPr>
          <w:rFonts w:ascii="Times New Roman" w:hAnsi="Times New Roman" w:cs="Times New Roman"/>
          <w:sz w:val="24"/>
          <w:szCs w:val="24"/>
        </w:rPr>
        <w:t xml:space="preserve">с Заявителем </w:t>
      </w:r>
      <w:hyperlink r:id="rId17" w:anchor="P89" w:history="1">
        <w:r>
          <w:rPr>
            <w:rStyle w:val="a3"/>
            <w:rFonts w:ascii="Times New Roman" w:hAnsi="Times New Roman" w:cs="Times New Roman"/>
            <w:sz w:val="24"/>
            <w:szCs w:val="24"/>
          </w:rPr>
          <w:t>соглашение</w:t>
        </w:r>
      </w:hyperlink>
      <w:r>
        <w:rPr>
          <w:rFonts w:ascii="Times New Roman" w:hAnsi="Times New Roman" w:cs="Times New Roman"/>
          <w:sz w:val="24"/>
          <w:szCs w:val="24"/>
        </w:rPr>
        <w:t xml:space="preserve"> о предоставлении субсидии в целях оказания финансовой помощи при возникновении неотложной необходимости в проведении</w:t>
      </w:r>
      <w:proofErr w:type="gramEnd"/>
      <w:r>
        <w:rPr>
          <w:rFonts w:ascii="Times New Roman" w:hAnsi="Times New Roman" w:cs="Times New Roman"/>
          <w:sz w:val="24"/>
          <w:szCs w:val="24"/>
        </w:rPr>
        <w:t xml:space="preserve"> капитального ремонта общего имущества в многоквартирных домах по форме согласно приложению к настоящему Порядку (далее - соглашение).</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10. Заявитель выступает заказчиком работ и проводит капитальный ремонт за счет собственных средств в соответствии с согласованной проектно-сметной документацией, указанной в </w:t>
      </w:r>
      <w:proofErr w:type="gramStart"/>
      <w:r>
        <w:rPr>
          <w:rFonts w:ascii="Times New Roman" w:hAnsi="Times New Roman" w:cs="Times New Roman"/>
          <w:sz w:val="24"/>
          <w:szCs w:val="24"/>
        </w:rPr>
        <w:t>под</w:t>
      </w:r>
      <w:proofErr w:type="gramEnd"/>
      <w:r w:rsidR="00AE6FE0">
        <w:fldChar w:fldCharType="begin"/>
      </w:r>
      <w:r w:rsidR="00883A16">
        <w:instrText>HYPERLINK "file:///C:\\Users\\User\\Desktop\\Постановления%202018г\\ПА%20№%2087%20от%2010.09.2018Порядок%20оказ%20помощи%20в%20ремонте%20имуществаМКД.docx" \l "P46"</w:instrText>
      </w:r>
      <w:r w:rsidR="00AE6FE0">
        <w:fldChar w:fldCharType="separate"/>
      </w:r>
      <w:r>
        <w:rPr>
          <w:rStyle w:val="a3"/>
          <w:rFonts w:ascii="Times New Roman" w:hAnsi="Times New Roman" w:cs="Times New Roman"/>
          <w:sz w:val="24"/>
          <w:szCs w:val="24"/>
        </w:rPr>
        <w:t>пункте 4 пункта 5</w:t>
      </w:r>
      <w:r w:rsidR="00AE6FE0">
        <w:fldChar w:fldCharType="end"/>
      </w:r>
      <w:r>
        <w:rPr>
          <w:rFonts w:ascii="Times New Roman" w:hAnsi="Times New Roman" w:cs="Times New Roman"/>
          <w:sz w:val="24"/>
          <w:szCs w:val="24"/>
        </w:rPr>
        <w:t xml:space="preserve"> настоящего Порядка. Заявитель может выполнить работы своими силами и (или) привлекать для выполнения работ специализированные организации на условиях договора подряда.</w:t>
      </w:r>
    </w:p>
    <w:p w:rsidR="00304D34" w:rsidRDefault="00304D34" w:rsidP="00304D34">
      <w:pPr>
        <w:pStyle w:val="ConsPlusNormal"/>
        <w:jc w:val="both"/>
        <w:rPr>
          <w:rFonts w:ascii="Times New Roman" w:hAnsi="Times New Roman" w:cs="Times New Roman"/>
          <w:sz w:val="24"/>
          <w:szCs w:val="24"/>
        </w:rPr>
      </w:pPr>
      <w:bookmarkStart w:id="3" w:name="P59"/>
      <w:bookmarkEnd w:id="3"/>
      <w:r>
        <w:rPr>
          <w:rFonts w:ascii="Times New Roman" w:hAnsi="Times New Roman" w:cs="Times New Roman"/>
          <w:sz w:val="24"/>
          <w:szCs w:val="24"/>
        </w:rPr>
        <w:t xml:space="preserve">11. Заявитель предоставляет в администрацию в течение 15 рабочих дней со дня </w:t>
      </w:r>
      <w:r>
        <w:rPr>
          <w:rFonts w:ascii="Times New Roman" w:hAnsi="Times New Roman" w:cs="Times New Roman"/>
          <w:sz w:val="24"/>
          <w:szCs w:val="24"/>
        </w:rPr>
        <w:lastRenderedPageBreak/>
        <w:t>подписания соглашения, указанного в пункте 9 настоящего Порядка, следующие документы:</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1)заявление в свободной форме о выделении субсидии, подписанное Заявителем;</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2)выписка из ЕГРЮЛ,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 подтверждающий полномочия физического лица - представителя собственников при непосредственном управлении;</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3)согласие на осуществление администрацией и органами муниципального финансового контроля проверок соблюдения ими условий, целей и настоящего Порядка;</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4)договоры на выполнение работ и допуски СРО в области строительства, реконструкции, капитального ремонта объектов капитального строительства в соответствии с Градостроительным </w:t>
      </w:r>
      <w:hyperlink r:id="rId18" w:history="1">
        <w:r>
          <w:rPr>
            <w:rStyle w:val="a3"/>
            <w:rFonts w:ascii="Times New Roman" w:hAnsi="Times New Roman" w:cs="Times New Roman"/>
            <w:sz w:val="24"/>
            <w:szCs w:val="24"/>
          </w:rPr>
          <w:t>кодексом</w:t>
        </w:r>
      </w:hyperlink>
      <w:r>
        <w:rPr>
          <w:rFonts w:ascii="Times New Roman" w:hAnsi="Times New Roman" w:cs="Times New Roman"/>
          <w:sz w:val="24"/>
          <w:szCs w:val="24"/>
        </w:rPr>
        <w:t xml:space="preserve"> в случае, если для выполнения работ привлекались подрядные организации (оригиналы и копии документов);</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5)платежные документы (счета-фактуры, счета на оплату, платежные поручения, товарные чеки) по оплате выполненных работ и приобретению материалов (оригиналы и копии документов);</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6)товарные накладные, сертификаты соответствия и акты передачи и списания на давальческие материалы, использованные в ходе проведения ремонта (оригиналы и копии документов);</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7)акты выполненных работ формы КС-2, справка о стоимости выполненных работ КС-3, подписанные Заявителем и уполномоченными общим собранием представителями собственников помещений в многоквартирном доме (МКД) и согласованная с администрацией (оригиналы и копии документов).</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В течение 10 рабочих дней со дня предоставления документов, указанных в </w:t>
      </w:r>
      <w:hyperlink r:id="rId19" w:anchor="P59" w:history="1">
        <w:r>
          <w:rPr>
            <w:rStyle w:val="a3"/>
            <w:rFonts w:ascii="Times New Roman" w:hAnsi="Times New Roman" w:cs="Times New Roman"/>
            <w:sz w:val="24"/>
            <w:szCs w:val="24"/>
          </w:rPr>
          <w:t>пункте 11</w:t>
        </w:r>
      </w:hyperlink>
      <w:r>
        <w:rPr>
          <w:rFonts w:ascii="Times New Roman" w:hAnsi="Times New Roman" w:cs="Times New Roman"/>
          <w:sz w:val="24"/>
          <w:szCs w:val="24"/>
        </w:rPr>
        <w:t xml:space="preserve"> настоящего Порядка, администрация рассматривает пакет документов, готовит заключение о сумме фактических затрат на проведение восстановительных работ по капитальному ремонту МКД, подлежащих перечислению Заявителю, и направляет его в бухгалтерию администрации, который перечисляет не позднее 5 рабочих дней со дня получения заключения денежные средства на расчетный счет Заявителя, открытый</w:t>
      </w:r>
      <w:proofErr w:type="gramEnd"/>
      <w:r>
        <w:rPr>
          <w:rFonts w:ascii="Times New Roman" w:hAnsi="Times New Roman" w:cs="Times New Roman"/>
          <w:sz w:val="24"/>
          <w:szCs w:val="24"/>
        </w:rPr>
        <w:t xml:space="preserve"> в кредитной организации, в объеме подтвержденных фактических затрат на проведение восстановительных работ, но не более суммы, предусмотренной соглашением.</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Основанием для отказа в предоставлении субсидии является отсутствие какого-либо документа, предусмотренного </w:t>
      </w:r>
      <w:hyperlink r:id="rId20" w:anchor="P59" w:history="1">
        <w:r>
          <w:rPr>
            <w:rStyle w:val="a3"/>
            <w:rFonts w:ascii="Times New Roman" w:hAnsi="Times New Roman" w:cs="Times New Roman"/>
            <w:sz w:val="24"/>
            <w:szCs w:val="24"/>
          </w:rPr>
          <w:t>пунктом 11</w:t>
        </w:r>
      </w:hyperlink>
      <w:r>
        <w:rPr>
          <w:rFonts w:ascii="Times New Roman" w:hAnsi="Times New Roman" w:cs="Times New Roman"/>
          <w:sz w:val="24"/>
          <w:szCs w:val="24"/>
        </w:rPr>
        <w:t xml:space="preserve"> настоящего Порядка,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w:t>
      </w:r>
      <w:proofErr w:type="gramEnd"/>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14. Компенсации подлежит стоимость материалов, выполненных работ в соответствии с подтверждающими документами, указанными в </w:t>
      </w:r>
      <w:hyperlink r:id="rId21" w:anchor="P59" w:history="1">
        <w:r>
          <w:rPr>
            <w:rStyle w:val="a3"/>
            <w:rFonts w:ascii="Times New Roman" w:hAnsi="Times New Roman" w:cs="Times New Roman"/>
            <w:sz w:val="24"/>
            <w:szCs w:val="24"/>
          </w:rPr>
          <w:t>пункте 11</w:t>
        </w:r>
      </w:hyperlink>
      <w:r>
        <w:rPr>
          <w:rFonts w:ascii="Times New Roman" w:hAnsi="Times New Roman" w:cs="Times New Roman"/>
          <w:sz w:val="24"/>
          <w:szCs w:val="24"/>
        </w:rPr>
        <w:t xml:space="preserve"> настоящего Порядка.</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15. Компенсации не подлежит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в соответствии с бюджетным законодательством Российской Федерации.</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16. Администрация и органы муниципального финансового контроля осуществляют обязательную проверку соблюдения Заявителем - получателем денежных средств условий настоящего Порядка.</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17. Денежные средства, использованные с нарушением условий, цели и порядка ее предоставления, должны быть возвращены Заявителем в полном объеме.</w:t>
      </w:r>
    </w:p>
    <w:p w:rsidR="00304D34" w:rsidRDefault="00304D34" w:rsidP="00304D34">
      <w:pPr>
        <w:pStyle w:val="ConsPlusNormal"/>
        <w:jc w:val="both"/>
        <w:rPr>
          <w:rFonts w:ascii="Times New Roman" w:hAnsi="Times New Roman" w:cs="Times New Roman"/>
          <w:sz w:val="24"/>
          <w:szCs w:val="24"/>
        </w:rPr>
      </w:pPr>
      <w:bookmarkStart w:id="4" w:name="P73"/>
      <w:bookmarkEnd w:id="4"/>
      <w:r>
        <w:rPr>
          <w:rFonts w:ascii="Times New Roman" w:hAnsi="Times New Roman" w:cs="Times New Roman"/>
          <w:sz w:val="24"/>
          <w:szCs w:val="24"/>
        </w:rPr>
        <w:t>18. Решение о возврате денежных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инимает администрация. Администрация готовит и направляет Заявителю требование о возврате денежных средств не позднее 10 </w:t>
      </w:r>
      <w:r>
        <w:rPr>
          <w:rFonts w:ascii="Times New Roman" w:hAnsi="Times New Roman" w:cs="Times New Roman"/>
          <w:sz w:val="24"/>
          <w:szCs w:val="24"/>
        </w:rPr>
        <w:lastRenderedPageBreak/>
        <w:t>рабочих дней со дня установления факта нарушения.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 указанным в соглашении.</w:t>
      </w:r>
    </w:p>
    <w:p w:rsidR="00304D34" w:rsidRDefault="00304D34" w:rsidP="00304D34">
      <w:pPr>
        <w:pStyle w:val="ConsPlusNormal"/>
        <w:jc w:val="both"/>
        <w:rPr>
          <w:rFonts w:ascii="Times New Roman" w:hAnsi="Times New Roman" w:cs="Times New Roman"/>
          <w:sz w:val="24"/>
          <w:szCs w:val="24"/>
        </w:rPr>
      </w:pPr>
      <w:r>
        <w:rPr>
          <w:rFonts w:ascii="Times New Roman" w:hAnsi="Times New Roman" w:cs="Times New Roman"/>
          <w:sz w:val="24"/>
          <w:szCs w:val="24"/>
        </w:rPr>
        <w:t>19. В случае невозврата денежных сре</w:t>
      </w:r>
      <w:proofErr w:type="gramStart"/>
      <w:r>
        <w:rPr>
          <w:rFonts w:ascii="Times New Roman" w:hAnsi="Times New Roman" w:cs="Times New Roman"/>
          <w:sz w:val="24"/>
          <w:szCs w:val="24"/>
        </w:rPr>
        <w:t>дств в т</w:t>
      </w:r>
      <w:proofErr w:type="gramEnd"/>
      <w:r>
        <w:rPr>
          <w:rFonts w:ascii="Times New Roman" w:hAnsi="Times New Roman" w:cs="Times New Roman"/>
          <w:sz w:val="24"/>
          <w:szCs w:val="24"/>
        </w:rPr>
        <w:t xml:space="preserve">ечение срока, установленного </w:t>
      </w:r>
      <w:hyperlink r:id="rId22" w:anchor="P73" w:history="1">
        <w:r>
          <w:rPr>
            <w:rStyle w:val="a3"/>
            <w:rFonts w:ascii="Times New Roman" w:hAnsi="Times New Roman" w:cs="Times New Roman"/>
            <w:sz w:val="24"/>
            <w:szCs w:val="24"/>
          </w:rPr>
          <w:t>пунктом 18</w:t>
        </w:r>
      </w:hyperlink>
      <w:r>
        <w:rPr>
          <w:rFonts w:ascii="Times New Roman" w:hAnsi="Times New Roman" w:cs="Times New Roman"/>
          <w:sz w:val="24"/>
          <w:szCs w:val="24"/>
        </w:rPr>
        <w:t xml:space="preserve"> настоящего Порядка,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w:t>
      </w:r>
    </w:p>
    <w:p w:rsidR="00304D34" w:rsidRDefault="00304D34" w:rsidP="00304D34">
      <w:pPr>
        <w:pStyle w:val="ConsPlusNormal"/>
        <w:ind w:left="4956"/>
        <w:jc w:val="both"/>
        <w:outlineLvl w:val="1"/>
        <w:rPr>
          <w:rFonts w:ascii="Times New Roman" w:hAnsi="Times New Roman" w:cs="Times New Roman"/>
          <w:sz w:val="24"/>
          <w:szCs w:val="24"/>
        </w:rPr>
      </w:pPr>
    </w:p>
    <w:p w:rsidR="00304D34" w:rsidRDefault="00304D34" w:rsidP="00304D34">
      <w:pPr>
        <w:pStyle w:val="FORMATTEXT"/>
        <w:jc w:val="right"/>
        <w:rPr>
          <w:rFonts w:ascii="Times New Roman" w:hAnsi="Times New Roman" w:cs="Times New Roman"/>
          <w:sz w:val="24"/>
          <w:szCs w:val="24"/>
        </w:rPr>
      </w:pPr>
      <w:r>
        <w:rPr>
          <w:rFonts w:ascii="Times New Roman" w:hAnsi="Times New Roman" w:cs="Times New Roman"/>
          <w:sz w:val="24"/>
          <w:szCs w:val="24"/>
        </w:rPr>
        <w:t>Приложение</w:t>
      </w:r>
    </w:p>
    <w:p w:rsidR="00304D34" w:rsidRDefault="00304D34" w:rsidP="00304D34">
      <w:pPr>
        <w:pStyle w:val="HEADERTEXT"/>
        <w:jc w:val="right"/>
        <w:rPr>
          <w:rFonts w:ascii="Times New Roman" w:hAnsi="Times New Roman" w:cs="Times New Roman"/>
          <w:bCs/>
          <w:color w:val="auto"/>
          <w:sz w:val="24"/>
          <w:szCs w:val="24"/>
        </w:rPr>
      </w:pPr>
      <w:r>
        <w:rPr>
          <w:rFonts w:ascii="Times New Roman" w:hAnsi="Times New Roman" w:cs="Times New Roman"/>
          <w:color w:val="auto"/>
          <w:sz w:val="24"/>
          <w:szCs w:val="24"/>
        </w:rPr>
        <w:t xml:space="preserve">к Порядку </w:t>
      </w:r>
      <w:r>
        <w:rPr>
          <w:rFonts w:ascii="Times New Roman" w:hAnsi="Times New Roman" w:cs="Times New Roman"/>
          <w:bCs/>
          <w:color w:val="auto"/>
          <w:sz w:val="24"/>
          <w:szCs w:val="24"/>
        </w:rPr>
        <w:t xml:space="preserve">оказания на </w:t>
      </w:r>
      <w:proofErr w:type="gramStart"/>
      <w:r>
        <w:rPr>
          <w:rFonts w:ascii="Times New Roman" w:hAnsi="Times New Roman" w:cs="Times New Roman"/>
          <w:bCs/>
          <w:color w:val="auto"/>
          <w:sz w:val="24"/>
          <w:szCs w:val="24"/>
        </w:rPr>
        <w:t>возвратной</w:t>
      </w:r>
      <w:proofErr w:type="gramEnd"/>
      <w:r>
        <w:rPr>
          <w:rFonts w:ascii="Times New Roman" w:hAnsi="Times New Roman" w:cs="Times New Roman"/>
          <w:bCs/>
          <w:color w:val="auto"/>
          <w:sz w:val="24"/>
          <w:szCs w:val="24"/>
        </w:rPr>
        <w:t xml:space="preserve"> и (или) безвозвратной</w:t>
      </w:r>
    </w:p>
    <w:p w:rsidR="00304D34" w:rsidRDefault="00304D34" w:rsidP="00304D34">
      <w:pPr>
        <w:pStyle w:val="HEADERTEXT"/>
        <w:jc w:val="right"/>
        <w:rPr>
          <w:rFonts w:ascii="Times New Roman" w:hAnsi="Times New Roman" w:cs="Times New Roman"/>
          <w:bCs/>
          <w:color w:val="auto"/>
          <w:sz w:val="24"/>
          <w:szCs w:val="24"/>
        </w:rPr>
      </w:pPr>
      <w:r>
        <w:rPr>
          <w:rFonts w:ascii="Times New Roman" w:hAnsi="Times New Roman" w:cs="Times New Roman"/>
          <w:bCs/>
          <w:color w:val="auto"/>
          <w:sz w:val="24"/>
          <w:szCs w:val="24"/>
        </w:rPr>
        <w:t>основе за счет средств местного бюджета дополнительной помощи</w:t>
      </w:r>
    </w:p>
    <w:p w:rsidR="00304D34" w:rsidRDefault="00304D34" w:rsidP="00304D34">
      <w:pPr>
        <w:pStyle w:val="HEADERTEXT"/>
        <w:jc w:val="right"/>
        <w:rPr>
          <w:rFonts w:ascii="Times New Roman" w:hAnsi="Times New Roman" w:cs="Times New Roman"/>
          <w:bCs/>
          <w:color w:val="auto"/>
          <w:sz w:val="24"/>
          <w:szCs w:val="24"/>
        </w:rPr>
      </w:pPr>
      <w:r>
        <w:rPr>
          <w:rFonts w:ascii="Times New Roman" w:hAnsi="Times New Roman" w:cs="Times New Roman"/>
          <w:bCs/>
          <w:color w:val="auto"/>
          <w:sz w:val="24"/>
          <w:szCs w:val="24"/>
        </w:rPr>
        <w:t>при возникновении неотложной необходимости в проведении</w:t>
      </w:r>
    </w:p>
    <w:p w:rsidR="00304D34" w:rsidRDefault="00304D34" w:rsidP="00304D34">
      <w:pPr>
        <w:pStyle w:val="HEADERTEXT"/>
        <w:jc w:val="right"/>
        <w:rPr>
          <w:rFonts w:ascii="Times New Roman" w:hAnsi="Times New Roman" w:cs="Times New Roman"/>
          <w:bCs/>
          <w:color w:val="auto"/>
          <w:sz w:val="24"/>
          <w:szCs w:val="24"/>
        </w:rPr>
      </w:pPr>
      <w:r>
        <w:rPr>
          <w:rFonts w:ascii="Times New Roman" w:hAnsi="Times New Roman" w:cs="Times New Roman"/>
          <w:bCs/>
          <w:color w:val="auto"/>
          <w:sz w:val="24"/>
          <w:szCs w:val="24"/>
        </w:rPr>
        <w:t>капитального ремонта общего имущества в многоквартирных домах,</w:t>
      </w:r>
    </w:p>
    <w:p w:rsidR="00304D34" w:rsidRDefault="00304D34" w:rsidP="00304D34">
      <w:pPr>
        <w:pStyle w:val="HEADERTEXT"/>
        <w:jc w:val="right"/>
        <w:rPr>
          <w:rFonts w:ascii="Times New Roman" w:hAnsi="Times New Roman" w:cs="Times New Roman"/>
          <w:sz w:val="24"/>
          <w:szCs w:val="24"/>
        </w:rPr>
      </w:pPr>
      <w:proofErr w:type="gramStart"/>
      <w:r>
        <w:rPr>
          <w:rFonts w:ascii="Times New Roman" w:hAnsi="Times New Roman" w:cs="Times New Roman"/>
          <w:bCs/>
          <w:color w:val="auto"/>
          <w:sz w:val="24"/>
          <w:szCs w:val="24"/>
        </w:rPr>
        <w:t>расположенных</w:t>
      </w:r>
      <w:proofErr w:type="gramEnd"/>
      <w:r>
        <w:rPr>
          <w:rFonts w:ascii="Times New Roman" w:hAnsi="Times New Roman" w:cs="Times New Roman"/>
          <w:bCs/>
          <w:color w:val="auto"/>
          <w:sz w:val="24"/>
          <w:szCs w:val="24"/>
        </w:rPr>
        <w:t xml:space="preserve"> на территории  Новотроицкого сельсовета Колыванского района Новосибирской области</w:t>
      </w:r>
      <w:r>
        <w:rPr>
          <w:rFonts w:ascii="Times New Roman" w:hAnsi="Times New Roman" w:cs="Times New Roman"/>
          <w:bCs/>
          <w:sz w:val="24"/>
          <w:szCs w:val="24"/>
        </w:rPr>
        <w:t xml:space="preserve">  </w:t>
      </w:r>
    </w:p>
    <w:p w:rsidR="00304D34" w:rsidRDefault="00304D34" w:rsidP="00304D34">
      <w:pPr>
        <w:pStyle w:val="FORMATTEXT"/>
        <w:jc w:val="right"/>
        <w:rPr>
          <w:rFonts w:ascii="Times New Roman" w:hAnsi="Times New Roman" w:cs="Times New Roman"/>
          <w:sz w:val="24"/>
          <w:szCs w:val="24"/>
        </w:rPr>
      </w:pPr>
    </w:p>
    <w:p w:rsidR="00304D34" w:rsidRDefault="00304D34" w:rsidP="00304D34">
      <w:pPr>
        <w:pStyle w:val="HEADERTEXT"/>
        <w:jc w:val="center"/>
        <w:rPr>
          <w:rFonts w:ascii="Times New Roman" w:hAnsi="Times New Roman" w:cs="Times New Roman"/>
          <w:bCs/>
          <w:color w:val="auto"/>
          <w:sz w:val="24"/>
          <w:szCs w:val="24"/>
        </w:rPr>
      </w:pPr>
      <w:r>
        <w:rPr>
          <w:rFonts w:ascii="Times New Roman" w:hAnsi="Times New Roman" w:cs="Times New Roman"/>
          <w:bCs/>
          <w:color w:val="auto"/>
          <w:sz w:val="24"/>
          <w:szCs w:val="24"/>
        </w:rPr>
        <w:t>Отчет о ходе реализации программы по капитальному ремонту общего имущества в многоквартирных домах, расположенных на территории</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Новотроицкого сельсовета Колыванского района Новосибирской области</w:t>
      </w:r>
      <w:proofErr w:type="gramStart"/>
      <w:r>
        <w:rPr>
          <w:rFonts w:ascii="Times New Roman" w:hAnsi="Times New Roman" w:cs="Times New Roman"/>
          <w:bCs/>
          <w:sz w:val="24"/>
          <w:szCs w:val="24"/>
        </w:rPr>
        <w:t xml:space="preserve">  </w:t>
      </w:r>
      <w:r>
        <w:rPr>
          <w:rFonts w:ascii="Times New Roman" w:hAnsi="Times New Roman" w:cs="Times New Roman"/>
          <w:bCs/>
          <w:color w:val="auto"/>
          <w:sz w:val="24"/>
          <w:szCs w:val="24"/>
        </w:rPr>
        <w:t>,</w:t>
      </w:r>
      <w:proofErr w:type="gramEnd"/>
      <w:r>
        <w:rPr>
          <w:rFonts w:ascii="Times New Roman" w:hAnsi="Times New Roman" w:cs="Times New Roman"/>
          <w:bCs/>
          <w:color w:val="auto"/>
          <w:sz w:val="24"/>
          <w:szCs w:val="24"/>
        </w:rPr>
        <w:t xml:space="preserve"> </w:t>
      </w:r>
    </w:p>
    <w:p w:rsidR="00304D34" w:rsidRDefault="00304D34" w:rsidP="00304D34">
      <w:pPr>
        <w:pStyle w:val="HEADERTEXT"/>
        <w:jc w:val="center"/>
        <w:rPr>
          <w:rFonts w:ascii="Times New Roman" w:hAnsi="Times New Roman" w:cs="Times New Roman"/>
          <w:sz w:val="24"/>
          <w:szCs w:val="24"/>
        </w:rPr>
      </w:pPr>
      <w:r>
        <w:rPr>
          <w:rFonts w:ascii="Times New Roman" w:hAnsi="Times New Roman" w:cs="Times New Roman"/>
          <w:bCs/>
          <w:color w:val="auto"/>
          <w:sz w:val="24"/>
          <w:szCs w:val="24"/>
        </w:rPr>
        <w:t xml:space="preserve">за ____ квартал 20___ года </w:t>
      </w:r>
    </w:p>
    <w:tbl>
      <w:tblPr>
        <w:tblW w:w="10935" w:type="dxa"/>
        <w:tblInd w:w="-567" w:type="dxa"/>
        <w:tblLayout w:type="fixed"/>
        <w:tblCellMar>
          <w:left w:w="0" w:type="dxa"/>
          <w:right w:w="0" w:type="dxa"/>
        </w:tblCellMar>
        <w:tblLook w:val="04A0"/>
      </w:tblPr>
      <w:tblGrid>
        <w:gridCol w:w="710"/>
        <w:gridCol w:w="1558"/>
        <w:gridCol w:w="1133"/>
        <w:gridCol w:w="1275"/>
        <w:gridCol w:w="1558"/>
        <w:gridCol w:w="1417"/>
        <w:gridCol w:w="991"/>
        <w:gridCol w:w="991"/>
        <w:gridCol w:w="850"/>
        <w:gridCol w:w="452"/>
      </w:tblGrid>
      <w:tr w:rsidR="00304D34" w:rsidTr="00304D34">
        <w:trPr>
          <w:trHeight w:val="134"/>
        </w:trPr>
        <w:tc>
          <w:tcPr>
            <w:tcW w:w="709" w:type="dxa"/>
          </w:tcPr>
          <w:p w:rsidR="00304D34" w:rsidRDefault="00304D34">
            <w:pPr>
              <w:widowControl w:val="0"/>
              <w:suppressAutoHyphens/>
              <w:autoSpaceDE w:val="0"/>
              <w:snapToGrid w:val="0"/>
              <w:spacing w:line="276" w:lineRule="auto"/>
              <w:rPr>
                <w:rFonts w:eastAsia="SimSun"/>
                <w:lang w:eastAsia="ar-SA"/>
              </w:rPr>
            </w:pPr>
          </w:p>
        </w:tc>
        <w:tc>
          <w:tcPr>
            <w:tcW w:w="1559" w:type="dxa"/>
          </w:tcPr>
          <w:p w:rsidR="00304D34" w:rsidRDefault="00304D34">
            <w:pPr>
              <w:widowControl w:val="0"/>
              <w:suppressAutoHyphens/>
              <w:autoSpaceDE w:val="0"/>
              <w:snapToGrid w:val="0"/>
              <w:spacing w:line="276" w:lineRule="auto"/>
              <w:rPr>
                <w:rFonts w:eastAsia="SimSun"/>
                <w:lang w:eastAsia="ar-SA"/>
              </w:rPr>
            </w:pPr>
          </w:p>
        </w:tc>
        <w:tc>
          <w:tcPr>
            <w:tcW w:w="1134" w:type="dxa"/>
          </w:tcPr>
          <w:p w:rsidR="00304D34" w:rsidRDefault="00304D34">
            <w:pPr>
              <w:widowControl w:val="0"/>
              <w:suppressAutoHyphens/>
              <w:autoSpaceDE w:val="0"/>
              <w:snapToGrid w:val="0"/>
              <w:spacing w:line="276" w:lineRule="auto"/>
              <w:rPr>
                <w:rFonts w:eastAsia="SimSun"/>
                <w:lang w:eastAsia="ar-SA"/>
              </w:rPr>
            </w:pPr>
          </w:p>
        </w:tc>
        <w:tc>
          <w:tcPr>
            <w:tcW w:w="1276" w:type="dxa"/>
          </w:tcPr>
          <w:p w:rsidR="00304D34" w:rsidRDefault="00304D34">
            <w:pPr>
              <w:widowControl w:val="0"/>
              <w:suppressAutoHyphens/>
              <w:autoSpaceDE w:val="0"/>
              <w:snapToGrid w:val="0"/>
              <w:spacing w:line="276" w:lineRule="auto"/>
              <w:rPr>
                <w:rFonts w:eastAsia="SimSun"/>
                <w:lang w:eastAsia="ar-SA"/>
              </w:rPr>
            </w:pPr>
          </w:p>
        </w:tc>
        <w:tc>
          <w:tcPr>
            <w:tcW w:w="1559" w:type="dxa"/>
          </w:tcPr>
          <w:p w:rsidR="00304D34" w:rsidRDefault="00304D34">
            <w:pPr>
              <w:widowControl w:val="0"/>
              <w:suppressAutoHyphens/>
              <w:autoSpaceDE w:val="0"/>
              <w:snapToGrid w:val="0"/>
              <w:spacing w:line="276" w:lineRule="auto"/>
              <w:rPr>
                <w:rFonts w:eastAsia="SimSun"/>
                <w:lang w:eastAsia="ar-SA"/>
              </w:rPr>
            </w:pPr>
          </w:p>
        </w:tc>
        <w:tc>
          <w:tcPr>
            <w:tcW w:w="1418" w:type="dxa"/>
          </w:tcPr>
          <w:p w:rsidR="00304D34" w:rsidRDefault="00304D34">
            <w:pPr>
              <w:widowControl w:val="0"/>
              <w:suppressAutoHyphens/>
              <w:autoSpaceDE w:val="0"/>
              <w:snapToGrid w:val="0"/>
              <w:spacing w:line="276" w:lineRule="auto"/>
              <w:rPr>
                <w:rFonts w:eastAsia="SimSun"/>
                <w:lang w:eastAsia="ar-SA"/>
              </w:rPr>
            </w:pPr>
          </w:p>
        </w:tc>
        <w:tc>
          <w:tcPr>
            <w:tcW w:w="992" w:type="dxa"/>
          </w:tcPr>
          <w:p w:rsidR="00304D34" w:rsidRDefault="00304D34">
            <w:pPr>
              <w:widowControl w:val="0"/>
              <w:suppressAutoHyphens/>
              <w:autoSpaceDE w:val="0"/>
              <w:snapToGrid w:val="0"/>
              <w:spacing w:line="276" w:lineRule="auto"/>
              <w:rPr>
                <w:rFonts w:eastAsia="SimSun"/>
                <w:lang w:eastAsia="ar-SA"/>
              </w:rPr>
            </w:pPr>
          </w:p>
        </w:tc>
        <w:tc>
          <w:tcPr>
            <w:tcW w:w="992" w:type="dxa"/>
          </w:tcPr>
          <w:p w:rsidR="00304D34" w:rsidRDefault="00304D34">
            <w:pPr>
              <w:widowControl w:val="0"/>
              <w:suppressAutoHyphens/>
              <w:autoSpaceDE w:val="0"/>
              <w:snapToGrid w:val="0"/>
              <w:spacing w:line="276" w:lineRule="auto"/>
              <w:rPr>
                <w:rFonts w:eastAsia="SimSun"/>
                <w:lang w:eastAsia="ar-SA"/>
              </w:rPr>
            </w:pPr>
          </w:p>
        </w:tc>
        <w:tc>
          <w:tcPr>
            <w:tcW w:w="851" w:type="dxa"/>
          </w:tcPr>
          <w:p w:rsidR="00304D34" w:rsidRDefault="00304D34">
            <w:pPr>
              <w:widowControl w:val="0"/>
              <w:suppressAutoHyphens/>
              <w:autoSpaceDE w:val="0"/>
              <w:snapToGrid w:val="0"/>
              <w:spacing w:line="276" w:lineRule="auto"/>
              <w:rPr>
                <w:rFonts w:eastAsia="SimSun"/>
                <w:lang w:eastAsia="ar-SA"/>
              </w:rPr>
            </w:pPr>
          </w:p>
        </w:tc>
        <w:tc>
          <w:tcPr>
            <w:tcW w:w="452" w:type="dxa"/>
          </w:tcPr>
          <w:p w:rsidR="00304D34" w:rsidRDefault="00304D34">
            <w:pPr>
              <w:suppressAutoHyphens/>
              <w:snapToGrid w:val="0"/>
              <w:spacing w:line="276" w:lineRule="auto"/>
              <w:rPr>
                <w:rFonts w:eastAsia="SimSun"/>
                <w:lang w:eastAsia="ar-SA"/>
              </w:rPr>
            </w:pPr>
          </w:p>
        </w:tc>
      </w:tr>
      <w:tr w:rsidR="00304D34" w:rsidTr="00304D34">
        <w:tc>
          <w:tcPr>
            <w:tcW w:w="709"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N п/п </w:t>
            </w:r>
          </w:p>
        </w:tc>
        <w:tc>
          <w:tcPr>
            <w:tcW w:w="1559"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Наименование объектов </w:t>
            </w:r>
          </w:p>
        </w:tc>
        <w:tc>
          <w:tcPr>
            <w:tcW w:w="1134"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Наименование подрядной организации </w:t>
            </w:r>
          </w:p>
        </w:tc>
        <w:tc>
          <w:tcPr>
            <w:tcW w:w="1276"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Перечислено средств оператору </w:t>
            </w:r>
          </w:p>
        </w:tc>
        <w:tc>
          <w:tcPr>
            <w:tcW w:w="1559"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Фактическая стоимость капитального ремонта согласно исполнительной документации </w:t>
            </w:r>
          </w:p>
        </w:tc>
        <w:tc>
          <w:tcPr>
            <w:tcW w:w="1418"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Использовано субсидии (фактически перечислено средств) </w:t>
            </w:r>
          </w:p>
        </w:tc>
        <w:tc>
          <w:tcPr>
            <w:tcW w:w="992"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Возврат средств в местный бюджет </w:t>
            </w:r>
          </w:p>
        </w:tc>
        <w:tc>
          <w:tcPr>
            <w:tcW w:w="992"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r>
              <w:rPr>
                <w:lang w:eastAsia="en-US"/>
              </w:rPr>
              <w:t xml:space="preserve">Остаток средств (4 - 6 - 7) </w:t>
            </w:r>
          </w:p>
        </w:tc>
        <w:tc>
          <w:tcPr>
            <w:tcW w:w="1303" w:type="dxa"/>
            <w:gridSpan w:val="2"/>
            <w:tcBorders>
              <w:top w:val="single" w:sz="4" w:space="0" w:color="000000"/>
              <w:left w:val="single" w:sz="4" w:space="0" w:color="000000"/>
              <w:bottom w:val="single" w:sz="4" w:space="0" w:color="000000"/>
              <w:right w:val="single" w:sz="4" w:space="0" w:color="000000"/>
            </w:tcBorders>
            <w:tcMar>
              <w:top w:w="0" w:type="dxa"/>
              <w:left w:w="90" w:type="dxa"/>
              <w:bottom w:w="0" w:type="dxa"/>
              <w:right w:w="90" w:type="dxa"/>
            </w:tcMar>
            <w:hideMark/>
          </w:tcPr>
          <w:p w:rsidR="00304D34" w:rsidRDefault="00304D34">
            <w:pPr>
              <w:suppressAutoHyphens/>
              <w:spacing w:line="276" w:lineRule="auto"/>
              <w:jc w:val="center"/>
              <w:rPr>
                <w:rFonts w:eastAsia="SimSun"/>
                <w:lang w:eastAsia="ar-SA"/>
              </w:rPr>
            </w:pPr>
            <w:proofErr w:type="gramStart"/>
            <w:r>
              <w:rPr>
                <w:lang w:eastAsia="en-US"/>
              </w:rPr>
              <w:t xml:space="preserve">Приме </w:t>
            </w:r>
            <w:proofErr w:type="spellStart"/>
            <w:r>
              <w:rPr>
                <w:lang w:eastAsia="en-US"/>
              </w:rPr>
              <w:t>чание</w:t>
            </w:r>
            <w:proofErr w:type="spellEnd"/>
            <w:proofErr w:type="gramEnd"/>
            <w:r>
              <w:rPr>
                <w:lang w:eastAsia="en-US"/>
              </w:rPr>
              <w:t xml:space="preserve"> </w:t>
            </w:r>
          </w:p>
        </w:tc>
      </w:tr>
      <w:tr w:rsidR="00304D34" w:rsidTr="00304D34">
        <w:tc>
          <w:tcPr>
            <w:tcW w:w="709"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559"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34"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1276"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559"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418"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992"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992" w:type="dxa"/>
            <w:tcBorders>
              <w:top w:val="single" w:sz="4" w:space="0" w:color="000000"/>
              <w:left w:val="single" w:sz="4" w:space="0" w:color="000000"/>
              <w:bottom w:val="single" w:sz="4" w:space="0" w:color="000000"/>
              <w:right w:val="nil"/>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303" w:type="dxa"/>
            <w:gridSpan w:val="2"/>
            <w:tcBorders>
              <w:top w:val="single" w:sz="4" w:space="0" w:color="000000"/>
              <w:left w:val="single" w:sz="4" w:space="0" w:color="000000"/>
              <w:bottom w:val="single" w:sz="4" w:space="0" w:color="000000"/>
              <w:right w:val="single" w:sz="4" w:space="0" w:color="000000"/>
            </w:tcBorders>
            <w:tcMar>
              <w:top w:w="0" w:type="dxa"/>
              <w:left w:w="90" w:type="dxa"/>
              <w:bottom w:w="0" w:type="dxa"/>
              <w:right w:w="90" w:type="dxa"/>
            </w:tcMar>
            <w:hideMark/>
          </w:tcPr>
          <w:p w:rsidR="00304D34" w:rsidRDefault="00304D34">
            <w:pPr>
              <w:pStyle w:val="FORMATTEXT"/>
              <w:spacing w:line="254"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304D34" w:rsidTr="00304D34">
        <w:tc>
          <w:tcPr>
            <w:tcW w:w="709"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c>
          <w:tcPr>
            <w:tcW w:w="1303" w:type="dxa"/>
            <w:gridSpan w:val="2"/>
            <w:tcBorders>
              <w:top w:val="singl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304D34" w:rsidRDefault="00304D34">
            <w:pPr>
              <w:pStyle w:val="FORMATTEXT"/>
              <w:snapToGrid w:val="0"/>
              <w:spacing w:line="254" w:lineRule="auto"/>
              <w:rPr>
                <w:rFonts w:ascii="Times New Roman" w:hAnsi="Times New Roman" w:cs="Times New Roman"/>
                <w:sz w:val="24"/>
                <w:szCs w:val="24"/>
              </w:rPr>
            </w:pPr>
          </w:p>
        </w:tc>
      </w:tr>
    </w:tbl>
    <w:p w:rsidR="00304D34" w:rsidRDefault="00304D34" w:rsidP="00304D34">
      <w:pPr>
        <w:widowControl w:val="0"/>
        <w:autoSpaceDE w:val="0"/>
        <w:rPr>
          <w:rFonts w:eastAsia="SimSun"/>
          <w:lang w:eastAsia="ar-SA"/>
        </w:rPr>
      </w:pPr>
    </w:p>
    <w:p w:rsidR="00304D34" w:rsidRDefault="00304D34" w:rsidP="00304D34">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Руководитель:</w:t>
      </w:r>
    </w:p>
    <w:p w:rsidR="00304D34" w:rsidRDefault="00304D34" w:rsidP="00304D34">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Бухгалтер</w:t>
      </w:r>
    </w:p>
    <w:p w:rsidR="00304D34" w:rsidRDefault="00304D34" w:rsidP="00304D34">
      <w:pPr>
        <w:pStyle w:val="FORMATTEXT"/>
        <w:jc w:val="right"/>
        <w:rPr>
          <w:rFonts w:ascii="Times New Roman" w:hAnsi="Times New Roman" w:cs="Times New Roman"/>
          <w:sz w:val="24"/>
          <w:szCs w:val="24"/>
        </w:rPr>
      </w:pPr>
    </w:p>
    <w:p w:rsidR="00304D34" w:rsidRDefault="00304D34" w:rsidP="00304D34">
      <w:pPr>
        <w:pStyle w:val="FORMATTEXT"/>
        <w:jc w:val="right"/>
        <w:rPr>
          <w:rFonts w:ascii="Times New Roman" w:hAnsi="Times New Roman" w:cs="Times New Roman"/>
          <w:sz w:val="24"/>
          <w:szCs w:val="24"/>
        </w:rPr>
      </w:pPr>
      <w:r>
        <w:rPr>
          <w:rFonts w:ascii="Times New Roman" w:hAnsi="Times New Roman" w:cs="Times New Roman"/>
          <w:sz w:val="24"/>
          <w:szCs w:val="24"/>
        </w:rPr>
        <w:t>Приложение 2</w:t>
      </w:r>
    </w:p>
    <w:p w:rsidR="00304D34" w:rsidRDefault="00304D34" w:rsidP="00304D34">
      <w:pPr>
        <w:pStyle w:val="FORMATTEXT"/>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304D34" w:rsidRDefault="00304D34" w:rsidP="00304D34">
      <w:pPr>
        <w:pStyle w:val="FORMATTEXT"/>
        <w:jc w:val="right"/>
        <w:rPr>
          <w:rFonts w:ascii="Times New Roman" w:hAnsi="Times New Roman" w:cs="Times New Roman"/>
          <w:sz w:val="24"/>
          <w:szCs w:val="24"/>
        </w:rPr>
      </w:pPr>
      <w:r>
        <w:rPr>
          <w:rFonts w:ascii="Times New Roman" w:hAnsi="Times New Roman" w:cs="Times New Roman"/>
          <w:sz w:val="24"/>
          <w:szCs w:val="24"/>
        </w:rPr>
        <w:t>Новотроицкого сельсовета</w:t>
      </w:r>
    </w:p>
    <w:p w:rsidR="00304D34" w:rsidRDefault="00304D34" w:rsidP="00304D34">
      <w:pPr>
        <w:pStyle w:val="FORMATTEXT"/>
        <w:jc w:val="right"/>
        <w:rPr>
          <w:rFonts w:ascii="Times New Roman" w:hAnsi="Times New Roman" w:cs="Times New Roman"/>
          <w:sz w:val="24"/>
          <w:szCs w:val="24"/>
        </w:rPr>
      </w:pPr>
      <w:r>
        <w:rPr>
          <w:rFonts w:ascii="Times New Roman" w:hAnsi="Times New Roman" w:cs="Times New Roman"/>
          <w:sz w:val="24"/>
          <w:szCs w:val="24"/>
        </w:rPr>
        <w:t>Колыванского района</w:t>
      </w:r>
    </w:p>
    <w:p w:rsidR="00304D34" w:rsidRDefault="00304D34" w:rsidP="00304D34">
      <w:pPr>
        <w:pStyle w:val="FORMATTEXT"/>
        <w:jc w:val="right"/>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304D34" w:rsidRDefault="00304D34" w:rsidP="00304D34">
      <w:pPr>
        <w:pStyle w:val="FORMATTEXT"/>
        <w:jc w:val="right"/>
        <w:rPr>
          <w:rFonts w:ascii="Times New Roman" w:hAnsi="Times New Roman" w:cs="Times New Roman"/>
          <w:sz w:val="24"/>
          <w:szCs w:val="24"/>
        </w:rPr>
      </w:pPr>
      <w:r>
        <w:rPr>
          <w:rFonts w:ascii="Times New Roman" w:hAnsi="Times New Roman" w:cs="Times New Roman"/>
          <w:sz w:val="24"/>
          <w:szCs w:val="24"/>
        </w:rPr>
        <w:t>от 10.09.2018 № 87</w:t>
      </w:r>
    </w:p>
    <w:p w:rsidR="00304D34" w:rsidRDefault="00304D34" w:rsidP="00304D34">
      <w:pPr>
        <w:pStyle w:val="FORMATTEXT"/>
        <w:rPr>
          <w:rFonts w:ascii="Times New Roman" w:hAnsi="Times New Roman" w:cs="Times New Roman"/>
          <w:color w:val="000000"/>
          <w:sz w:val="24"/>
          <w:szCs w:val="24"/>
        </w:rPr>
      </w:pPr>
    </w:p>
    <w:p w:rsidR="00304D34" w:rsidRDefault="00304D34" w:rsidP="00304D34">
      <w:pPr>
        <w:pStyle w:val="a5"/>
        <w:rPr>
          <w:rFonts w:ascii="Times New Roman" w:hAnsi="Times New Roman" w:cs="Times New Roman"/>
          <w:sz w:val="24"/>
          <w:szCs w:val="24"/>
        </w:rPr>
      </w:pPr>
    </w:p>
    <w:p w:rsidR="00304D34" w:rsidRDefault="00304D34" w:rsidP="00304D34">
      <w:pPr>
        <w:pStyle w:val="a5"/>
        <w:jc w:val="center"/>
        <w:rPr>
          <w:rFonts w:ascii="Times New Roman" w:hAnsi="Times New Roman" w:cs="Times New Roman"/>
          <w:sz w:val="24"/>
          <w:szCs w:val="24"/>
        </w:rPr>
      </w:pPr>
      <w:r>
        <w:rPr>
          <w:rFonts w:ascii="Times New Roman" w:hAnsi="Times New Roman" w:cs="Times New Roman"/>
          <w:bCs/>
          <w:sz w:val="24"/>
          <w:szCs w:val="24"/>
        </w:rPr>
        <w:t>Состав комиссии по принятию решения о предоставлении субсидии из бюджета</w:t>
      </w:r>
    </w:p>
    <w:p w:rsidR="00304D34" w:rsidRDefault="00304D34" w:rsidP="00304D34">
      <w:pPr>
        <w:jc w:val="center"/>
      </w:pPr>
      <w:r>
        <w:rPr>
          <w:bCs/>
        </w:rPr>
        <w:t>на проведение капитального ремонта общего имущества в многоквартирных домах, расположенных на территории</w:t>
      </w:r>
      <w:r>
        <w:t xml:space="preserve"> </w:t>
      </w:r>
      <w:r>
        <w:rPr>
          <w:bCs/>
        </w:rPr>
        <w:t>Новотроицкого сельсовета Колыванского района Новосибирской области</w:t>
      </w:r>
    </w:p>
    <w:p w:rsidR="00304D34" w:rsidRDefault="00304D34" w:rsidP="00304D34">
      <w:pPr>
        <w:pStyle w:val="a5"/>
        <w:jc w:val="center"/>
        <w:rPr>
          <w:rFonts w:ascii="Times New Roman" w:hAnsi="Times New Roman" w:cs="Times New Roman"/>
          <w:sz w:val="24"/>
          <w:szCs w:val="24"/>
        </w:rPr>
      </w:pPr>
    </w:p>
    <w:p w:rsidR="00304D34" w:rsidRDefault="00304D34" w:rsidP="00304D34">
      <w:pPr>
        <w:jc w:val="center"/>
        <w:rPr>
          <w:b/>
          <w:bCs/>
          <w:color w:val="000000"/>
        </w:rPr>
      </w:pPr>
    </w:p>
    <w:p w:rsidR="00304D34" w:rsidRDefault="00304D34" w:rsidP="00304D34">
      <w:pPr>
        <w:pStyle w:val="HEADERTEXT"/>
        <w:jc w:val="center"/>
        <w:rPr>
          <w:rFonts w:ascii="Times New Roman" w:hAnsi="Times New Roman" w:cs="Times New Roman"/>
          <w:b/>
          <w:bCs/>
          <w:color w:val="000000"/>
          <w:sz w:val="24"/>
          <w:szCs w:val="24"/>
        </w:rPr>
      </w:pPr>
    </w:p>
    <w:p w:rsidR="00304D34" w:rsidRDefault="00304D34" w:rsidP="00304D34">
      <w:pPr>
        <w:pStyle w:val="FORMATTEXT"/>
        <w:rPr>
          <w:rFonts w:ascii="Times New Roman" w:hAnsi="Times New Roman" w:cs="Times New Roman"/>
          <w:sz w:val="24"/>
          <w:szCs w:val="24"/>
        </w:rPr>
      </w:pPr>
      <w:r>
        <w:rPr>
          <w:rFonts w:ascii="Times New Roman" w:hAnsi="Times New Roman" w:cs="Times New Roman"/>
          <w:color w:val="000000"/>
          <w:sz w:val="24"/>
          <w:szCs w:val="24"/>
        </w:rPr>
        <w:t>Кулипанова Галина Николаевна - глава</w:t>
      </w:r>
      <w:r>
        <w:rPr>
          <w:rFonts w:ascii="Times New Roman" w:hAnsi="Times New Roman" w:cs="Times New Roman"/>
          <w:sz w:val="24"/>
          <w:szCs w:val="24"/>
        </w:rPr>
        <w:t xml:space="preserve">  Новотроицкого сельсовета Колыванского района Новосибирской области</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председатель комиссии</w:t>
      </w:r>
    </w:p>
    <w:p w:rsidR="00304D34" w:rsidRDefault="00304D34" w:rsidP="00304D34">
      <w:pPr>
        <w:pStyle w:val="FORMATTEXT"/>
        <w:jc w:val="both"/>
        <w:rPr>
          <w:rFonts w:ascii="Times New Roman" w:hAnsi="Times New Roman" w:cs="Times New Roman"/>
          <w:color w:val="000000"/>
          <w:sz w:val="24"/>
          <w:szCs w:val="24"/>
        </w:rPr>
      </w:pPr>
    </w:p>
    <w:p w:rsidR="00304D34" w:rsidRDefault="00304D34" w:rsidP="00304D34">
      <w:pPr>
        <w:pStyle w:val="FORMATTEXT"/>
        <w:rPr>
          <w:rFonts w:ascii="Times New Roman" w:hAnsi="Times New Roman" w:cs="Times New Roman"/>
          <w:sz w:val="24"/>
          <w:szCs w:val="24"/>
        </w:rPr>
      </w:pPr>
      <w:r>
        <w:rPr>
          <w:rFonts w:ascii="Times New Roman" w:hAnsi="Times New Roman" w:cs="Times New Roman"/>
          <w:color w:val="000000"/>
          <w:sz w:val="24"/>
          <w:szCs w:val="24"/>
        </w:rPr>
        <w:t>Подрезова Наталья Анатольевн</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специалист 1 разряда администрации</w:t>
      </w:r>
      <w:r>
        <w:rPr>
          <w:rFonts w:ascii="Times New Roman" w:hAnsi="Times New Roman" w:cs="Times New Roman"/>
          <w:sz w:val="24"/>
          <w:szCs w:val="24"/>
        </w:rPr>
        <w:t xml:space="preserve"> </w:t>
      </w:r>
    </w:p>
    <w:p w:rsidR="00304D34" w:rsidRDefault="00304D34" w:rsidP="00304D34">
      <w:pPr>
        <w:pStyle w:val="FORMATTEXT"/>
        <w:jc w:val="both"/>
        <w:rPr>
          <w:rFonts w:ascii="Times New Roman" w:hAnsi="Times New Roman" w:cs="Times New Roman"/>
          <w:color w:val="000000"/>
          <w:sz w:val="24"/>
          <w:szCs w:val="24"/>
        </w:rPr>
      </w:pPr>
      <w:r>
        <w:rPr>
          <w:rFonts w:ascii="Times New Roman" w:hAnsi="Times New Roman" w:cs="Times New Roman"/>
          <w:sz w:val="24"/>
          <w:szCs w:val="24"/>
        </w:rPr>
        <w:t>Новотроицкого сельсовета Колыванского района Новосибирской области</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заместитель председателя Комиссии</w:t>
      </w:r>
    </w:p>
    <w:p w:rsidR="00304D34" w:rsidRDefault="00304D34" w:rsidP="00304D34">
      <w:pPr>
        <w:pStyle w:val="FORMATTEXT"/>
        <w:jc w:val="both"/>
        <w:rPr>
          <w:rFonts w:ascii="Times New Roman" w:hAnsi="Times New Roman" w:cs="Times New Roman"/>
          <w:color w:val="000000"/>
          <w:sz w:val="24"/>
          <w:szCs w:val="24"/>
        </w:rPr>
      </w:pPr>
    </w:p>
    <w:p w:rsidR="00304D34" w:rsidRDefault="00304D34" w:rsidP="00304D34">
      <w:pPr>
        <w:rPr>
          <w:b/>
          <w:bCs/>
          <w:color w:val="000000"/>
        </w:rPr>
      </w:pPr>
      <w:r>
        <w:rPr>
          <w:color w:val="000000"/>
        </w:rPr>
        <w:t xml:space="preserve">Качина Анна Анатольевна - специалист администрации Новотроицкого сельсовета Колыванского района Новосибирской области, </w:t>
      </w:r>
      <w:r>
        <w:rPr>
          <w:b/>
          <w:color w:val="000000"/>
        </w:rPr>
        <w:t>секретарь комиссии</w:t>
      </w:r>
    </w:p>
    <w:p w:rsidR="00304D34" w:rsidRDefault="00304D34" w:rsidP="00304D34">
      <w:pPr>
        <w:pStyle w:val="FORMATTEX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Члены комиссии:</w:t>
      </w:r>
    </w:p>
    <w:p w:rsidR="00304D34" w:rsidRDefault="00304D34" w:rsidP="00304D34">
      <w:pPr>
        <w:pStyle w:val="FORMATTEXT"/>
        <w:jc w:val="both"/>
        <w:rPr>
          <w:rFonts w:ascii="Times New Roman" w:hAnsi="Times New Roman" w:cs="Times New Roman"/>
          <w:b/>
          <w:bCs/>
          <w:color w:val="000000"/>
          <w:sz w:val="24"/>
          <w:szCs w:val="24"/>
        </w:rPr>
      </w:pPr>
    </w:p>
    <w:p w:rsidR="00304D34" w:rsidRDefault="00304D34" w:rsidP="00304D34">
      <w:pPr>
        <w:pStyle w:val="FORMATTEXT"/>
        <w:jc w:val="both"/>
        <w:rPr>
          <w:rFonts w:ascii="Times New Roman" w:hAnsi="Times New Roman" w:cs="Times New Roman"/>
          <w:color w:val="000000"/>
          <w:sz w:val="24"/>
          <w:szCs w:val="24"/>
        </w:rPr>
      </w:pPr>
      <w:r>
        <w:rPr>
          <w:rFonts w:ascii="Times New Roman" w:hAnsi="Times New Roman" w:cs="Times New Roman"/>
          <w:color w:val="000000"/>
          <w:sz w:val="24"/>
          <w:szCs w:val="24"/>
        </w:rPr>
        <w:t>Киселев Николай Петрович - депутат Совета депутатов Новотроицкого сельсовета Колыванского района Новосибирской области;</w:t>
      </w:r>
    </w:p>
    <w:p w:rsidR="00304D34" w:rsidRDefault="00304D34" w:rsidP="00304D34">
      <w:pPr>
        <w:pStyle w:val="FORMATTEXT"/>
        <w:jc w:val="both"/>
        <w:rPr>
          <w:rFonts w:ascii="Times New Roman" w:hAnsi="Times New Roman" w:cs="Times New Roman"/>
          <w:color w:val="000000"/>
          <w:sz w:val="24"/>
          <w:szCs w:val="24"/>
        </w:rPr>
      </w:pPr>
    </w:p>
    <w:p w:rsidR="00304D34" w:rsidRDefault="00304D34" w:rsidP="00304D34">
      <w:pPr>
        <w:pStyle w:val="FORMATTEXT"/>
        <w:jc w:val="both"/>
        <w:rPr>
          <w:rFonts w:ascii="Times New Roman" w:hAnsi="Times New Roman" w:cs="Times New Roman"/>
          <w:color w:val="000000"/>
          <w:sz w:val="24"/>
          <w:szCs w:val="24"/>
        </w:rPr>
      </w:pPr>
      <w:r>
        <w:rPr>
          <w:rFonts w:ascii="Times New Roman" w:hAnsi="Times New Roman" w:cs="Times New Roman"/>
          <w:color w:val="000000"/>
          <w:sz w:val="24"/>
          <w:szCs w:val="24"/>
        </w:rPr>
        <w:t>Мавлютов Вильлюр Рафикович - депутат Совета депутатов Новотроицкого сельсовета Колыванского района Новосибирской области.</w:t>
      </w:r>
    </w:p>
    <w:p w:rsidR="00304D34" w:rsidRDefault="00304D34" w:rsidP="00304D34">
      <w:pPr>
        <w:pStyle w:val="ConsPlusNormal"/>
        <w:ind w:left="4956"/>
        <w:jc w:val="both"/>
        <w:outlineLvl w:val="1"/>
        <w:rPr>
          <w:rFonts w:ascii="Times New Roman" w:hAnsi="Times New Roman" w:cs="Times New Roman"/>
          <w:sz w:val="24"/>
          <w:szCs w:val="24"/>
        </w:rPr>
      </w:pPr>
    </w:p>
    <w:p w:rsidR="00304D34" w:rsidRDefault="00304D34" w:rsidP="00304D34">
      <w:pPr>
        <w:autoSpaceDE w:val="0"/>
        <w:autoSpaceDN w:val="0"/>
        <w:adjustRightInd w:val="0"/>
      </w:pPr>
    </w:p>
    <w:p w:rsidR="00304D34" w:rsidRDefault="00304D34" w:rsidP="00304D34">
      <w:r>
        <w:rPr>
          <w:b/>
          <w:bCs/>
          <w:spacing w:val="-1"/>
        </w:rPr>
        <w:t xml:space="preserve">                                                 СОВЕТ ДЕПУТАТОВ</w:t>
      </w:r>
    </w:p>
    <w:p w:rsidR="00304D34" w:rsidRDefault="00304D34" w:rsidP="00304D34">
      <w:pPr>
        <w:shd w:val="clear" w:color="auto" w:fill="FFFFFF"/>
        <w:spacing w:line="317" w:lineRule="exact"/>
        <w:ind w:right="518"/>
        <w:jc w:val="center"/>
        <w:rPr>
          <w:b/>
          <w:bCs/>
          <w:spacing w:val="-1"/>
        </w:rPr>
      </w:pPr>
      <w:r>
        <w:rPr>
          <w:b/>
          <w:bCs/>
          <w:spacing w:val="-1"/>
        </w:rPr>
        <w:t xml:space="preserve">  НОВОТРОИЦКОГО СЕЛЬСОВЕТА</w:t>
      </w:r>
    </w:p>
    <w:p w:rsidR="00304D34" w:rsidRDefault="00304D34" w:rsidP="00304D34">
      <w:pPr>
        <w:shd w:val="clear" w:color="auto" w:fill="FFFFFF"/>
        <w:spacing w:line="317" w:lineRule="exact"/>
        <w:ind w:right="518"/>
        <w:jc w:val="center"/>
        <w:rPr>
          <w:b/>
          <w:bCs/>
          <w:spacing w:val="-2"/>
        </w:rPr>
      </w:pPr>
      <w:r>
        <w:rPr>
          <w:b/>
          <w:bCs/>
          <w:spacing w:val="-2"/>
        </w:rPr>
        <w:t xml:space="preserve">КОЛЫВАНСКОГО РАЙОНА </w:t>
      </w:r>
    </w:p>
    <w:p w:rsidR="00304D34" w:rsidRDefault="00304D34" w:rsidP="00304D34">
      <w:pPr>
        <w:shd w:val="clear" w:color="auto" w:fill="FFFFFF"/>
        <w:spacing w:line="317" w:lineRule="exact"/>
        <w:ind w:right="518"/>
        <w:jc w:val="center"/>
        <w:rPr>
          <w:b/>
          <w:bCs/>
          <w:spacing w:val="-2"/>
        </w:rPr>
      </w:pPr>
      <w:r>
        <w:rPr>
          <w:b/>
          <w:bCs/>
          <w:spacing w:val="-2"/>
        </w:rPr>
        <w:t>НОВОСИБИРСКОЙ ОБЛАСТИ</w:t>
      </w:r>
    </w:p>
    <w:p w:rsidR="00304D34" w:rsidRDefault="00304D34" w:rsidP="00304D34">
      <w:pPr>
        <w:shd w:val="clear" w:color="auto" w:fill="FFFFFF"/>
        <w:spacing w:line="317" w:lineRule="exact"/>
        <w:ind w:right="518"/>
        <w:jc w:val="center"/>
      </w:pPr>
      <w:r>
        <w:rPr>
          <w:b/>
          <w:bCs/>
          <w:spacing w:val="-2"/>
        </w:rPr>
        <w:t>(пятого созыва)</w:t>
      </w:r>
    </w:p>
    <w:p w:rsidR="00304D34" w:rsidRDefault="00304D34" w:rsidP="00304D34">
      <w:pPr>
        <w:shd w:val="clear" w:color="auto" w:fill="FFFFFF"/>
        <w:spacing w:line="317" w:lineRule="exact"/>
        <w:ind w:right="518"/>
        <w:jc w:val="center"/>
      </w:pPr>
    </w:p>
    <w:p w:rsidR="00304D34" w:rsidRDefault="00304D34" w:rsidP="00304D34">
      <w:pPr>
        <w:shd w:val="clear" w:color="auto" w:fill="FFFFFF"/>
        <w:spacing w:line="317" w:lineRule="exact"/>
        <w:ind w:right="518"/>
        <w:jc w:val="center"/>
      </w:pPr>
      <w:r>
        <w:rPr>
          <w:b/>
          <w:bCs/>
          <w:spacing w:val="-4"/>
          <w:w w:val="128"/>
        </w:rPr>
        <w:t>РЕШЕНИЕ</w:t>
      </w:r>
    </w:p>
    <w:p w:rsidR="00304D34" w:rsidRDefault="00304D34" w:rsidP="00304D34">
      <w:pPr>
        <w:shd w:val="clear" w:color="auto" w:fill="FFFFFF"/>
      </w:pPr>
      <w:r>
        <w:t xml:space="preserve">                                                ( тридцать четвертой сессии)</w:t>
      </w:r>
    </w:p>
    <w:p w:rsidR="00304D34" w:rsidRDefault="00304D34" w:rsidP="00304D34">
      <w:pPr>
        <w:shd w:val="clear" w:color="auto" w:fill="FFFFFF"/>
      </w:pPr>
    </w:p>
    <w:p w:rsidR="00304D34" w:rsidRDefault="00304D34" w:rsidP="00304D34">
      <w:pPr>
        <w:shd w:val="clear" w:color="auto" w:fill="FFFFFF"/>
      </w:pPr>
      <w:r>
        <w:t xml:space="preserve"> 07.09.2018г                                   с. Новотроицк                               </w:t>
      </w:r>
      <w:r>
        <w:rPr>
          <w:iCs/>
          <w:spacing w:val="-22"/>
        </w:rPr>
        <w:t>№  34/141</w:t>
      </w:r>
    </w:p>
    <w:p w:rsidR="00304D34" w:rsidRDefault="00304D34" w:rsidP="00304D34"/>
    <w:p w:rsidR="00304D34" w:rsidRDefault="00304D34" w:rsidP="00304D34">
      <w:pPr>
        <w:jc w:val="center"/>
        <w:rPr>
          <w:b/>
        </w:rPr>
      </w:pPr>
      <w:r>
        <w:rPr>
          <w:b/>
        </w:rPr>
        <w:t>О внесении изменений в Устав Новотроицкого сельсовета Колыванского района Новосибирской области</w:t>
      </w:r>
    </w:p>
    <w:p w:rsidR="00304D34" w:rsidRDefault="00304D34" w:rsidP="00304D34">
      <w:pPr>
        <w:shd w:val="clear" w:color="auto" w:fill="FFFFFF"/>
        <w:tabs>
          <w:tab w:val="left" w:leader="underscore" w:pos="2179"/>
        </w:tabs>
        <w:ind w:left="10"/>
        <w:rPr>
          <w:color w:val="000000"/>
          <w:spacing w:val="-1"/>
        </w:rPr>
      </w:pPr>
    </w:p>
    <w:p w:rsidR="00304D34" w:rsidRDefault="00304D34" w:rsidP="00304D34">
      <w:pPr>
        <w:shd w:val="clear" w:color="auto" w:fill="FFFFFF"/>
        <w:tabs>
          <w:tab w:val="left" w:leader="underscore" w:pos="2179"/>
        </w:tabs>
        <w:ind w:left="10" w:firstLine="710"/>
        <w:jc w:val="both"/>
        <w:rPr>
          <w:color w:val="000000"/>
          <w:spacing w:val="-1"/>
        </w:rPr>
      </w:pPr>
      <w:r>
        <w:rPr>
          <w:color w:val="000000"/>
          <w:spacing w:val="-1"/>
        </w:rPr>
        <w:t>В соответствии с  Федеральным законом от 06.10.2003 г № 131-ФЗ « Об общих принципах организации местного самоуправления в Российской Федерации»</w:t>
      </w:r>
      <w:proofErr w:type="gramStart"/>
      <w:r>
        <w:rPr>
          <w:color w:val="000000"/>
          <w:spacing w:val="-1"/>
        </w:rPr>
        <w:t>,З</w:t>
      </w:r>
      <w:proofErr w:type="gramEnd"/>
      <w:r>
        <w:rPr>
          <w:color w:val="000000"/>
          <w:spacing w:val="-1"/>
        </w:rPr>
        <w:t>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Совет депутатов Новотроицкого сельсовета Колыванского района Новосибирской области</w:t>
      </w:r>
    </w:p>
    <w:p w:rsidR="00304D34" w:rsidRDefault="00304D34" w:rsidP="00304D34">
      <w:pPr>
        <w:shd w:val="clear" w:color="auto" w:fill="FFFFFF"/>
        <w:tabs>
          <w:tab w:val="left" w:leader="underscore" w:pos="2179"/>
        </w:tabs>
        <w:jc w:val="both"/>
        <w:rPr>
          <w:b/>
          <w:color w:val="000000"/>
          <w:spacing w:val="-1"/>
        </w:rPr>
      </w:pPr>
      <w:r>
        <w:rPr>
          <w:b/>
          <w:color w:val="000000"/>
          <w:spacing w:val="-1"/>
        </w:rPr>
        <w:t>РЕШИЛ:</w:t>
      </w:r>
    </w:p>
    <w:p w:rsidR="00304D34" w:rsidRDefault="00304D34" w:rsidP="00304D34">
      <w:pPr>
        <w:jc w:val="both"/>
        <w:rPr>
          <w:color w:val="000000"/>
          <w:spacing w:val="-1"/>
        </w:rPr>
      </w:pPr>
      <w:r>
        <w:rPr>
          <w:color w:val="000000"/>
          <w:spacing w:val="-21"/>
        </w:rPr>
        <w:t>1.</w:t>
      </w:r>
      <w:r>
        <w:rPr>
          <w:color w:val="000000"/>
        </w:rPr>
        <w:t xml:space="preserve"> </w:t>
      </w:r>
      <w:r>
        <w:rPr>
          <w:color w:val="000000"/>
          <w:spacing w:val="1"/>
        </w:rPr>
        <w:t>Принять муниципальный правовой акт о внесении изменении в Устав Новотроицкого сельсовета</w:t>
      </w:r>
      <w:r>
        <w:t xml:space="preserve"> Колыванского района Новосибирской области</w:t>
      </w:r>
      <w:r>
        <w:rPr>
          <w:color w:val="000000"/>
          <w:spacing w:val="-1"/>
        </w:rPr>
        <w:t xml:space="preserve"> (прилагается).</w:t>
      </w:r>
    </w:p>
    <w:p w:rsidR="00304D34" w:rsidRDefault="00304D34" w:rsidP="00304D34">
      <w:pPr>
        <w:shd w:val="clear" w:color="auto" w:fill="FFFFFF"/>
        <w:tabs>
          <w:tab w:val="left" w:pos="744"/>
        </w:tabs>
        <w:jc w:val="both"/>
        <w:rPr>
          <w:color w:val="000000"/>
          <w:spacing w:val="3"/>
        </w:rPr>
      </w:pPr>
      <w:r>
        <w:rPr>
          <w:color w:val="000000"/>
          <w:spacing w:val="-9"/>
        </w:rPr>
        <w:t>2.</w:t>
      </w:r>
      <w:r>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rPr>
        <w:t xml:space="preserve">редоставить муниципальный правовой акт о внесении изменении в Устав </w:t>
      </w:r>
      <w:r>
        <w:t>Новотроицкого сельсовета Колыванского района Новосибирской области</w:t>
      </w:r>
      <w:r>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04D34" w:rsidRDefault="00304D34" w:rsidP="00304D34">
      <w:pPr>
        <w:shd w:val="clear" w:color="auto" w:fill="FFFFFF"/>
        <w:tabs>
          <w:tab w:val="left" w:pos="869"/>
          <w:tab w:val="left" w:leader="underscore" w:pos="6566"/>
        </w:tabs>
        <w:spacing w:before="5"/>
        <w:jc w:val="both"/>
      </w:pPr>
      <w:r>
        <w:rPr>
          <w:color w:val="000000"/>
          <w:spacing w:val="3"/>
        </w:rPr>
        <w:t xml:space="preserve">3. </w:t>
      </w:r>
      <w:proofErr w:type="gramStart"/>
      <w:r>
        <w:rPr>
          <w:color w:val="000000"/>
          <w:spacing w:val="3"/>
        </w:rPr>
        <w:t xml:space="preserve">Главе </w:t>
      </w:r>
      <w:r>
        <w:rPr>
          <w:color w:val="000000"/>
        </w:rPr>
        <w:t xml:space="preserve">Новотроицкого сельсовета </w:t>
      </w:r>
      <w:r>
        <w:t>Колыванского  района Новосибирской области</w:t>
      </w:r>
      <w:r>
        <w:rPr>
          <w:color w:val="000000"/>
        </w:rPr>
        <w:t xml:space="preserve"> </w:t>
      </w:r>
      <w:r>
        <w:rPr>
          <w:color w:val="000000"/>
          <w:spacing w:val="1"/>
        </w:rPr>
        <w:t xml:space="preserve">опубликовать муниципальный правовой акт Новотроицкого сельсовета </w:t>
      </w:r>
      <w:r>
        <w:rPr>
          <w:color w:val="000000"/>
          <w:spacing w:val="-6"/>
        </w:rPr>
        <w:t>после</w:t>
      </w:r>
      <w:r>
        <w:t xml:space="preserve"> </w:t>
      </w:r>
      <w:r>
        <w:rPr>
          <w:color w:val="000000"/>
          <w:spacing w:val="-1"/>
        </w:rPr>
        <w:lastRenderedPageBreak/>
        <w:t xml:space="preserve">государственной регистрации в течение 7 дней </w:t>
      </w:r>
      <w: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w:t>
      </w:r>
      <w:proofErr w:type="gramEnd"/>
      <w:r>
        <w:t xml:space="preserve"> Новосибирской области в 10-дневной срок.</w:t>
      </w:r>
    </w:p>
    <w:p w:rsidR="00304D34" w:rsidRDefault="00304D34" w:rsidP="00304D34">
      <w:pPr>
        <w:shd w:val="clear" w:color="auto" w:fill="FFFFFF"/>
        <w:tabs>
          <w:tab w:val="left" w:pos="869"/>
          <w:tab w:val="left" w:leader="underscore" w:pos="6566"/>
        </w:tabs>
        <w:spacing w:before="5"/>
        <w:jc w:val="both"/>
      </w:pPr>
      <w:r>
        <w:rPr>
          <w:color w:val="000000"/>
          <w:spacing w:val="-9"/>
        </w:rPr>
        <w:t>4.</w:t>
      </w:r>
      <w:r>
        <w:rPr>
          <w:color w:val="000000"/>
          <w:spacing w:val="1"/>
        </w:rPr>
        <w:t xml:space="preserve"> </w:t>
      </w:r>
      <w:r>
        <w:rPr>
          <w:color w:val="000000"/>
          <w:spacing w:val="-1"/>
        </w:rPr>
        <w:t xml:space="preserve">Настоящее решение вступает в силу после государственной регистрации и </w:t>
      </w:r>
      <w:r>
        <w:rPr>
          <w:color w:val="000000"/>
          <w:spacing w:val="1"/>
        </w:rPr>
        <w:t>опубликования в печатном издании «Бюллетень органов местного самоуправления Новотроицкого сельсовета».</w:t>
      </w:r>
    </w:p>
    <w:p w:rsidR="00304D34" w:rsidRDefault="00304D34" w:rsidP="00304D34">
      <w:pPr>
        <w:shd w:val="clear" w:color="auto" w:fill="FFFFFF"/>
        <w:tabs>
          <w:tab w:val="left" w:pos="701"/>
        </w:tabs>
        <w:spacing w:before="10"/>
      </w:pPr>
    </w:p>
    <w:p w:rsidR="00304D34" w:rsidRDefault="00304D34" w:rsidP="00304D34">
      <w:pPr>
        <w:jc w:val="both"/>
      </w:pPr>
      <w:r>
        <w:t>Глава Новотроицкого сельсовета</w:t>
      </w:r>
    </w:p>
    <w:p w:rsidR="00304D34" w:rsidRDefault="00304D34" w:rsidP="00304D34">
      <w:pPr>
        <w:jc w:val="both"/>
      </w:pPr>
      <w:r>
        <w:t>Колыванского района Новосибирской области                              Г.Н. Кулипанова</w:t>
      </w:r>
    </w:p>
    <w:p w:rsidR="00304D34" w:rsidRDefault="00304D34" w:rsidP="00304D34">
      <w:pPr>
        <w:jc w:val="both"/>
      </w:pPr>
    </w:p>
    <w:p w:rsidR="00304D34" w:rsidRDefault="00304D34" w:rsidP="00304D34">
      <w:pPr>
        <w:jc w:val="both"/>
      </w:pPr>
      <w:r>
        <w:t>Председатель Совета депутатов</w:t>
      </w:r>
    </w:p>
    <w:p w:rsidR="00304D34" w:rsidRDefault="00304D34" w:rsidP="00304D34">
      <w:pPr>
        <w:jc w:val="both"/>
      </w:pPr>
      <w:r>
        <w:t>Новотроицкого сельсовета</w:t>
      </w:r>
    </w:p>
    <w:p w:rsidR="00304D34" w:rsidRDefault="00304D34" w:rsidP="00304D34">
      <w:pPr>
        <w:jc w:val="both"/>
      </w:pPr>
      <w:r>
        <w:t>Колыванского района Новосибирской области                                        А.Р. Газизов</w:t>
      </w:r>
    </w:p>
    <w:p w:rsidR="00304D34" w:rsidRDefault="00304D34" w:rsidP="00304D34"/>
    <w:p w:rsidR="00304D34" w:rsidRDefault="00304D34" w:rsidP="00304D34">
      <w:pPr>
        <w:ind w:left="5387"/>
        <w:jc w:val="right"/>
      </w:pPr>
      <w:r>
        <w:t>Приложение</w:t>
      </w:r>
    </w:p>
    <w:p w:rsidR="00304D34" w:rsidRDefault="00304D34" w:rsidP="00304D34">
      <w:pPr>
        <w:ind w:left="5387"/>
        <w:jc w:val="right"/>
      </w:pPr>
      <w:r>
        <w:t>к решению 34-ой сессии пятого</w:t>
      </w:r>
    </w:p>
    <w:p w:rsidR="00304D34" w:rsidRDefault="00304D34" w:rsidP="00304D34">
      <w:pPr>
        <w:ind w:left="5387"/>
        <w:jc w:val="right"/>
      </w:pPr>
      <w:r>
        <w:t>созыва Совета депутатов</w:t>
      </w:r>
    </w:p>
    <w:p w:rsidR="00304D34" w:rsidRDefault="00304D34" w:rsidP="00304D34">
      <w:pPr>
        <w:ind w:left="5387"/>
        <w:jc w:val="right"/>
      </w:pPr>
      <w:r>
        <w:t xml:space="preserve">Новотроицкого сельсовета </w:t>
      </w:r>
    </w:p>
    <w:p w:rsidR="00304D34" w:rsidRDefault="00304D34" w:rsidP="00304D34">
      <w:pPr>
        <w:ind w:left="5387"/>
        <w:jc w:val="right"/>
      </w:pPr>
      <w:r>
        <w:t xml:space="preserve">Колыванского района </w:t>
      </w:r>
    </w:p>
    <w:p w:rsidR="00304D34" w:rsidRDefault="00304D34" w:rsidP="00304D34">
      <w:pPr>
        <w:ind w:left="5387"/>
        <w:jc w:val="right"/>
      </w:pPr>
      <w:r>
        <w:t>Новосибирской области</w:t>
      </w:r>
    </w:p>
    <w:p w:rsidR="00304D34" w:rsidRDefault="00304D34" w:rsidP="00304D34">
      <w:pPr>
        <w:ind w:left="5387"/>
        <w:jc w:val="right"/>
      </w:pPr>
      <w:r>
        <w:t>от 07.09.2018 № 34/141</w:t>
      </w:r>
    </w:p>
    <w:p w:rsidR="00304D34" w:rsidRDefault="00304D34" w:rsidP="00304D34"/>
    <w:p w:rsidR="00304D34" w:rsidRDefault="00304D34" w:rsidP="00304D34">
      <w:pPr>
        <w:rPr>
          <w:b/>
        </w:rPr>
      </w:pPr>
      <w:r>
        <w:t xml:space="preserve">                                     </w:t>
      </w:r>
      <w:r>
        <w:rPr>
          <w:b/>
        </w:rPr>
        <w:t>МУНИЦИПАЛЬНЫЙ ПРАВОВОЙ АКТ</w:t>
      </w:r>
    </w:p>
    <w:p w:rsidR="00304D34" w:rsidRDefault="00304D34" w:rsidP="00304D34">
      <w:pPr>
        <w:jc w:val="center"/>
        <w:rPr>
          <w:b/>
        </w:rPr>
      </w:pPr>
      <w:r>
        <w:rPr>
          <w:b/>
        </w:rPr>
        <w:t>«О ВНЕСЕНИИ  ИЗМЕНЕНИЙ   В  УСТАВ  НОВОТРОИЦКОГО  СЕЛЬСОВЕТА КОЛЫВАНСКОГО  РАЙОНА НОВОСИБИРСКОЙ  ОБЛАСТИ»</w:t>
      </w:r>
    </w:p>
    <w:p w:rsidR="00304D34" w:rsidRDefault="00304D34" w:rsidP="00304D34">
      <w:pPr>
        <w:autoSpaceDE w:val="0"/>
        <w:autoSpaceDN w:val="0"/>
        <w:adjustRightInd w:val="0"/>
        <w:jc w:val="both"/>
        <w:outlineLvl w:val="0"/>
        <w:rPr>
          <w:i/>
          <w:color w:val="000000"/>
        </w:rPr>
      </w:pPr>
    </w:p>
    <w:p w:rsidR="00304D34" w:rsidRDefault="00304D34" w:rsidP="00304D34">
      <w:pPr>
        <w:tabs>
          <w:tab w:val="left" w:pos="720"/>
        </w:tabs>
      </w:pPr>
      <w:r>
        <w:rPr>
          <w:b/>
          <w:color w:val="000000"/>
        </w:rPr>
        <w:t xml:space="preserve">1.Часть 1 статьи 6 Устава  « </w:t>
      </w:r>
      <w:r>
        <w:rPr>
          <w:b/>
        </w:rPr>
        <w:t>Права органов местного самоуправления поселения</w:t>
      </w:r>
      <w:r>
        <w:t xml:space="preserve"> на решение вопросов, не отнесённых к вопросам местного значения поселения»</w:t>
      </w:r>
      <w:r>
        <w:rPr>
          <w:color w:val="000000"/>
        </w:rPr>
        <w:t xml:space="preserve">  дополнить пунктом 15 следующего содержания:</w:t>
      </w:r>
      <w:r>
        <w:t xml:space="preserve">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04D34" w:rsidRDefault="00304D34" w:rsidP="00304D34">
      <w:pPr>
        <w:tabs>
          <w:tab w:val="left" w:pos="720"/>
        </w:tabs>
      </w:pPr>
      <w:r>
        <w:rPr>
          <w:b/>
        </w:rPr>
        <w:t>2. пункты 18  и 19 статьи 19 Устава</w:t>
      </w:r>
      <w:r>
        <w:t xml:space="preserve"> «Полномочия Совета депутатов»    исключить;</w:t>
      </w:r>
    </w:p>
    <w:p w:rsidR="00304D34" w:rsidRDefault="00304D34" w:rsidP="00304D34">
      <w:pPr>
        <w:tabs>
          <w:tab w:val="left" w:pos="720"/>
        </w:tabs>
        <w:rPr>
          <w:b/>
          <w:color w:val="000000"/>
        </w:rPr>
      </w:pPr>
      <w:r>
        <w:rPr>
          <w:b/>
          <w:color w:val="000000"/>
        </w:rPr>
        <w:t>3</w:t>
      </w:r>
      <w:r>
        <w:rPr>
          <w:color w:val="000000"/>
        </w:rPr>
        <w:t>.</w:t>
      </w:r>
      <w:r>
        <w:rPr>
          <w:b/>
          <w:color w:val="000000"/>
        </w:rPr>
        <w:t>Статью  22 Устава</w:t>
      </w:r>
      <w:r>
        <w:rPr>
          <w:color w:val="000000"/>
        </w:rPr>
        <w:t xml:space="preserve"> </w:t>
      </w:r>
      <w:r>
        <w:rPr>
          <w:b/>
          <w:color w:val="000000"/>
        </w:rPr>
        <w:t xml:space="preserve">« </w:t>
      </w:r>
      <w:r>
        <w:rPr>
          <w:b/>
        </w:rPr>
        <w:t>Основные гарантии деятельности депутата Совета депутатов, Главы муниципального образования»</w:t>
      </w:r>
      <w:r>
        <w:rPr>
          <w:b/>
          <w:color w:val="000000"/>
        </w:rPr>
        <w:t xml:space="preserve"> </w:t>
      </w:r>
      <w:r>
        <w:rPr>
          <w:color w:val="000000"/>
        </w:rPr>
        <w:t xml:space="preserve"> изложить в следующей редакции:</w:t>
      </w:r>
      <w:r>
        <w:rPr>
          <w:b/>
          <w:color w:val="000000"/>
        </w:rPr>
        <w:t xml:space="preserve"> </w:t>
      </w:r>
      <w:r>
        <w:rPr>
          <w:color w:val="000000"/>
        </w:rPr>
        <w:t>«Статья 22. Гарантии осуществления полномочий депутатов, председателя Совета депутатов Новотроицкого сельсовета Колыванского района Новосибирской области, Главы Новотроицкого сельсовета Колыванского района Новосибирской области .</w:t>
      </w:r>
    </w:p>
    <w:p w:rsidR="00304D34" w:rsidRDefault="00304D34" w:rsidP="00304D34">
      <w:pPr>
        <w:jc w:val="both"/>
      </w:pPr>
      <w:r>
        <w:rPr>
          <w:color w:val="000000"/>
        </w:rPr>
        <w:t xml:space="preserve">1. Депутатам, председателю Совета депутатов Новотроицкого сельсовета Колыванского района Новосибирской области, Главе Новотроицкого сельсовета Колыванского района Новосибирской области </w:t>
      </w:r>
      <w:r>
        <w:rPr>
          <w:i/>
          <w:color w:val="000000"/>
        </w:rPr>
        <w:t xml:space="preserve"> </w:t>
      </w:r>
      <w:r>
        <w:t>гарантируются условия для беспрепятственного и эффективного осуществления полномочий, защита прав, чести и достоинства.</w:t>
      </w:r>
    </w:p>
    <w:p w:rsidR="00304D34" w:rsidRDefault="00304D34" w:rsidP="00304D34">
      <w:pPr>
        <w:jc w:val="both"/>
      </w:pPr>
      <w:r>
        <w:rPr>
          <w:color w:val="000000"/>
        </w:rPr>
        <w:t>2.</w:t>
      </w:r>
      <w:r>
        <w:t> Депутаты</w:t>
      </w:r>
      <w:r>
        <w:rPr>
          <w:color w:val="000000"/>
        </w:rPr>
        <w:t xml:space="preserve"> Совета депутатов Новотроицкого сельсовета Колыванского района Новосибирской области</w:t>
      </w:r>
      <w:r>
        <w:rPr>
          <w:i/>
          <w:color w:val="000000"/>
        </w:rPr>
        <w:t xml:space="preserve"> </w:t>
      </w:r>
      <w:r>
        <w:t>осуществляют свою деятельность в следующих формах:</w:t>
      </w:r>
    </w:p>
    <w:p w:rsidR="00304D34" w:rsidRDefault="00304D34" w:rsidP="00304D34">
      <w:pPr>
        <w:jc w:val="both"/>
      </w:pPr>
      <w:r>
        <w:t xml:space="preserve">1) участие в сессиях, работе постоянных комиссий, рабочих группах Совета депутатов </w:t>
      </w:r>
      <w:r>
        <w:rPr>
          <w:color w:val="000000"/>
        </w:rPr>
        <w:t xml:space="preserve"> Новотроицкого сельсовета Колыванского района Новосибирской области</w:t>
      </w:r>
      <w:proofErr w:type="gramStart"/>
      <w:r>
        <w:rPr>
          <w:color w:val="000000"/>
        </w:rPr>
        <w:t xml:space="preserve">  </w:t>
      </w:r>
      <w:r>
        <w:t>;</w:t>
      </w:r>
      <w:proofErr w:type="gramEnd"/>
    </w:p>
    <w:p w:rsidR="00304D34" w:rsidRDefault="00304D34" w:rsidP="00304D34">
      <w:pPr>
        <w:jc w:val="both"/>
        <w:rPr>
          <w:color w:val="000000"/>
        </w:rPr>
      </w:pPr>
      <w:r>
        <w:t xml:space="preserve">2) внесение на рассмотрение Совета депутатов </w:t>
      </w:r>
      <w:r>
        <w:rPr>
          <w:color w:val="000000"/>
        </w:rPr>
        <w:t xml:space="preserve">Новотроицкого сельсовета Колыванского района Новосибирской области   </w:t>
      </w:r>
      <w:r>
        <w:rPr>
          <w:i/>
          <w:color w:val="000000"/>
        </w:rPr>
        <w:t xml:space="preserve"> </w:t>
      </w:r>
      <w:r>
        <w:rPr>
          <w:color w:val="000000"/>
        </w:rPr>
        <w:t>проектов муниципальных актов;</w:t>
      </w:r>
    </w:p>
    <w:p w:rsidR="00304D34" w:rsidRDefault="00304D34" w:rsidP="00304D34">
      <w:pPr>
        <w:jc w:val="both"/>
        <w:rPr>
          <w:color w:val="000000"/>
        </w:rPr>
      </w:pPr>
      <w:r>
        <w:rPr>
          <w:color w:val="000000"/>
        </w:rPr>
        <w:t>3) направление депутатских запросов, обращений депутата;</w:t>
      </w:r>
    </w:p>
    <w:p w:rsidR="00304D34" w:rsidRDefault="00304D34" w:rsidP="00304D34">
      <w:pPr>
        <w:jc w:val="both"/>
      </w:pPr>
      <w:r>
        <w:t>4) в иных формах, в соответствии с действующим законодательством.</w:t>
      </w:r>
    </w:p>
    <w:p w:rsidR="00304D34" w:rsidRDefault="00304D34" w:rsidP="00304D34">
      <w:pPr>
        <w:autoSpaceDE w:val="0"/>
        <w:autoSpaceDN w:val="0"/>
        <w:adjustRightInd w:val="0"/>
        <w:jc w:val="both"/>
        <w:rPr>
          <w:color w:val="000000"/>
        </w:rPr>
      </w:pPr>
      <w:r>
        <w:rPr>
          <w:color w:val="000000"/>
        </w:rPr>
        <w:lastRenderedPageBreak/>
        <w:t>3. Депутатам, председателю Совета депутатов Новотроицкого сельсовета Колыванского района Новосибирской области, Главе Новотроицкого сельсовета Колыванского района Новосибирской области гарантируются:</w:t>
      </w:r>
    </w:p>
    <w:p w:rsidR="00304D34" w:rsidRDefault="00304D34" w:rsidP="00304D34">
      <w:pPr>
        <w:autoSpaceDE w:val="0"/>
        <w:autoSpaceDN w:val="0"/>
        <w:adjustRightInd w:val="0"/>
        <w:jc w:val="both"/>
        <w:rPr>
          <w:color w:val="000000"/>
        </w:rPr>
      </w:pPr>
      <w:r>
        <w:rPr>
          <w:color w:val="000000"/>
        </w:rPr>
        <w:t>1) право на получение информации;</w:t>
      </w:r>
    </w:p>
    <w:p w:rsidR="00304D34" w:rsidRDefault="00304D34" w:rsidP="00304D34">
      <w:pPr>
        <w:autoSpaceDE w:val="0"/>
        <w:autoSpaceDN w:val="0"/>
        <w:adjustRightInd w:val="0"/>
        <w:jc w:val="both"/>
        <w:rPr>
          <w:color w:val="000000"/>
        </w:rPr>
      </w:pPr>
      <w:r>
        <w:rPr>
          <w:color w:val="000000"/>
        </w:rPr>
        <w:t>2) право на посещение:</w:t>
      </w:r>
    </w:p>
    <w:p w:rsidR="00304D34" w:rsidRDefault="00304D34" w:rsidP="00304D34">
      <w:pPr>
        <w:autoSpaceDE w:val="0"/>
        <w:autoSpaceDN w:val="0"/>
        <w:adjustRightInd w:val="0"/>
        <w:jc w:val="both"/>
        <w:rPr>
          <w:color w:val="000000"/>
        </w:rPr>
      </w:pPr>
      <w:r>
        <w:rPr>
          <w:color w:val="000000"/>
        </w:rPr>
        <w:t>а) органов государственной власти Новосибирской области, государственных органов Новосибирской области;</w:t>
      </w:r>
    </w:p>
    <w:p w:rsidR="00304D34" w:rsidRDefault="00304D34" w:rsidP="00304D34">
      <w:pPr>
        <w:autoSpaceDE w:val="0"/>
        <w:autoSpaceDN w:val="0"/>
        <w:adjustRightInd w:val="0"/>
        <w:jc w:val="both"/>
        <w:rPr>
          <w:color w:val="000000"/>
        </w:rPr>
      </w:pPr>
      <w:r>
        <w:rPr>
          <w:color w:val="000000"/>
        </w:rPr>
        <w:t>б) органов местного самоуправления и муниципальных органов  Новотроицкого сельсовета Колыванского района Новосибирской области</w:t>
      </w:r>
      <w:proofErr w:type="gramStart"/>
      <w:r>
        <w:rPr>
          <w:color w:val="000000"/>
        </w:rPr>
        <w:t xml:space="preserve"> ;</w:t>
      </w:r>
      <w:proofErr w:type="gramEnd"/>
    </w:p>
    <w:p w:rsidR="00304D34" w:rsidRDefault="00304D34" w:rsidP="00304D34">
      <w:pPr>
        <w:autoSpaceDE w:val="0"/>
        <w:autoSpaceDN w:val="0"/>
        <w:adjustRightInd w:val="0"/>
        <w:jc w:val="both"/>
        <w:rPr>
          <w:color w:val="000000"/>
        </w:rPr>
      </w:pPr>
      <w:r>
        <w:rPr>
          <w:color w:val="000000"/>
        </w:rPr>
        <w:t>3) прием в первоочередном порядке:</w:t>
      </w:r>
    </w:p>
    <w:p w:rsidR="00304D34" w:rsidRDefault="00304D34" w:rsidP="00304D34">
      <w:pPr>
        <w:autoSpaceDE w:val="0"/>
        <w:autoSpaceDN w:val="0"/>
        <w:adjustRightInd w:val="0"/>
        <w:jc w:val="both"/>
        <w:rPr>
          <w:color w:val="000000"/>
        </w:rPr>
      </w:pPr>
      <w:r>
        <w:rPr>
          <w:color w:val="000000"/>
        </w:rPr>
        <w:t>а) должностными лицами органов государственной власти Новосибирской области, государственных органов Новосибирской области;</w:t>
      </w:r>
    </w:p>
    <w:p w:rsidR="00304D34" w:rsidRDefault="00304D34" w:rsidP="00304D34">
      <w:pPr>
        <w:autoSpaceDE w:val="0"/>
        <w:autoSpaceDN w:val="0"/>
        <w:adjustRightInd w:val="0"/>
        <w:jc w:val="both"/>
        <w:rPr>
          <w:color w:val="000000"/>
        </w:rPr>
      </w:pPr>
      <w:r>
        <w:rPr>
          <w:color w:val="000000"/>
        </w:rPr>
        <w:t>б) должностными лицами органов местного самоуправления и муниципальных органов Новотроицкого сельсовета Колыванского района Новосибирской области</w:t>
      </w:r>
      <w:proofErr w:type="gramStart"/>
      <w:r>
        <w:rPr>
          <w:color w:val="000000"/>
        </w:rPr>
        <w:t xml:space="preserve"> ;</w:t>
      </w:r>
      <w:proofErr w:type="gramEnd"/>
    </w:p>
    <w:p w:rsidR="00304D34" w:rsidRDefault="00304D34" w:rsidP="00304D34">
      <w:pPr>
        <w:autoSpaceDE w:val="0"/>
        <w:autoSpaceDN w:val="0"/>
        <w:adjustRightInd w:val="0"/>
        <w:jc w:val="both"/>
        <w:rPr>
          <w:color w:val="000000"/>
        </w:rPr>
      </w:pPr>
      <w:r>
        <w:rPr>
          <w:color w:val="000000"/>
        </w:rPr>
        <w:t>в) руководителями муниципальных унитарных предприятий и муниципальных учреждений, учредителем которых является администрация   Новотроицкого сельсовета Колыванского района Новосибирской области</w:t>
      </w:r>
      <w:proofErr w:type="gramStart"/>
      <w:r>
        <w:rPr>
          <w:color w:val="000000"/>
        </w:rPr>
        <w:t xml:space="preserve"> .</w:t>
      </w:r>
      <w:proofErr w:type="gramEnd"/>
    </w:p>
    <w:p w:rsidR="00304D34" w:rsidRDefault="00304D34" w:rsidP="00304D34">
      <w:pPr>
        <w:autoSpaceDE w:val="0"/>
        <w:autoSpaceDN w:val="0"/>
        <w:adjustRightInd w:val="0"/>
        <w:jc w:val="both"/>
        <w:rPr>
          <w:color w:val="000000"/>
        </w:rPr>
      </w:pPr>
      <w:r>
        <w:rPr>
          <w:color w:val="000000"/>
        </w:rPr>
        <w:t>4. Депутатам, председателю Совета депутатов Новотроицкого сельсовета Колыванского района Новосибирской области, Главе Новотроицкого сельсовета Колыванского района Новосибирской области</w:t>
      </w:r>
      <w:proofErr w:type="gramStart"/>
      <w:r>
        <w:rPr>
          <w:color w:val="000000"/>
        </w:rPr>
        <w:t xml:space="preserve"> </w:t>
      </w:r>
      <w:r>
        <w:rPr>
          <w:i/>
          <w:color w:val="000000"/>
        </w:rPr>
        <w:t>,</w:t>
      </w:r>
      <w:proofErr w:type="gramEnd"/>
      <w:r>
        <w:rPr>
          <w:i/>
          <w:color w:val="000000"/>
        </w:rPr>
        <w:t xml:space="preserve"> </w:t>
      </w:r>
      <w:r>
        <w:rPr>
          <w:color w:val="000000"/>
        </w:rPr>
        <w:t>осуществляющим свои полномочия на постоянной основе, также гарантируются:</w:t>
      </w:r>
    </w:p>
    <w:p w:rsidR="00304D34" w:rsidRDefault="00304D34" w:rsidP="00304D34">
      <w:pPr>
        <w:autoSpaceDE w:val="0"/>
        <w:autoSpaceDN w:val="0"/>
        <w:adjustRightInd w:val="0"/>
        <w:jc w:val="both"/>
        <w:rPr>
          <w:color w:val="000000"/>
        </w:rPr>
      </w:pPr>
      <w:r>
        <w:rPr>
          <w:color w:val="000000"/>
        </w:rPr>
        <w:t>1) оплата труда;</w:t>
      </w:r>
    </w:p>
    <w:p w:rsidR="00304D34" w:rsidRDefault="00304D34" w:rsidP="00304D34">
      <w:pPr>
        <w:autoSpaceDE w:val="0"/>
        <w:autoSpaceDN w:val="0"/>
        <w:adjustRightInd w:val="0"/>
        <w:jc w:val="both"/>
        <w:rPr>
          <w:color w:val="000000"/>
        </w:rPr>
      </w:pPr>
      <w:r>
        <w:rPr>
          <w:color w:val="000000"/>
        </w:rPr>
        <w:t>2) ежегодные основной и дополнительный оплачиваемые отпуска;</w:t>
      </w:r>
    </w:p>
    <w:p w:rsidR="00304D34" w:rsidRDefault="00304D34" w:rsidP="00304D34">
      <w:pPr>
        <w:autoSpaceDE w:val="0"/>
        <w:autoSpaceDN w:val="0"/>
        <w:adjustRightInd w:val="0"/>
        <w:jc w:val="both"/>
        <w:rPr>
          <w:color w:val="000000"/>
        </w:rPr>
      </w:pPr>
      <w:proofErr w:type="gramStart"/>
      <w:r>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304D34" w:rsidRDefault="00304D34" w:rsidP="00304D34">
      <w:pPr>
        <w:autoSpaceDE w:val="0"/>
        <w:autoSpaceDN w:val="0"/>
        <w:adjustRightInd w:val="0"/>
        <w:jc w:val="both"/>
        <w:rPr>
          <w:color w:val="000000"/>
        </w:rPr>
      </w:pPr>
      <w:r>
        <w:rPr>
          <w:color w:val="000000"/>
        </w:rPr>
        <w:t>4) возможность использования служебного автотранспорта;</w:t>
      </w:r>
    </w:p>
    <w:p w:rsidR="00304D34" w:rsidRDefault="00304D34" w:rsidP="00304D34">
      <w:pPr>
        <w:autoSpaceDE w:val="0"/>
        <w:autoSpaceDN w:val="0"/>
        <w:adjustRightInd w:val="0"/>
        <w:jc w:val="both"/>
      </w:pPr>
      <w:r>
        <w:rPr>
          <w:color w:val="000000"/>
        </w:rPr>
        <w:t xml:space="preserve">5) ежемесячная доплата к страховой пенсии </w:t>
      </w:r>
      <w:r>
        <w:rPr>
          <w:iCs/>
          <w:color w:val="000000"/>
        </w:rPr>
        <w:t>по старости (инвалидности), назначенной в соответствии с федеральным законодательством,</w:t>
      </w:r>
      <w:r>
        <w:rPr>
          <w:iCs/>
        </w:rPr>
        <w:t xml:space="preserve"> </w:t>
      </w:r>
      <w:r>
        <w:rPr>
          <w:color w:val="000000"/>
        </w:rPr>
        <w:t xml:space="preserve">при осуществлении своих полномочий не менее четырех лет. </w:t>
      </w:r>
      <w: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304D34" w:rsidRDefault="00304D34" w:rsidP="00304D34">
      <w:pPr>
        <w:autoSpaceDE w:val="0"/>
        <w:autoSpaceDN w:val="0"/>
        <w:adjustRightInd w:val="0"/>
        <w:jc w:val="both"/>
        <w:rPr>
          <w:color w:val="000000"/>
        </w:rPr>
      </w:pPr>
      <w:r>
        <w:rPr>
          <w:color w:val="000000"/>
        </w:rPr>
        <w:t>5. Оплата труда Главы Новотроицкого сельсовета Колыванского района Новосибирской области</w:t>
      </w:r>
      <w:r>
        <w:rPr>
          <w:i/>
          <w:color w:val="000000"/>
        </w:rPr>
        <w:t xml:space="preserve">, </w:t>
      </w:r>
      <w:r>
        <w:rPr>
          <w:color w:val="000000"/>
        </w:rPr>
        <w:t>депутата, председателя Совета депутатов Новотроицкого сельсовета Колыванского района Новосибирской области</w:t>
      </w:r>
      <w:proofErr w:type="gramStart"/>
      <w:r>
        <w:rPr>
          <w:color w:val="000000"/>
        </w:rPr>
        <w:t xml:space="preserve"> </w:t>
      </w:r>
      <w:r>
        <w:rPr>
          <w:i/>
          <w:color w:val="000000"/>
        </w:rPr>
        <w:t>,</w:t>
      </w:r>
      <w:proofErr w:type="gramEnd"/>
      <w:r>
        <w:rPr>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rPr>
        <w:t>определяемых в соответствии с федеральным законодательством и законодательством Новосибирской области.</w:t>
      </w:r>
      <w:r>
        <w:t xml:space="preserve"> </w:t>
      </w:r>
    </w:p>
    <w:p w:rsidR="00304D34" w:rsidRDefault="00304D34" w:rsidP="00304D34">
      <w:pPr>
        <w:autoSpaceDE w:val="0"/>
        <w:autoSpaceDN w:val="0"/>
        <w:adjustRightInd w:val="0"/>
        <w:jc w:val="both"/>
        <w:rPr>
          <w:color w:val="000000"/>
        </w:rPr>
      </w:pPr>
      <w:r>
        <w:rPr>
          <w:color w:val="000000"/>
        </w:rPr>
        <w:t>6. Главе Новотроицкого сельсовета Колыванского района Новосибирской области</w:t>
      </w:r>
      <w:proofErr w:type="gramStart"/>
      <w:r>
        <w:rPr>
          <w:color w:val="000000"/>
        </w:rPr>
        <w:t xml:space="preserve"> </w:t>
      </w:r>
      <w:r>
        <w:rPr>
          <w:i/>
          <w:color w:val="000000"/>
        </w:rPr>
        <w:t>,</w:t>
      </w:r>
      <w:proofErr w:type="gramEnd"/>
      <w:r>
        <w:rPr>
          <w:i/>
          <w:color w:val="000000"/>
        </w:rPr>
        <w:t xml:space="preserve"> </w:t>
      </w:r>
      <w:r>
        <w:rPr>
          <w:color w:val="000000"/>
        </w:rPr>
        <w:t xml:space="preserve">депутатам, председателю Совета депутатов Новотроицкого сельсовета Колыванского района Новосибирской области </w:t>
      </w:r>
      <w:r>
        <w:rPr>
          <w:i/>
          <w:color w:val="000000"/>
        </w:rPr>
        <w:t xml:space="preserve">, </w:t>
      </w:r>
      <w:r>
        <w:rPr>
          <w:color w:val="000000"/>
        </w:rPr>
        <w:t>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304D34" w:rsidRDefault="00304D34" w:rsidP="00304D34">
      <w:pPr>
        <w:autoSpaceDE w:val="0"/>
        <w:autoSpaceDN w:val="0"/>
        <w:adjustRightInd w:val="0"/>
        <w:jc w:val="both"/>
        <w:rPr>
          <w:color w:val="000000"/>
        </w:rPr>
      </w:pPr>
      <w:r>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304D34" w:rsidRDefault="00304D34" w:rsidP="00304D34">
      <w:pPr>
        <w:autoSpaceDE w:val="0"/>
        <w:autoSpaceDN w:val="0"/>
        <w:adjustRightInd w:val="0"/>
        <w:jc w:val="both"/>
        <w:rPr>
          <w:color w:val="000000"/>
        </w:rPr>
      </w:pPr>
      <w:r>
        <w:rPr>
          <w:color w:val="000000"/>
        </w:rPr>
        <w:t>7. Депутатам, председателю Совета депутатов Новотроицкого сельсовета Колыванского района Новосибирской области</w:t>
      </w:r>
      <w:proofErr w:type="gramStart"/>
      <w:r>
        <w:rPr>
          <w:color w:val="000000"/>
        </w:rPr>
        <w:t xml:space="preserve"> </w:t>
      </w:r>
      <w:r>
        <w:rPr>
          <w:i/>
          <w:color w:val="000000"/>
        </w:rPr>
        <w:t>,</w:t>
      </w:r>
      <w:proofErr w:type="gramEnd"/>
      <w:r>
        <w:rPr>
          <w:i/>
          <w:color w:val="000000"/>
        </w:rPr>
        <w:t xml:space="preserve"> </w:t>
      </w:r>
      <w:r>
        <w:rPr>
          <w:color w:val="000000"/>
        </w:rPr>
        <w:t xml:space="preserve">осуществляющим свои полномочия на непостоянной основе, гарантируется возмещение расходов на проезд от места жительства к месту </w:t>
      </w:r>
      <w:r>
        <w:rPr>
          <w:color w:val="000000"/>
        </w:rPr>
        <w:lastRenderedPageBreak/>
        <w:t>нахождения Совета депутатов Новотроицкого сельсовета Колыванского района Новосибирской области  и обратно в целях исполнения своих полномочий.</w:t>
      </w:r>
    </w:p>
    <w:p w:rsidR="00304D34" w:rsidRDefault="00304D34" w:rsidP="00304D34">
      <w:pPr>
        <w:autoSpaceDE w:val="0"/>
        <w:autoSpaceDN w:val="0"/>
        <w:adjustRightInd w:val="0"/>
        <w:jc w:val="both"/>
        <w:rPr>
          <w:bCs/>
          <w:color w:val="000000"/>
        </w:rPr>
      </w:pPr>
      <w:r>
        <w:rPr>
          <w:color w:val="000000"/>
        </w:rPr>
        <w:t>8. Депутаты, председатель Совета депутатов Новотроицкого сельсовета Колыванского района Новосибирской области</w:t>
      </w:r>
      <w:r>
        <w:rPr>
          <w:i/>
          <w:color w:val="000000"/>
        </w:rPr>
        <w:t xml:space="preserve">, </w:t>
      </w:r>
      <w:r>
        <w:rPr>
          <w:color w:val="000000"/>
        </w:rPr>
        <w:t xml:space="preserve">Глава Новотроицкого сельсовета Колыванского района Новосибирской области  </w:t>
      </w:r>
      <w:r>
        <w:rPr>
          <w:bCs/>
          <w:color w:val="000000"/>
        </w:rPr>
        <w:t xml:space="preserve">вправе получать копии муниципальных правовых актов органов местного самоуправлении Новотроицкого сельсовета Колыванского района Новосибирской области. </w:t>
      </w:r>
    </w:p>
    <w:p w:rsidR="00304D34" w:rsidRDefault="00304D34" w:rsidP="00304D34">
      <w:pPr>
        <w:autoSpaceDE w:val="0"/>
        <w:autoSpaceDN w:val="0"/>
        <w:adjustRightInd w:val="0"/>
        <w:jc w:val="both"/>
        <w:rPr>
          <w:color w:val="000000"/>
        </w:rPr>
      </w:pPr>
      <w:r>
        <w:rPr>
          <w:color w:val="000000"/>
        </w:rPr>
        <w:t>9. </w:t>
      </w:r>
      <w:proofErr w:type="gramStart"/>
      <w:r>
        <w:rPr>
          <w:color w:val="000000"/>
        </w:rPr>
        <w:t xml:space="preserve">Порядок реализации </w:t>
      </w:r>
      <w:r>
        <w:t xml:space="preserve">гарантий депутатам, </w:t>
      </w:r>
      <w:r>
        <w:rPr>
          <w:color w:val="000000"/>
        </w:rPr>
        <w:t>председателю Совета депутатов Новотроицкого сельсовета Колыванского района Новосибирской области</w:t>
      </w:r>
      <w:r>
        <w:rPr>
          <w:i/>
          <w:color w:val="000000"/>
        </w:rPr>
        <w:t xml:space="preserve">, </w:t>
      </w:r>
      <w:r>
        <w:rPr>
          <w:color w:val="000000"/>
        </w:rPr>
        <w:t>Главе Новотроицкого сельсовета Колыванского района Новосибирской области</w:t>
      </w:r>
      <w: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rPr>
        <w:t>Совета депутатов Новотроицкого сельсовета Колыванского района Новосибирской области ».</w:t>
      </w:r>
      <w:proofErr w:type="gramEnd"/>
    </w:p>
    <w:p w:rsidR="00304D34" w:rsidRDefault="00304D34" w:rsidP="00304D34">
      <w:pPr>
        <w:autoSpaceDE w:val="0"/>
        <w:autoSpaceDN w:val="0"/>
        <w:adjustRightInd w:val="0"/>
        <w:jc w:val="both"/>
      </w:pPr>
      <w:r>
        <w:rPr>
          <w:b/>
          <w:color w:val="000000"/>
        </w:rPr>
        <w:t>4.</w:t>
      </w:r>
      <w:r>
        <w:t xml:space="preserve"> </w:t>
      </w:r>
      <w:r>
        <w:rPr>
          <w:b/>
        </w:rPr>
        <w:t>Статью 32 Устава «Полномочия администрации»</w:t>
      </w:r>
      <w:r>
        <w:t xml:space="preserve"> дополнить пунктом 63.1  и 63.2.следующего содержания:</w:t>
      </w:r>
    </w:p>
    <w:p w:rsidR="00304D34" w:rsidRDefault="00304D34" w:rsidP="00304D34">
      <w:pPr>
        <w:autoSpaceDE w:val="0"/>
        <w:autoSpaceDN w:val="0"/>
        <w:adjustRightInd w:val="0"/>
        <w:jc w:val="both"/>
      </w:pPr>
      <w:r>
        <w:t>63.1.«осуществление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04D34" w:rsidRDefault="00304D34" w:rsidP="00304D34">
      <w:pPr>
        <w:autoSpaceDE w:val="0"/>
        <w:autoSpaceDN w:val="0"/>
        <w:adjustRightInd w:val="0"/>
        <w:jc w:val="both"/>
      </w:pPr>
    </w:p>
    <w:p w:rsidR="00304D34" w:rsidRDefault="00304D34" w:rsidP="00304D34">
      <w:pPr>
        <w:autoSpaceDE w:val="0"/>
        <w:autoSpaceDN w:val="0"/>
        <w:adjustRightInd w:val="0"/>
        <w:jc w:val="both"/>
        <w:rPr>
          <w:color w:val="000000"/>
        </w:rPr>
      </w:pPr>
    </w:p>
    <w:p w:rsidR="00304D34" w:rsidRDefault="00304D34" w:rsidP="00304D34">
      <w:pPr>
        <w:tabs>
          <w:tab w:val="left" w:pos="0"/>
        </w:tabs>
        <w:jc w:val="both"/>
        <w:rPr>
          <w:color w:val="000000"/>
        </w:rPr>
      </w:pPr>
      <w:r>
        <w:rPr>
          <w:color w:val="000000"/>
        </w:rPr>
        <w:t>Глава Новотроицкого сельсовета</w:t>
      </w:r>
    </w:p>
    <w:p w:rsidR="00304D34" w:rsidRDefault="00304D34" w:rsidP="00304D34">
      <w:pPr>
        <w:tabs>
          <w:tab w:val="left" w:pos="0"/>
        </w:tabs>
        <w:jc w:val="both"/>
        <w:rPr>
          <w:color w:val="000000"/>
        </w:rPr>
      </w:pPr>
      <w:r>
        <w:rPr>
          <w:color w:val="000000"/>
        </w:rPr>
        <w:t>Колыванского района</w:t>
      </w:r>
    </w:p>
    <w:p w:rsidR="00304D34" w:rsidRDefault="00304D34" w:rsidP="00304D34">
      <w:pPr>
        <w:tabs>
          <w:tab w:val="left" w:pos="0"/>
        </w:tabs>
        <w:jc w:val="both"/>
        <w:rPr>
          <w:color w:val="000000"/>
        </w:rPr>
      </w:pPr>
      <w:r>
        <w:rPr>
          <w:color w:val="000000"/>
        </w:rPr>
        <w:t>Новосибирской области                                                       Г.Н. Кулипанова</w:t>
      </w:r>
    </w:p>
    <w:p w:rsidR="00304D34" w:rsidRDefault="00304D34" w:rsidP="00304D34"/>
    <w:p w:rsidR="00304D34" w:rsidRDefault="00304D34" w:rsidP="00304D34"/>
    <w:p w:rsidR="00304D34" w:rsidRDefault="00304D34" w:rsidP="00304D34">
      <w:r>
        <w:t xml:space="preserve">                                                     СОВЕТ ДЕПУТАТОВ</w:t>
      </w:r>
    </w:p>
    <w:p w:rsidR="00304D34" w:rsidRDefault="00304D34" w:rsidP="00304D34">
      <w:r>
        <w:t xml:space="preserve">                                         НОВОТРОИЦКОГО СЕЛЬСОВЕТА </w:t>
      </w:r>
    </w:p>
    <w:p w:rsidR="00304D34" w:rsidRDefault="00304D34" w:rsidP="00304D34">
      <w:r>
        <w:t xml:space="preserve">                                              КОЛЫВАНСКОГО РАЙОНА </w:t>
      </w:r>
    </w:p>
    <w:p w:rsidR="00304D34" w:rsidRDefault="00304D34" w:rsidP="00304D34">
      <w:r>
        <w:t xml:space="preserve">                                           НОВОСИБИРСКОЙ ОБЛАСТИ</w:t>
      </w:r>
    </w:p>
    <w:p w:rsidR="00304D34" w:rsidRDefault="00304D34" w:rsidP="00304D34">
      <w:r>
        <w:t xml:space="preserve">                                                     (пятого созыва)</w:t>
      </w:r>
    </w:p>
    <w:p w:rsidR="00304D34" w:rsidRDefault="00304D34" w:rsidP="00304D34">
      <w:pPr>
        <w:jc w:val="center"/>
      </w:pPr>
      <w:r>
        <w:tab/>
      </w:r>
      <w:r>
        <w:tab/>
      </w:r>
      <w:r>
        <w:tab/>
      </w:r>
      <w:r>
        <w:tab/>
      </w:r>
      <w:r>
        <w:tab/>
      </w:r>
      <w:r>
        <w:tab/>
      </w:r>
      <w:r>
        <w:tab/>
      </w:r>
      <w:r>
        <w:tab/>
      </w:r>
      <w:r>
        <w:tab/>
      </w:r>
      <w:r>
        <w:tab/>
      </w:r>
    </w:p>
    <w:p w:rsidR="00304D34" w:rsidRDefault="00304D34" w:rsidP="00304D34">
      <w:pPr>
        <w:rPr>
          <w:b/>
        </w:rPr>
      </w:pPr>
      <w:r>
        <w:rPr>
          <w:b/>
        </w:rPr>
        <w:t xml:space="preserve">                                                         </w:t>
      </w:r>
      <w:proofErr w:type="gramStart"/>
      <w:r>
        <w:rPr>
          <w:b/>
        </w:rPr>
        <w:t>Р</w:t>
      </w:r>
      <w:proofErr w:type="gramEnd"/>
      <w:r>
        <w:rPr>
          <w:b/>
        </w:rPr>
        <w:t xml:space="preserve"> Е Ш Е Н И Е</w:t>
      </w:r>
    </w:p>
    <w:p w:rsidR="00304D34" w:rsidRDefault="00304D34" w:rsidP="00304D34">
      <w:r>
        <w:t xml:space="preserve">                                                (тридцать четвертой сессии)</w:t>
      </w:r>
    </w:p>
    <w:p w:rsidR="00304D34" w:rsidRDefault="00304D34" w:rsidP="00304D34">
      <w:pPr>
        <w:jc w:val="center"/>
      </w:pPr>
    </w:p>
    <w:p w:rsidR="00304D34" w:rsidRDefault="00304D34" w:rsidP="00304D34">
      <w:pPr>
        <w:jc w:val="center"/>
      </w:pPr>
    </w:p>
    <w:p w:rsidR="00304D34" w:rsidRDefault="00304D34" w:rsidP="00304D34">
      <w:r>
        <w:t xml:space="preserve">                от 07.09.2018</w:t>
      </w:r>
      <w:r>
        <w:tab/>
      </w:r>
      <w:r>
        <w:tab/>
      </w:r>
      <w:r>
        <w:tab/>
      </w:r>
      <w:r>
        <w:tab/>
      </w:r>
      <w:r>
        <w:tab/>
        <w:t xml:space="preserve"> № 34/142</w:t>
      </w:r>
    </w:p>
    <w:p w:rsidR="00304D34" w:rsidRDefault="00304D34" w:rsidP="00304D34">
      <w:pPr>
        <w:jc w:val="center"/>
      </w:pPr>
    </w:p>
    <w:p w:rsidR="00304D34" w:rsidRDefault="00304D34" w:rsidP="00304D34">
      <w:pPr>
        <w:jc w:val="center"/>
      </w:pPr>
      <w:r>
        <w:t xml:space="preserve">О внесении изменений в решение сессии Совета депутатов Новотроицкого сельсовета Колыванского района Новосибирской области от 22.06.2015 № 48/217 «Об утверждении Положения о порядке назначения, выплаты и перерасчета ежемесячной доплаты к </w:t>
      </w:r>
      <w:r>
        <w:rPr>
          <w:bCs/>
          <w:iCs/>
        </w:rPr>
        <w:t>страховой</w:t>
      </w:r>
      <w:r>
        <w:t xml:space="preserve">  пенсии  выборным должностным лицам органов местного самоуправления Новотроицкого сельсовета Колыванского района Новосибирской области, осуществлявшим свои  полномочия на постоянной основе»</w:t>
      </w:r>
    </w:p>
    <w:p w:rsidR="00304D34" w:rsidRDefault="00304D34" w:rsidP="00304D34">
      <w:pPr>
        <w:ind w:firstLine="708"/>
        <w:jc w:val="both"/>
      </w:pPr>
    </w:p>
    <w:p w:rsidR="00304D34" w:rsidRDefault="00304D34" w:rsidP="00304D34">
      <w:pPr>
        <w:shd w:val="clear" w:color="auto" w:fill="FFFFFF"/>
        <w:spacing w:before="302" w:line="298" w:lineRule="exact"/>
        <w:ind w:right="14" w:firstLine="540"/>
        <w:jc w:val="both"/>
      </w:pPr>
      <w:r>
        <w:t>В соответствии с Федеральным законом от 06.10.2003 № 131-ФЗ «Об общих принципах организации местного самоуправления в Российской Федерации»</w:t>
      </w:r>
      <w:proofErr w:type="gramStart"/>
      <w:r>
        <w:t>,з</w:t>
      </w:r>
      <w:proofErr w:type="gramEnd"/>
      <w:r>
        <w:t xml:space="preserve">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p>
    <w:p w:rsidR="00304D34" w:rsidRDefault="00304D34" w:rsidP="00304D34">
      <w:pPr>
        <w:shd w:val="clear" w:color="auto" w:fill="FFFFFF"/>
        <w:spacing w:before="302" w:line="298" w:lineRule="exact"/>
        <w:ind w:right="14" w:firstLine="540"/>
        <w:jc w:val="both"/>
      </w:pPr>
      <w:r>
        <w:lastRenderedPageBreak/>
        <w:t>Совет депутатов Новотроицкого сельсовета Колыванского района Новосибирской области, решил:</w:t>
      </w:r>
    </w:p>
    <w:p w:rsidR="00304D34" w:rsidRDefault="00304D34" w:rsidP="00304D34">
      <w:proofErr w:type="gramStart"/>
      <w:r>
        <w:t xml:space="preserve">1.Внести в решение сессии Совета депутатов Новотроицкого сельсовета Колыванского района Новосибирской области от 22.06.2015 № 48/217 «Об утверждении Положения о порядке назначения, выплаты и перерасчета ежемесячной доплаты к </w:t>
      </w:r>
      <w:r>
        <w:rPr>
          <w:bCs/>
          <w:iCs/>
        </w:rPr>
        <w:t>страховой</w:t>
      </w:r>
      <w:r>
        <w:t xml:space="preserve">  пенсии  выборным должностным лицам органов местного самоуправления Новотроицкого сельсовета Колыванского района Новосибирской области, осуществлявшим свои  полномочия на постоянной основе» следующие изменения:</w:t>
      </w:r>
      <w:proofErr w:type="gramEnd"/>
    </w:p>
    <w:p w:rsidR="00304D34" w:rsidRDefault="00304D34" w:rsidP="00304D34">
      <w:pPr>
        <w:tabs>
          <w:tab w:val="left" w:pos="900"/>
        </w:tabs>
        <w:jc w:val="both"/>
        <w:rPr>
          <w:color w:val="000000"/>
        </w:rPr>
      </w:pPr>
      <w:r>
        <w:t>1.1. подпункт 2.2. пункта 2 изложить в следующей редакции</w:t>
      </w:r>
      <w:proofErr w:type="gramStart"/>
      <w:r>
        <w:t xml:space="preserve"> :</w:t>
      </w:r>
      <w:proofErr w:type="gramEnd"/>
      <w:r>
        <w:t xml:space="preserve"> «</w:t>
      </w:r>
      <w:r>
        <w:rPr>
          <w:color w:val="000000"/>
        </w:rPr>
        <w:t>Ежемесячная доплата к страховой пенсии устанавливается в зависимости от периодов замещения муниципальных должностей в следующих размерах:</w:t>
      </w:r>
    </w:p>
    <w:p w:rsidR="00304D34" w:rsidRDefault="00304D34" w:rsidP="00304D34">
      <w:pPr>
        <w:tabs>
          <w:tab w:val="left" w:pos="900"/>
        </w:tabs>
        <w:ind w:firstLine="709"/>
        <w:jc w:val="both"/>
        <w:rPr>
          <w:color w:val="000000"/>
        </w:rPr>
      </w:pPr>
      <w:r>
        <w:rPr>
          <w:color w:val="000000"/>
        </w:rPr>
        <w:t xml:space="preserve">‒ от 4 до 9 лет – 55 %, </w:t>
      </w:r>
    </w:p>
    <w:p w:rsidR="00304D34" w:rsidRDefault="00304D34" w:rsidP="00304D34">
      <w:pPr>
        <w:tabs>
          <w:tab w:val="left" w:pos="900"/>
        </w:tabs>
        <w:ind w:firstLine="709"/>
        <w:jc w:val="both"/>
        <w:rPr>
          <w:color w:val="000000"/>
        </w:rPr>
      </w:pPr>
      <w:r>
        <w:rPr>
          <w:color w:val="000000"/>
        </w:rPr>
        <w:t xml:space="preserve">‒ от 9 до 14 лет – 75 %, </w:t>
      </w:r>
    </w:p>
    <w:p w:rsidR="00304D34" w:rsidRDefault="00304D34" w:rsidP="00304D34">
      <w:pPr>
        <w:tabs>
          <w:tab w:val="left" w:pos="900"/>
        </w:tabs>
        <w:ind w:firstLine="709"/>
        <w:jc w:val="both"/>
        <w:rPr>
          <w:color w:val="000000"/>
        </w:rPr>
      </w:pPr>
      <w:r>
        <w:rPr>
          <w:color w:val="000000"/>
        </w:rPr>
        <w:t>‒ от 14 до 19 лет – 85 %,</w:t>
      </w:r>
    </w:p>
    <w:p w:rsidR="00304D34" w:rsidRDefault="00304D34" w:rsidP="00304D34">
      <w:pPr>
        <w:tabs>
          <w:tab w:val="left" w:pos="900"/>
        </w:tabs>
        <w:ind w:firstLine="709"/>
        <w:jc w:val="both"/>
        <w:rPr>
          <w:color w:val="000000"/>
        </w:rPr>
      </w:pPr>
      <w:r>
        <w:rPr>
          <w:color w:val="000000"/>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304D34" w:rsidRDefault="00304D34" w:rsidP="00304D34">
      <w:pPr>
        <w:tabs>
          <w:tab w:val="left" w:pos="900"/>
        </w:tabs>
        <w:jc w:val="both"/>
        <w:rPr>
          <w:color w:val="000000"/>
        </w:rPr>
      </w:pPr>
      <w:r>
        <w:rPr>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304D34" w:rsidRDefault="00304D34" w:rsidP="00304D34">
      <w:pPr>
        <w:rPr>
          <w:color w:val="000000"/>
        </w:rPr>
      </w:pPr>
      <w:r>
        <w:rPr>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304D34" w:rsidRDefault="00304D34" w:rsidP="00304D34">
      <w:pPr>
        <w:tabs>
          <w:tab w:val="left" w:pos="900"/>
        </w:tabs>
        <w:jc w:val="both"/>
        <w:rPr>
          <w:color w:val="000000"/>
        </w:rPr>
      </w:pPr>
      <w:r>
        <w:rPr>
          <w:color w:val="000000"/>
        </w:rPr>
        <w:t>1.2.подпункт 3.2. пункта 3 изложить в следующей редакции</w:t>
      </w:r>
      <w:proofErr w:type="gramStart"/>
      <w:r>
        <w:rPr>
          <w:color w:val="000000"/>
        </w:rPr>
        <w:t xml:space="preserve"> :</w:t>
      </w:r>
      <w:proofErr w:type="gramEnd"/>
      <w:r>
        <w:rPr>
          <w:color w:val="000000"/>
        </w:rPr>
        <w:t xml:space="preserve"> « Решение о назначении ежемесячной доплаты принимается Главой Новотроицкого (далее – Глава) на основании следующих документов:</w:t>
      </w:r>
    </w:p>
    <w:p w:rsidR="00304D34" w:rsidRDefault="00304D34" w:rsidP="00304D34">
      <w:pPr>
        <w:tabs>
          <w:tab w:val="left" w:pos="900"/>
          <w:tab w:val="left" w:pos="1080"/>
        </w:tabs>
        <w:ind w:firstLine="709"/>
        <w:jc w:val="both"/>
        <w:rPr>
          <w:i/>
          <w:color w:val="000000"/>
        </w:rPr>
      </w:pPr>
      <w:r>
        <w:rPr>
          <w:color w:val="000000"/>
        </w:rPr>
        <w:t>‒ личного заявления о назначении (возобновлении) ежемесячной доплаты по форме</w:t>
      </w:r>
      <w:r>
        <w:rPr>
          <w:i/>
          <w:color w:val="000000"/>
        </w:rPr>
        <w:t xml:space="preserve"> </w:t>
      </w:r>
      <w:r>
        <w:rPr>
          <w:color w:val="000000"/>
        </w:rPr>
        <w:t>согласно приложению № 1 к настоящему Положению</w:t>
      </w:r>
      <w:r>
        <w:rPr>
          <w:i/>
          <w:color w:val="000000"/>
        </w:rPr>
        <w:t>;</w:t>
      </w:r>
    </w:p>
    <w:p w:rsidR="00304D34" w:rsidRDefault="00304D34" w:rsidP="00304D34">
      <w:pPr>
        <w:tabs>
          <w:tab w:val="left" w:pos="900"/>
          <w:tab w:val="left" w:pos="1080"/>
        </w:tabs>
        <w:ind w:firstLine="709"/>
        <w:jc w:val="both"/>
        <w:rPr>
          <w:color w:val="000000"/>
        </w:rPr>
      </w:pPr>
      <w:r>
        <w:rPr>
          <w:color w:val="000000"/>
        </w:rPr>
        <w:t>‒ справки о периодах замещения муниципальных должностей по форме согласно</w:t>
      </w:r>
      <w:r>
        <w:rPr>
          <w:i/>
          <w:color w:val="000000"/>
        </w:rPr>
        <w:t xml:space="preserve"> </w:t>
      </w:r>
      <w:r>
        <w:rPr>
          <w:color w:val="000000"/>
        </w:rPr>
        <w:t>приложению № 3 к настоящему Положению;</w:t>
      </w:r>
    </w:p>
    <w:p w:rsidR="00304D34" w:rsidRDefault="00304D34" w:rsidP="00304D34">
      <w:pPr>
        <w:tabs>
          <w:tab w:val="left" w:pos="900"/>
          <w:tab w:val="left" w:pos="1080"/>
        </w:tabs>
        <w:ind w:firstLine="709"/>
        <w:jc w:val="both"/>
        <w:rPr>
          <w:color w:val="000000"/>
        </w:rPr>
      </w:pPr>
      <w:r>
        <w:rPr>
          <w:color w:val="000000"/>
        </w:rPr>
        <w:t>‒ справки о размере месячного денежного содержания (вознаграждения) по форме</w:t>
      </w:r>
      <w:r>
        <w:rPr>
          <w:i/>
          <w:color w:val="000000"/>
        </w:rPr>
        <w:t xml:space="preserve"> </w:t>
      </w:r>
      <w:r>
        <w:rPr>
          <w:color w:val="000000"/>
        </w:rPr>
        <w:t>согласно приложению № 4 к настоящему Положению;</w:t>
      </w:r>
    </w:p>
    <w:p w:rsidR="00304D34" w:rsidRDefault="00304D34" w:rsidP="00304D34">
      <w:pPr>
        <w:tabs>
          <w:tab w:val="left" w:pos="900"/>
          <w:tab w:val="left" w:pos="1080"/>
        </w:tabs>
        <w:ind w:firstLine="709"/>
        <w:jc w:val="both"/>
        <w:rPr>
          <w:color w:val="000000"/>
        </w:rPr>
      </w:pPr>
      <w:r>
        <w:rPr>
          <w:color w:val="000000"/>
        </w:rPr>
        <w:t>‒ справки о размере страховой пенсии по старости (инвалидности), получаемой заявителем на момент подачи заявления, по форме согласно приложению № 5 к</w:t>
      </w:r>
      <w:r>
        <w:rPr>
          <w:i/>
          <w:color w:val="000000"/>
        </w:rPr>
        <w:t xml:space="preserve"> </w:t>
      </w:r>
      <w:r>
        <w:rPr>
          <w:color w:val="000000"/>
        </w:rPr>
        <w:t>настоящему Положению.</w:t>
      </w:r>
    </w:p>
    <w:p w:rsidR="00304D34" w:rsidRDefault="00304D34" w:rsidP="00304D34">
      <w:pPr>
        <w:tabs>
          <w:tab w:val="left" w:pos="900"/>
          <w:tab w:val="left" w:pos="1080"/>
        </w:tabs>
        <w:ind w:firstLine="709"/>
        <w:jc w:val="both"/>
        <w:rPr>
          <w:color w:val="000000"/>
        </w:rPr>
      </w:pPr>
      <w:r>
        <w:rPr>
          <w:color w:val="000000"/>
        </w:rPr>
        <w:t>‒ копии трудовой книжки (прошитой, пронумерованной и заверенной печатью работодателя);</w:t>
      </w:r>
    </w:p>
    <w:p w:rsidR="00304D34" w:rsidRDefault="00304D34" w:rsidP="00304D34">
      <w:pPr>
        <w:tabs>
          <w:tab w:val="left" w:pos="900"/>
          <w:tab w:val="left" w:pos="1080"/>
        </w:tabs>
        <w:ind w:firstLine="709"/>
        <w:jc w:val="both"/>
        <w:rPr>
          <w:color w:val="000000"/>
        </w:rPr>
      </w:pPr>
      <w:r>
        <w:rPr>
          <w:color w:val="000000"/>
        </w:rPr>
        <w:t>‒ заверенной копии правового акта об освобождении от должности»</w:t>
      </w:r>
    </w:p>
    <w:p w:rsidR="00304D34" w:rsidRDefault="00304D34" w:rsidP="00304D34">
      <w:pPr>
        <w:tabs>
          <w:tab w:val="left" w:pos="900"/>
          <w:tab w:val="left" w:pos="1080"/>
        </w:tabs>
        <w:jc w:val="both"/>
        <w:rPr>
          <w:color w:val="000000"/>
        </w:rPr>
      </w:pPr>
      <w:r>
        <w:rPr>
          <w:color w:val="000000"/>
        </w:rPr>
        <w:t>1.3. в абзаце втором подпункта 3.3. пункта 3 слово «приложение № 5» заменить словом «приложение № 6»;</w:t>
      </w:r>
    </w:p>
    <w:p w:rsidR="00304D34" w:rsidRDefault="00304D34" w:rsidP="00304D34">
      <w:pPr>
        <w:tabs>
          <w:tab w:val="left" w:pos="900"/>
          <w:tab w:val="left" w:pos="1080"/>
        </w:tabs>
        <w:jc w:val="both"/>
        <w:rPr>
          <w:color w:val="000000"/>
        </w:rPr>
      </w:pPr>
      <w:r>
        <w:rPr>
          <w:color w:val="000000"/>
        </w:rPr>
        <w:t>1.4.приложение № 2 к Положению исключить;</w:t>
      </w:r>
    </w:p>
    <w:p w:rsidR="00304D34" w:rsidRDefault="00304D34" w:rsidP="00304D34">
      <w:pPr>
        <w:autoSpaceDE w:val="0"/>
        <w:autoSpaceDN w:val="0"/>
        <w:adjustRightInd w:val="0"/>
        <w:jc w:val="both"/>
        <w:rPr>
          <w:color w:val="000000"/>
        </w:rPr>
      </w:pPr>
      <w:r>
        <w:rPr>
          <w:color w:val="000000"/>
        </w:rPr>
        <w:t>1.5 пункт 5 Положения изложить в следующей редакции:5.1. «Перерасчет размера ежемесячной доплаты производится в случаях:</w:t>
      </w:r>
    </w:p>
    <w:p w:rsidR="00304D34" w:rsidRDefault="00304D34" w:rsidP="00304D34">
      <w:pPr>
        <w:autoSpaceDE w:val="0"/>
        <w:autoSpaceDN w:val="0"/>
        <w:adjustRightInd w:val="0"/>
        <w:ind w:firstLine="709"/>
        <w:jc w:val="both"/>
        <w:rPr>
          <w:color w:val="000000"/>
        </w:rPr>
      </w:pPr>
      <w:r>
        <w:rPr>
          <w:color w:val="000000"/>
        </w:rPr>
        <w:t>1) изменения размера страховой пенсии по старости (инвалидности);</w:t>
      </w:r>
    </w:p>
    <w:p w:rsidR="00304D34" w:rsidRDefault="00304D34" w:rsidP="00304D34">
      <w:pPr>
        <w:autoSpaceDE w:val="0"/>
        <w:autoSpaceDN w:val="0"/>
        <w:adjustRightInd w:val="0"/>
        <w:ind w:firstLine="709"/>
        <w:jc w:val="both"/>
        <w:rPr>
          <w:color w:val="000000"/>
        </w:rPr>
      </w:pPr>
      <w:r>
        <w:rPr>
          <w:color w:val="000000"/>
        </w:rPr>
        <w:lastRenderedPageBreak/>
        <w:t>2) при централизованном повышении денежного содержания (вознаграждения) лиц, замещающих муниципальные должности;</w:t>
      </w:r>
    </w:p>
    <w:p w:rsidR="00304D34" w:rsidRDefault="00304D34" w:rsidP="00304D34">
      <w:pPr>
        <w:autoSpaceDE w:val="0"/>
        <w:autoSpaceDN w:val="0"/>
        <w:adjustRightInd w:val="0"/>
        <w:ind w:firstLine="709"/>
        <w:jc w:val="both"/>
        <w:rPr>
          <w:color w:val="000000"/>
        </w:rPr>
      </w:pPr>
      <w:r>
        <w:rPr>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304D34" w:rsidRDefault="00304D34" w:rsidP="00304D34">
      <w:pPr>
        <w:autoSpaceDE w:val="0"/>
        <w:autoSpaceDN w:val="0"/>
        <w:adjustRightInd w:val="0"/>
        <w:jc w:val="both"/>
        <w:rPr>
          <w:color w:val="000000"/>
        </w:rPr>
      </w:pPr>
      <w:r>
        <w:rPr>
          <w:color w:val="000000"/>
        </w:rPr>
        <w:t>5.2.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304D34" w:rsidRDefault="00304D34" w:rsidP="00304D34">
      <w:pPr>
        <w:autoSpaceDE w:val="0"/>
        <w:autoSpaceDN w:val="0"/>
        <w:adjustRightInd w:val="0"/>
        <w:jc w:val="both"/>
        <w:rPr>
          <w:color w:val="000000"/>
        </w:rPr>
      </w:pPr>
      <w:r>
        <w:rPr>
          <w:color w:val="000000"/>
        </w:rPr>
        <w:t>5.3.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304D34" w:rsidRDefault="00304D34" w:rsidP="00304D34">
      <w:pPr>
        <w:autoSpaceDE w:val="0"/>
        <w:autoSpaceDN w:val="0"/>
        <w:adjustRightInd w:val="0"/>
        <w:jc w:val="both"/>
        <w:rPr>
          <w:color w:val="000000"/>
        </w:rPr>
      </w:pPr>
      <w:r>
        <w:rPr>
          <w:color w:val="000000"/>
        </w:rPr>
        <w:t xml:space="preserve">5.4.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23" w:history="1">
        <w:r>
          <w:rPr>
            <w:rStyle w:val="a3"/>
            <w:color w:val="000000"/>
          </w:rPr>
          <w:t>пунктом 2</w:t>
        </w:r>
      </w:hyperlink>
      <w:r>
        <w:rPr>
          <w:color w:val="000000"/>
        </w:rPr>
        <w:t>.3 настоящего Положения.</w:t>
      </w:r>
    </w:p>
    <w:p w:rsidR="00304D34" w:rsidRDefault="00304D34" w:rsidP="00304D34">
      <w:pPr>
        <w:autoSpaceDE w:val="0"/>
        <w:autoSpaceDN w:val="0"/>
        <w:adjustRightInd w:val="0"/>
        <w:jc w:val="both"/>
        <w:rPr>
          <w:color w:val="000000"/>
        </w:rPr>
      </w:pPr>
      <w:r>
        <w:rPr>
          <w:color w:val="000000"/>
        </w:rPr>
        <w:t>5.5. Перерасчет размера ежемесячной доплаты во всех предусмотренных настоящим разделом случаях осуществляет администрация.</w:t>
      </w:r>
    </w:p>
    <w:p w:rsidR="00304D34" w:rsidRDefault="00304D34" w:rsidP="00304D34">
      <w:pPr>
        <w:tabs>
          <w:tab w:val="left" w:pos="900"/>
          <w:tab w:val="left" w:pos="1080"/>
        </w:tabs>
        <w:jc w:val="both"/>
        <w:rPr>
          <w:color w:val="000000"/>
        </w:rPr>
      </w:pPr>
      <w:r>
        <w:rPr>
          <w:color w:val="000000"/>
        </w:rPr>
        <w:t>5.6. </w:t>
      </w:r>
      <w:proofErr w:type="gramStart"/>
      <w:r>
        <w:rPr>
          <w:color w:val="000000"/>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304D34" w:rsidRDefault="00304D34" w:rsidP="00304D34">
      <w:pPr>
        <w:tabs>
          <w:tab w:val="left" w:pos="900"/>
          <w:tab w:val="left" w:pos="1080"/>
        </w:tabs>
        <w:jc w:val="both"/>
        <w:rPr>
          <w:color w:val="000000"/>
        </w:rPr>
      </w:pPr>
      <w:r>
        <w:rPr>
          <w:color w:val="000000"/>
        </w:rPr>
        <w:t>2.Опубликовать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04D34" w:rsidRDefault="00304D34" w:rsidP="00304D34">
      <w:pPr>
        <w:jc w:val="both"/>
      </w:pPr>
    </w:p>
    <w:p w:rsidR="00304D34" w:rsidRDefault="00304D34" w:rsidP="00304D34">
      <w:r>
        <w:t>Глава Новотроицкого сельсовета</w:t>
      </w:r>
    </w:p>
    <w:p w:rsidR="00304D34" w:rsidRDefault="00304D34" w:rsidP="00304D34">
      <w:pPr>
        <w:rPr>
          <w:bCs/>
          <w:iCs/>
        </w:rPr>
      </w:pPr>
      <w:r>
        <w:rPr>
          <w:bCs/>
          <w:iCs/>
        </w:rPr>
        <w:t>Колыванского района</w:t>
      </w:r>
    </w:p>
    <w:p w:rsidR="00304D34" w:rsidRDefault="00304D34" w:rsidP="00304D34">
      <w:pPr>
        <w:rPr>
          <w:b/>
        </w:rPr>
      </w:pPr>
      <w:r>
        <w:rPr>
          <w:bCs/>
          <w:iCs/>
        </w:rPr>
        <w:t>Новосибирской области</w:t>
      </w:r>
      <w:r>
        <w:tab/>
        <w:t xml:space="preserve">                                                           Г.Н. Кулипанова</w:t>
      </w:r>
    </w:p>
    <w:p w:rsidR="00304D34" w:rsidRDefault="00304D34" w:rsidP="00304D34">
      <w:pPr>
        <w:rPr>
          <w:b/>
        </w:rPr>
      </w:pPr>
      <w:r>
        <w:rPr>
          <w:b/>
        </w:rPr>
        <w:t xml:space="preserve">                                                                                                           </w:t>
      </w:r>
    </w:p>
    <w:p w:rsidR="00304D34" w:rsidRDefault="00304D34" w:rsidP="00304D34">
      <w:r>
        <w:t>Председатель Совета депутатов</w:t>
      </w:r>
    </w:p>
    <w:p w:rsidR="00304D34" w:rsidRDefault="00304D34" w:rsidP="00304D34">
      <w:r>
        <w:t>Новотроицкого сельсовета</w:t>
      </w:r>
    </w:p>
    <w:p w:rsidR="00304D34" w:rsidRDefault="00304D34" w:rsidP="00304D34">
      <w:r>
        <w:t>Колыванского района</w:t>
      </w:r>
    </w:p>
    <w:p w:rsidR="00304D34" w:rsidRDefault="00304D34" w:rsidP="00304D34">
      <w:r>
        <w:t>Новосибирской области                                                                А.Р. Газизов</w:t>
      </w:r>
    </w:p>
    <w:p w:rsidR="00304D34" w:rsidRDefault="00304D34" w:rsidP="00304D34"/>
    <w:p w:rsidR="00304D34" w:rsidRDefault="00304D34" w:rsidP="00304D34">
      <w:r>
        <w:t xml:space="preserve">                                    </w:t>
      </w:r>
    </w:p>
    <w:p w:rsidR="00304D34" w:rsidRDefault="00304D34" w:rsidP="00304D34">
      <w:pPr>
        <w:pStyle w:val="a5"/>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 xml:space="preserve">       СОВЕТ   ДЕПУТАТОВ</w:t>
      </w:r>
      <w:r>
        <w:rPr>
          <w:rFonts w:ascii="Times New Roman" w:hAnsi="Times New Roman" w:cs="Times New Roman"/>
          <w:sz w:val="24"/>
          <w:szCs w:val="24"/>
        </w:rPr>
        <w:br/>
        <w:t xml:space="preserve">                                     НОВОТРОИЦКОГО СЕЛЬСОВЕТА</w:t>
      </w:r>
      <w:r>
        <w:rPr>
          <w:rFonts w:ascii="Times New Roman" w:hAnsi="Times New Roman" w:cs="Times New Roman"/>
          <w:sz w:val="24"/>
          <w:szCs w:val="24"/>
        </w:rPr>
        <w:br/>
        <w:t xml:space="preserve">                                          КОЛЫВАНСКОГО РАЙОНА</w:t>
      </w:r>
      <w:r>
        <w:rPr>
          <w:rFonts w:ascii="Times New Roman" w:hAnsi="Times New Roman" w:cs="Times New Roman"/>
          <w:sz w:val="24"/>
          <w:szCs w:val="24"/>
        </w:rPr>
        <w:br/>
        <w:t xml:space="preserve">                                        НОВОСИБИРСКОЙ ОБЛАСТИ</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(пятого созыва)</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Е Н И Е</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(тридцать четвертой   сессии)</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07.09.2018г                                                                                                           № 34/143</w:t>
      </w:r>
    </w:p>
    <w:p w:rsidR="00304D34" w:rsidRDefault="00304D34" w:rsidP="00304D34">
      <w:pPr>
        <w:pStyle w:val="a5"/>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lastRenderedPageBreak/>
        <w:t>О внесении изменений в решение сессии от  25.12.2017г. № 28/123  «О бюджете  Новотроицкого сельсовета Колыванского района Новосибирской области на 2018год и  плановый период 201-2020 годов»</w:t>
      </w:r>
    </w:p>
    <w:p w:rsidR="00304D34" w:rsidRDefault="00304D34" w:rsidP="00304D34">
      <w:pPr>
        <w:pStyle w:val="a5"/>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304D34" w:rsidRDefault="00304D34" w:rsidP="00304D34">
      <w:pPr>
        <w:pStyle w:val="a5"/>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СОВЕТ ДЕПУТАТОВ Новотроицкого сельсовета Колыванского района Новосибирской области,</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РЕШИЛ: </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1.Внести изменения в доходную часть бюджета Новотроицкого сельсовета Колыванского района Новосибирской области на 2018год (приложение №1).</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2018г (приложение №2).</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2018г</w:t>
      </w:r>
      <w:proofErr w:type="gramStart"/>
      <w:r>
        <w:rPr>
          <w:rFonts w:ascii="Times New Roman" w:hAnsi="Times New Roman" w:cs="Times New Roman"/>
          <w:sz w:val="24"/>
          <w:szCs w:val="24"/>
        </w:rPr>
        <w:t xml:space="preserve"> :</w:t>
      </w:r>
      <w:proofErr w:type="gramEnd"/>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общий объем доходов в сумме 9450420,00 </w:t>
      </w:r>
      <w:proofErr w:type="spellStart"/>
      <w:r>
        <w:rPr>
          <w:rFonts w:ascii="Times New Roman" w:hAnsi="Times New Roman" w:cs="Times New Roman"/>
          <w:sz w:val="24"/>
          <w:szCs w:val="24"/>
        </w:rPr>
        <w:t>руб</w:t>
      </w:r>
      <w:proofErr w:type="spellEnd"/>
      <w:proofErr w:type="gramStart"/>
      <w:r>
        <w:rPr>
          <w:rFonts w:ascii="Times New Roman" w:hAnsi="Times New Roman" w:cs="Times New Roman"/>
          <w:sz w:val="24"/>
          <w:szCs w:val="24"/>
        </w:rPr>
        <w:t xml:space="preserve"> ;</w:t>
      </w:r>
      <w:proofErr w:type="gramEnd"/>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общий объем расходов в сумме 10670141,68 </w:t>
      </w:r>
      <w:proofErr w:type="spellStart"/>
      <w:r>
        <w:rPr>
          <w:rFonts w:ascii="Times New Roman" w:hAnsi="Times New Roman" w:cs="Times New Roman"/>
          <w:sz w:val="24"/>
          <w:szCs w:val="24"/>
        </w:rPr>
        <w:t>руб</w:t>
      </w:r>
      <w:proofErr w:type="spellEnd"/>
      <w:proofErr w:type="gramStart"/>
      <w:r>
        <w:rPr>
          <w:rFonts w:ascii="Times New Roman" w:hAnsi="Times New Roman" w:cs="Times New Roman"/>
          <w:sz w:val="24"/>
          <w:szCs w:val="24"/>
        </w:rPr>
        <w:t xml:space="preserve"> ;</w:t>
      </w:r>
      <w:proofErr w:type="gramEnd"/>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дефицит бюджета  1219721,68 руб.</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5.Решение вступает в силу с момента его опубликования.</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304D34" w:rsidRDefault="00304D34" w:rsidP="00304D34">
      <w:pPr>
        <w:pStyle w:val="a5"/>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Глава Новотроицкого сельсовета                                             Председатель Совета депутатов</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Колыванского района                                                                 Колыванского района</w:t>
      </w:r>
    </w:p>
    <w:p w:rsidR="00304D34" w:rsidRDefault="00304D34" w:rsidP="00304D34">
      <w:pPr>
        <w:pStyle w:val="a5"/>
        <w:rPr>
          <w:rFonts w:ascii="Times New Roman" w:hAnsi="Times New Roman" w:cs="Times New Roman"/>
          <w:sz w:val="24"/>
          <w:szCs w:val="24"/>
        </w:rPr>
      </w:pPr>
      <w:r>
        <w:rPr>
          <w:rFonts w:ascii="Times New Roman" w:hAnsi="Times New Roman" w:cs="Times New Roman"/>
          <w:sz w:val="24"/>
          <w:szCs w:val="24"/>
        </w:rPr>
        <w:t>Новосибирской области                                                             Новосибирской области</w:t>
      </w:r>
    </w:p>
    <w:p w:rsidR="00304D34" w:rsidRDefault="00304D34" w:rsidP="00304D34">
      <w:pPr>
        <w:pStyle w:val="a5"/>
        <w:rPr>
          <w:rFonts w:ascii="Times New Roman" w:hAnsi="Times New Roman" w:cs="Times New Roman"/>
          <w:sz w:val="24"/>
          <w:szCs w:val="24"/>
        </w:rPr>
      </w:pPr>
    </w:p>
    <w:p w:rsidR="00304D34" w:rsidRDefault="00304D34" w:rsidP="00304D34">
      <w:pPr>
        <w:pStyle w:val="a5"/>
        <w:rPr>
          <w:rFonts w:ascii="Times New Roman" w:hAnsi="Times New Roman" w:cs="Times New Roman"/>
          <w:sz w:val="24"/>
          <w:szCs w:val="24"/>
        </w:rPr>
      </w:pPr>
      <w:proofErr w:type="spellStart"/>
      <w:r>
        <w:rPr>
          <w:rFonts w:ascii="Times New Roman" w:hAnsi="Times New Roman" w:cs="Times New Roman"/>
          <w:sz w:val="24"/>
          <w:szCs w:val="24"/>
        </w:rPr>
        <w:t>_________________Г.Н.Кулипанова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___________А.Р.Газизов</w:t>
      </w:r>
      <w:proofErr w:type="spellEnd"/>
    </w:p>
    <w:p w:rsidR="00304D34" w:rsidRDefault="00304D34" w:rsidP="00304D34">
      <w:pPr>
        <w:pStyle w:val="a5"/>
        <w:rPr>
          <w:rFonts w:ascii="Times New Roman" w:hAnsi="Times New Roman" w:cs="Times New Roman"/>
          <w:sz w:val="24"/>
          <w:szCs w:val="24"/>
        </w:rPr>
      </w:pPr>
    </w:p>
    <w:p w:rsidR="00304D34" w:rsidRDefault="00304D34" w:rsidP="00304D34"/>
    <w:p w:rsidR="00304D34" w:rsidRDefault="00304D34" w:rsidP="00304D34">
      <w:pPr>
        <w:jc w:val="right"/>
      </w:pPr>
      <w:r>
        <w:t>Приложение № 1</w:t>
      </w:r>
    </w:p>
    <w:p w:rsidR="00304D34" w:rsidRDefault="00304D34" w:rsidP="00304D34"/>
    <w:p w:rsidR="00304D34" w:rsidRDefault="00304D34" w:rsidP="00304D34">
      <w:pPr>
        <w:jc w:val="right"/>
      </w:pPr>
    </w:p>
    <w:p w:rsidR="00304D34" w:rsidRDefault="00304D34" w:rsidP="00304D34">
      <w:pPr>
        <w:jc w:val="center"/>
      </w:pPr>
      <w:r>
        <w:rPr>
          <w:b/>
        </w:rPr>
        <w:t>Доходная часть бюджета администрации Новотроицкого сельсовета Колыванского района Новосибирской области на 2018 год.</w:t>
      </w:r>
    </w:p>
    <w:tbl>
      <w:tblPr>
        <w:tblW w:w="9750" w:type="dxa"/>
        <w:tblLayout w:type="fixed"/>
        <w:tblLook w:val="01E0"/>
      </w:tblPr>
      <w:tblGrid>
        <w:gridCol w:w="2237"/>
        <w:gridCol w:w="4963"/>
        <w:gridCol w:w="850"/>
        <w:gridCol w:w="850"/>
        <w:gridCol w:w="850"/>
      </w:tblGrid>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jc w:val="center"/>
              <w:rPr>
                <w:lang w:eastAsia="en-US"/>
              </w:rPr>
            </w:pPr>
            <w:r>
              <w:rPr>
                <w:lang w:eastAsia="en-US"/>
              </w:rPr>
              <w:t>Код</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jc w:val="center"/>
              <w:rPr>
                <w:lang w:eastAsia="en-US"/>
              </w:rPr>
            </w:pPr>
            <w:r>
              <w:rPr>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изменения</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К исполнению</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ind w:firstLine="720"/>
              <w:rPr>
                <w:lang w:eastAsia="en-US"/>
              </w:rPr>
            </w:pP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ind w:firstLine="720"/>
              <w:rPr>
                <w:lang w:eastAsia="en-US"/>
              </w:rPr>
            </w:pP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00010101000000000000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НАЛОГИ НА ПРИБЫЛЬ</w:t>
            </w:r>
            <w:proofErr w:type="gramStart"/>
            <w:r>
              <w:rPr>
                <w:b/>
                <w:lang w:eastAsia="en-US"/>
              </w:rPr>
              <w:t>,Д</w:t>
            </w:r>
            <w:proofErr w:type="gramEnd"/>
            <w:r>
              <w:rPr>
                <w:b/>
                <w:lang w:eastAsia="en-US"/>
              </w:rPr>
              <w:t>ОХОДЫ</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251,6</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251,6</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0001010201001100</w:t>
            </w:r>
            <w:r>
              <w:rPr>
                <w:lang w:eastAsia="en-US"/>
              </w:rPr>
              <w:lastRenderedPageBreak/>
              <w:t>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lastRenderedPageBreak/>
              <w:t>Налог на доходы физ</w:t>
            </w:r>
            <w:proofErr w:type="gramStart"/>
            <w:r>
              <w:rPr>
                <w:lang w:eastAsia="en-US"/>
              </w:rPr>
              <w:t>.л</w:t>
            </w:r>
            <w:proofErr w:type="gramEnd"/>
            <w:r>
              <w:rPr>
                <w:lang w:eastAsia="en-US"/>
              </w:rPr>
              <w:t xml:space="preserve">иц с доходов, </w:t>
            </w:r>
            <w:r>
              <w:rPr>
                <w:lang w:eastAsia="en-US"/>
              </w:rPr>
              <w:lastRenderedPageBreak/>
              <w:t>полученных в виде дивидендов от долевого участия в деятельности организаций</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lastRenderedPageBreak/>
              <w:t>245,6</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245,6</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lastRenderedPageBreak/>
              <w:t>00010102020011000110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Налог на доходы физ</w:t>
            </w:r>
            <w:proofErr w:type="gramStart"/>
            <w:r>
              <w:rPr>
                <w:lang w:eastAsia="en-US"/>
              </w:rPr>
              <w:t>.л</w:t>
            </w:r>
            <w:proofErr w:type="gramEnd"/>
            <w:r>
              <w:rPr>
                <w:lang w:eastAsia="en-US"/>
              </w:rPr>
              <w:t xml:space="preserve">иц с доходов, облагаемых по налоговой </w:t>
            </w:r>
            <w:proofErr w:type="spellStart"/>
            <w:r>
              <w:rPr>
                <w:lang w:eastAsia="en-US"/>
              </w:rPr>
              <w:t>ставке,установленной</w:t>
            </w:r>
            <w:proofErr w:type="spellEnd"/>
            <w:r>
              <w:rPr>
                <w:lang w:eastAsia="en-US"/>
              </w:rPr>
              <w:t xml:space="preserve"> пунктом 1 ст.224 налогового кодекса РФ</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2,2</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2,2</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00010102020012100110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 xml:space="preserve">Налог на доходы физ. лиц с </w:t>
            </w:r>
            <w:proofErr w:type="spellStart"/>
            <w:r>
              <w:rPr>
                <w:lang w:eastAsia="en-US"/>
              </w:rPr>
              <w:t>доходов</w:t>
            </w:r>
            <w:proofErr w:type="gramStart"/>
            <w:r>
              <w:rPr>
                <w:lang w:eastAsia="en-US"/>
              </w:rPr>
              <w:t>,п</w:t>
            </w:r>
            <w:proofErr w:type="gramEnd"/>
            <w:r>
              <w:rPr>
                <w:lang w:eastAsia="en-US"/>
              </w:rPr>
              <w:t>олученных</w:t>
            </w:r>
            <w:proofErr w:type="spellEnd"/>
            <w:r>
              <w:rPr>
                <w:lang w:eastAsia="en-US"/>
              </w:rPr>
              <w:t xml:space="preserve"> от </w:t>
            </w:r>
            <w:proofErr w:type="spellStart"/>
            <w:r>
              <w:rPr>
                <w:lang w:eastAsia="en-US"/>
              </w:rPr>
              <w:t>осущ.деятельн.физ.лицамизарег.в</w:t>
            </w:r>
            <w:proofErr w:type="spellEnd"/>
            <w:r>
              <w:rPr>
                <w:lang w:eastAsia="en-US"/>
              </w:rPr>
              <w:t xml:space="preserve"> качестве индив.предпр.нотариусов,занимающ.частнойпрактикой,адвокатов,учредивших </w:t>
            </w:r>
            <w:proofErr w:type="spellStart"/>
            <w:r>
              <w:rPr>
                <w:lang w:eastAsia="en-US"/>
              </w:rPr>
              <w:t>адвакатские</w:t>
            </w:r>
            <w:proofErr w:type="spellEnd"/>
            <w:r>
              <w:rPr>
                <w:lang w:eastAsia="en-US"/>
              </w:rPr>
              <w:t xml:space="preserve"> кабинеты </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0,2</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0,2</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00010102020013000110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 xml:space="preserve">Налог на доходы физ. Лиц с </w:t>
            </w:r>
            <w:proofErr w:type="spellStart"/>
            <w:r>
              <w:rPr>
                <w:lang w:eastAsia="en-US"/>
              </w:rPr>
              <w:t>доходов</w:t>
            </w:r>
            <w:proofErr w:type="gramStart"/>
            <w:r>
              <w:rPr>
                <w:lang w:eastAsia="en-US"/>
              </w:rPr>
              <w:t>,о</w:t>
            </w:r>
            <w:proofErr w:type="gramEnd"/>
            <w:r>
              <w:rPr>
                <w:lang w:eastAsia="en-US"/>
              </w:rPr>
              <w:t>благаемых</w:t>
            </w:r>
            <w:proofErr w:type="spellEnd"/>
            <w:r>
              <w:rPr>
                <w:lang w:eastAsia="en-US"/>
              </w:rPr>
              <w:t xml:space="preserve"> по налоговой </w:t>
            </w:r>
            <w:proofErr w:type="spellStart"/>
            <w:r>
              <w:rPr>
                <w:lang w:eastAsia="en-US"/>
              </w:rPr>
              <w:t>ставке,установленной</w:t>
            </w:r>
            <w:proofErr w:type="spellEnd"/>
            <w:r>
              <w:rPr>
                <w:lang w:eastAsia="en-US"/>
              </w:rPr>
              <w:t xml:space="preserve"> п.1 ст.224 </w:t>
            </w:r>
            <w:proofErr w:type="spellStart"/>
            <w:r>
              <w:rPr>
                <w:lang w:eastAsia="en-US"/>
              </w:rPr>
              <w:t>налог.кодекса</w:t>
            </w:r>
            <w:proofErr w:type="spellEnd"/>
            <w:r>
              <w:rPr>
                <w:lang w:eastAsia="en-US"/>
              </w:rPr>
              <w:t xml:space="preserve"> РФ</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1,6</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00010102030011000110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Налог на доходы физ</w:t>
            </w:r>
            <w:proofErr w:type="gramStart"/>
            <w:r>
              <w:rPr>
                <w:lang w:eastAsia="en-US"/>
              </w:rPr>
              <w:t>.л</w:t>
            </w:r>
            <w:proofErr w:type="gramEnd"/>
            <w:r>
              <w:rPr>
                <w:lang w:eastAsia="en-US"/>
              </w:rPr>
              <w:t xml:space="preserve">иц с доходов, полученных физ.лицами, не </w:t>
            </w:r>
            <w:proofErr w:type="spellStart"/>
            <w:r>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00010102030013000110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Налог на доходы физ</w:t>
            </w:r>
            <w:proofErr w:type="gramStart"/>
            <w:r>
              <w:rPr>
                <w:lang w:eastAsia="en-US"/>
              </w:rPr>
              <w:t>.л</w:t>
            </w:r>
            <w:proofErr w:type="gramEnd"/>
            <w:r>
              <w:rPr>
                <w:lang w:eastAsia="en-US"/>
              </w:rPr>
              <w:t xml:space="preserve">иц с доходов, полученных физ.лицами, не </w:t>
            </w:r>
            <w:proofErr w:type="spellStart"/>
            <w:r>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00010302000010000110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Акцизы по подакцизным товарам, производимым на территории РФ</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784,0</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784,0</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00010302230010000110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Доходы от уплаты акцизов на дизельное топливо</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296,6</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296,6</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00010302240010000110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Доходы от уплаты акцизов на моторные масла</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2,1</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00010302250010000110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Доходы от уплаты акцизов на автомобильный бензин</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542,6</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542,6</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00010302260010000110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Доходы от уплаты акцизов на прямогонный бензин</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-57,3</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-57,3</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00010503000010000110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5,0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5,0</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00010503010011000110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5,0</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00010601000000000110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29,9</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29,9</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00010601030101000110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28,0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28,0</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00010601030102100110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 xml:space="preserve">Налог на имущество физических лиц, взимаемый по ставкам, применяемым к объектам налогообложения, расположенным </w:t>
            </w:r>
            <w:r>
              <w:rPr>
                <w:lang w:eastAsia="en-US"/>
              </w:rPr>
              <w:lastRenderedPageBreak/>
              <w:t>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lastRenderedPageBreak/>
              <w:t>1,9</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1,9</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lastRenderedPageBreak/>
              <w:t>00010606000000000110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Земельный налог</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766,7</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766,7</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00010606033101000110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Земельный налог с физических лиц, обладающих земельным участком, расположенным в границах сельских поселени</w:t>
            </w:r>
            <w:proofErr w:type="gramStart"/>
            <w:r>
              <w:rPr>
                <w:lang w:eastAsia="en-US"/>
              </w:rPr>
              <w:t>й(</w:t>
            </w:r>
            <w:proofErr w:type="gramEnd"/>
            <w:r>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664,4</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664,4</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00010606033102100110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1,4</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1,4</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00010606043101000110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Земельный налог с физических лиц, обладающих земельным участком, расположенным в границах сельских поселени</w:t>
            </w:r>
            <w:proofErr w:type="gramStart"/>
            <w:r>
              <w:rPr>
                <w:lang w:eastAsia="en-US"/>
              </w:rPr>
              <w:t>й(</w:t>
            </w:r>
            <w:proofErr w:type="gramEnd"/>
            <w:r>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100,4</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100,4</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00010606043102100110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 xml:space="preserve">Земельный налог, взимаемый по </w:t>
            </w:r>
            <w:proofErr w:type="gramStart"/>
            <w:r>
              <w:rPr>
                <w:lang w:eastAsia="en-US"/>
              </w:rPr>
              <w:t>ставкам</w:t>
            </w:r>
            <w:proofErr w:type="gramEnd"/>
            <w:r>
              <w:rPr>
                <w:lang w:eastAsia="en-US"/>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0,5</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0,5</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00010800000000000000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12,0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12,0</w:t>
            </w:r>
          </w:p>
        </w:tc>
      </w:tr>
      <w:tr w:rsidR="00304D34" w:rsidTr="00304D34">
        <w:trPr>
          <w:trHeight w:val="720"/>
        </w:trPr>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00010804020011000110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 xml:space="preserve">Государственная пошлина  за совершение </w:t>
            </w:r>
            <w:proofErr w:type="spellStart"/>
            <w:r>
              <w:rPr>
                <w:lang w:eastAsia="en-US"/>
              </w:rPr>
              <w:t>нотар</w:t>
            </w:r>
            <w:proofErr w:type="spellEnd"/>
            <w:r>
              <w:rPr>
                <w:lang w:eastAsia="en-US"/>
              </w:rPr>
              <w:t xml:space="preserve">. действий </w:t>
            </w:r>
            <w:proofErr w:type="spellStart"/>
            <w:r>
              <w:rPr>
                <w:lang w:eastAsia="en-US"/>
              </w:rPr>
              <w:t>должн</w:t>
            </w:r>
            <w:proofErr w:type="spellEnd"/>
            <w:r>
              <w:rPr>
                <w:lang w:eastAsia="en-US"/>
              </w:rPr>
              <w:t xml:space="preserve">. лицами органов местного </w:t>
            </w:r>
            <w:proofErr w:type="spellStart"/>
            <w:r>
              <w:rPr>
                <w:lang w:eastAsia="en-US"/>
              </w:rPr>
              <w:t>самоуп</w:t>
            </w:r>
            <w:proofErr w:type="spellEnd"/>
            <w:r>
              <w:rPr>
                <w:lang w:eastAsia="en-US"/>
              </w:rPr>
              <w:t xml:space="preserve">., </w:t>
            </w:r>
            <w:proofErr w:type="spellStart"/>
            <w:r>
              <w:rPr>
                <w:lang w:eastAsia="en-US"/>
              </w:rPr>
              <w:t>уполномоч</w:t>
            </w:r>
            <w:proofErr w:type="spellEnd"/>
            <w:r>
              <w:rPr>
                <w:lang w:eastAsia="en-US"/>
              </w:rPr>
              <w:t xml:space="preserve">. в </w:t>
            </w:r>
            <w:proofErr w:type="spellStart"/>
            <w:r>
              <w:rPr>
                <w:lang w:eastAsia="en-US"/>
              </w:rPr>
              <w:t>соот</w:t>
            </w:r>
            <w:proofErr w:type="spellEnd"/>
            <w:r>
              <w:rPr>
                <w:lang w:eastAsia="en-US"/>
              </w:rPr>
              <w:t xml:space="preserve">. с </w:t>
            </w:r>
            <w:proofErr w:type="spellStart"/>
            <w:r>
              <w:rPr>
                <w:lang w:eastAsia="en-US"/>
              </w:rPr>
              <w:t>законод</w:t>
            </w:r>
            <w:proofErr w:type="spellEnd"/>
            <w:r>
              <w:rPr>
                <w:lang w:eastAsia="en-US"/>
              </w:rPr>
              <w:t>. актами РФ на совершение нотариальных действий</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12,0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12,0</w:t>
            </w:r>
          </w:p>
        </w:tc>
      </w:tr>
      <w:tr w:rsidR="00304D34" w:rsidTr="00304D34">
        <w:trPr>
          <w:trHeight w:val="720"/>
        </w:trPr>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ИТОГО  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1849,2</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1849,2</w:t>
            </w:r>
          </w:p>
        </w:tc>
      </w:tr>
      <w:tr w:rsidR="00304D34" w:rsidTr="00304D34">
        <w:trPr>
          <w:trHeight w:val="720"/>
        </w:trPr>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0001110000000000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Аренда имущества</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10,7</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10,7</w:t>
            </w:r>
          </w:p>
        </w:tc>
      </w:tr>
      <w:tr w:rsidR="00304D34" w:rsidTr="00304D34">
        <w:trPr>
          <w:trHeight w:val="720"/>
        </w:trPr>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00011302065100000130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proofErr w:type="spellStart"/>
            <w:r>
              <w:rPr>
                <w:lang w:eastAsia="en-US"/>
              </w:rPr>
              <w:t>Доходы</w:t>
            </w:r>
            <w:proofErr w:type="gramStart"/>
            <w:r>
              <w:rPr>
                <w:lang w:eastAsia="en-US"/>
              </w:rPr>
              <w:t>,п</w:t>
            </w:r>
            <w:proofErr w:type="gramEnd"/>
            <w:r>
              <w:rPr>
                <w:lang w:eastAsia="en-US"/>
              </w:rPr>
              <w:t>оступающие</w:t>
            </w:r>
            <w:proofErr w:type="spellEnd"/>
            <w:r>
              <w:rPr>
                <w:lang w:eastAsia="en-US"/>
              </w:rPr>
              <w:t xml:space="preserve"> в порядке возмещения расходов, понесенных в связи с эксплуатацией имущества поселений</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55,3</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55,3</w:t>
            </w:r>
          </w:p>
        </w:tc>
      </w:tr>
      <w:tr w:rsidR="00304D34" w:rsidTr="00304D34">
        <w:trPr>
          <w:trHeight w:val="540"/>
        </w:trPr>
        <w:tc>
          <w:tcPr>
            <w:tcW w:w="2237"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ИТОГО НЕНАЛОГОВЫХ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66,0</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66,0</w:t>
            </w:r>
          </w:p>
        </w:tc>
      </w:tr>
      <w:tr w:rsidR="00304D34" w:rsidTr="00304D34">
        <w:trPr>
          <w:trHeight w:val="540"/>
        </w:trPr>
        <w:tc>
          <w:tcPr>
            <w:tcW w:w="2237"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Всего собственных доходов</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1872,</w:t>
            </w:r>
            <w:r>
              <w:rPr>
                <w:b/>
                <w:lang w:eastAsia="en-US"/>
              </w:rPr>
              <w:lastRenderedPageBreak/>
              <w:t>5</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1872,</w:t>
            </w:r>
            <w:r>
              <w:rPr>
                <w:b/>
                <w:lang w:eastAsia="en-US"/>
              </w:rPr>
              <w:lastRenderedPageBreak/>
              <w:t>5</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lastRenderedPageBreak/>
              <w:t>00020000000000000000</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7435,2</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7435,2</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00020215001100000151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Дотации бюджетов поселений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2149,9</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2149,9</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00020235118100000151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85,3</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85,3</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00020230024100000151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Субвенция бюджетам поселений на выполнение передаваемых полномочий субъектов РФ</w:t>
            </w:r>
            <w:proofErr w:type="gramStart"/>
            <w:r>
              <w:rPr>
                <w:lang w:eastAsia="en-US"/>
              </w:rPr>
              <w:t>0</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0,1</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0,1</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 xml:space="preserve">Иные межбюджетные трансферты, передаваемые бюджетам сельских поселений </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3947,3</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3,947,3</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1242,6</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1242,6</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val="en-US" w:eastAsia="en-US"/>
              </w:rPr>
            </w:pPr>
            <w:r>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Иные межбюджетные трансферты, передаваемые бюджетам сельских поселений из резервного фонда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10,0</w:t>
            </w:r>
          </w:p>
        </w:tc>
      </w:tr>
      <w:tr w:rsidR="00304D34" w:rsidTr="00304D34">
        <w:tc>
          <w:tcPr>
            <w:tcW w:w="2237"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val="en-US" w:eastAsia="en-US"/>
              </w:rPr>
            </w:pPr>
            <w:r>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lang w:eastAsia="en-US"/>
              </w:rPr>
            </w:pPr>
            <w:r>
              <w:rPr>
                <w:lang w:eastAsia="en-US"/>
              </w:rPr>
              <w:t>Иные межбюджетные трансферты, передаваемые бюджетам сельских поселений из собственных средств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rsidR="00304D34" w:rsidRDefault="00304D34">
            <w:pPr>
              <w:spacing w:line="254"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lang w:eastAsia="en-US"/>
              </w:rPr>
            </w:pPr>
            <w:r>
              <w:rPr>
                <w:lang w:eastAsia="en-US"/>
              </w:rPr>
              <w:t>100,0</w:t>
            </w:r>
          </w:p>
        </w:tc>
      </w:tr>
      <w:tr w:rsidR="00304D34" w:rsidTr="00304D34">
        <w:tc>
          <w:tcPr>
            <w:tcW w:w="2237" w:type="dxa"/>
            <w:tcBorders>
              <w:top w:val="single" w:sz="4" w:space="0" w:color="auto"/>
              <w:left w:val="single" w:sz="4" w:space="0" w:color="auto"/>
              <w:bottom w:val="single" w:sz="4" w:space="0" w:color="auto"/>
              <w:right w:val="single" w:sz="4" w:space="0" w:color="auto"/>
            </w:tcBorders>
          </w:tcPr>
          <w:p w:rsidR="00304D34" w:rsidRDefault="00304D34">
            <w:pPr>
              <w:autoSpaceDE w:val="0"/>
              <w:autoSpaceDN w:val="0"/>
              <w:adjustRightInd w:val="0"/>
              <w:spacing w:line="276" w:lineRule="auto"/>
              <w:ind w:firstLine="720"/>
              <w:rPr>
                <w:b/>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ind w:firstLine="720"/>
              <w:rPr>
                <w:b/>
                <w:lang w:eastAsia="en-US"/>
              </w:rPr>
            </w:pPr>
            <w:r>
              <w:rPr>
                <w:b/>
                <w:lang w:eastAsia="en-US"/>
              </w:rPr>
              <w:t>Всего      доходов</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9350,4</w:t>
            </w: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04D34" w:rsidRDefault="00304D34">
            <w:pPr>
              <w:autoSpaceDE w:val="0"/>
              <w:autoSpaceDN w:val="0"/>
              <w:adjustRightInd w:val="0"/>
              <w:spacing w:line="276" w:lineRule="auto"/>
              <w:rPr>
                <w:b/>
                <w:lang w:eastAsia="en-US"/>
              </w:rPr>
            </w:pPr>
            <w:r>
              <w:rPr>
                <w:b/>
                <w:lang w:eastAsia="en-US"/>
              </w:rPr>
              <w:t>9450,4</w:t>
            </w:r>
          </w:p>
        </w:tc>
      </w:tr>
    </w:tbl>
    <w:p w:rsidR="00304D34" w:rsidRDefault="00304D34" w:rsidP="00304D34"/>
    <w:p w:rsidR="00304D34" w:rsidRDefault="00304D34" w:rsidP="00304D34"/>
    <w:p w:rsidR="00304D34" w:rsidRDefault="00304D34" w:rsidP="00304D34">
      <w:r>
        <w:t xml:space="preserve">                                                                                                                       Приложение №2</w:t>
      </w:r>
    </w:p>
    <w:p w:rsidR="00304D34" w:rsidRDefault="00304D34" w:rsidP="00304D34"/>
    <w:p w:rsidR="00304D34" w:rsidRDefault="00304D34" w:rsidP="00304D34"/>
    <w:p w:rsidR="00304D34" w:rsidRDefault="00304D34" w:rsidP="00304D34">
      <w:pPr>
        <w:jc w:val="center"/>
        <w:rPr>
          <w:b/>
        </w:rPr>
      </w:pPr>
      <w:r>
        <w:rPr>
          <w:b/>
        </w:rPr>
        <w:t>Распределение бюджетных ассигнований на 2018 год</w:t>
      </w:r>
    </w:p>
    <w:p w:rsidR="00304D34" w:rsidRDefault="00304D34" w:rsidP="00304D34">
      <w:pPr>
        <w:jc w:val="center"/>
      </w:pPr>
      <w:r>
        <w:rPr>
          <w:b/>
        </w:rPr>
        <w:t>по разделам и подразделам, целевым статьям и видам расходов</w:t>
      </w:r>
    </w:p>
    <w:p w:rsidR="00304D34" w:rsidRDefault="00304D34" w:rsidP="00304D34">
      <w:pPr>
        <w:tabs>
          <w:tab w:val="left" w:pos="5550"/>
        </w:tabs>
        <w:jc w:val="center"/>
        <w:rPr>
          <w:rFonts w:eastAsiaTheme="minorHAnsi"/>
          <w:lang w:eastAsia="en-US"/>
        </w:rPr>
      </w:pPr>
    </w:p>
    <w:p w:rsidR="00304D34" w:rsidRDefault="00304D34" w:rsidP="00304D34">
      <w:pPr>
        <w:tabs>
          <w:tab w:val="left" w:pos="5550"/>
        </w:tabs>
        <w:jc w:val="center"/>
        <w:rPr>
          <w:rFonts w:eastAsiaTheme="minorHAnsi"/>
          <w:lang w:eastAsia="en-US"/>
        </w:rPr>
      </w:pPr>
    </w:p>
    <w:tbl>
      <w:tblPr>
        <w:tblW w:w="0" w:type="auto"/>
        <w:tblLook w:val="04A0"/>
      </w:tblPr>
      <w:tblGrid>
        <w:gridCol w:w="3727"/>
        <w:gridCol w:w="611"/>
        <w:gridCol w:w="629"/>
        <w:gridCol w:w="1670"/>
        <w:gridCol w:w="1677"/>
        <w:gridCol w:w="1055"/>
      </w:tblGrid>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 xml:space="preserve">  Наименование</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РЗ</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proofErr w:type="gramStart"/>
            <w:r>
              <w:rPr>
                <w:lang w:eastAsia="en-US"/>
              </w:rPr>
              <w:t>ПР</w:t>
            </w:r>
            <w:proofErr w:type="gramEnd"/>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КЦСР</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КВР</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тыс. руб.</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Общегосударственные вопросы</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01</w:t>
            </w:r>
          </w:p>
        </w:tc>
        <w:tc>
          <w:tcPr>
            <w:tcW w:w="629"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b/>
                <w:lang w:eastAsia="en-US"/>
              </w:rPr>
            </w:pP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b/>
                <w:lang w:eastAsia="en-US"/>
              </w:rPr>
            </w:pP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3420,7</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 xml:space="preserve">Функционирование    </w:t>
            </w:r>
            <w:proofErr w:type="gramStart"/>
            <w:r>
              <w:rPr>
                <w:b/>
                <w:lang w:eastAsia="en-US"/>
              </w:rPr>
              <w:t>высшего</w:t>
            </w:r>
            <w:proofErr w:type="gramEnd"/>
            <w:r>
              <w:rPr>
                <w:b/>
                <w:lang w:eastAsia="en-US"/>
              </w:rPr>
              <w:t xml:space="preserve">    должностного </w:t>
            </w:r>
          </w:p>
          <w:p w:rsidR="00304D34" w:rsidRDefault="00304D34">
            <w:pPr>
              <w:spacing w:line="276" w:lineRule="auto"/>
              <w:rPr>
                <w:b/>
                <w:lang w:eastAsia="en-US"/>
              </w:rPr>
            </w:pPr>
            <w:r>
              <w:rPr>
                <w:b/>
                <w:lang w:eastAsia="en-US"/>
              </w:rPr>
              <w:t xml:space="preserve">лица   субъекта   Российской   </w:t>
            </w:r>
            <w:r>
              <w:rPr>
                <w:b/>
                <w:lang w:eastAsia="en-US"/>
              </w:rPr>
              <w:lastRenderedPageBreak/>
              <w:t xml:space="preserve">Федерации    и муниципального   образования </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lastRenderedPageBreak/>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02</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464,0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lastRenderedPageBreak/>
              <w:t>Высшее должностное лицо  субъекта Российской Федерации  (глава муниципального образования)</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 xml:space="preserve">01 </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99.0.00.1001.0</w:t>
            </w: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464,0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356,4</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государственных (муниципальных</w:t>
            </w:r>
            <w:proofErr w:type="gramStart"/>
            <w:r>
              <w:rPr>
                <w:lang w:eastAsia="en-US"/>
              </w:rPr>
              <w:t xml:space="preserve"> )</w:t>
            </w:r>
            <w:proofErr w:type="gramEnd"/>
            <w:r>
              <w:rPr>
                <w:lang w:eastAsia="en-US"/>
              </w:rPr>
              <w:t xml:space="preserve"> органов</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129</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107,6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04</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2611,0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Центральный аппарат</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2611,0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по оплате труда работников государственных органов</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2611,0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1771,9</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1243,5</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lastRenderedPageBreak/>
              <w:t>Расходы на выплаты персоналу в целях обеспечения выполнения функций государственными (муниципальными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116,5</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w:t>
            </w:r>
            <w:r>
              <w:rPr>
                <w:lang w:val="en-US" w:eastAsia="en-US"/>
              </w:rPr>
              <w:t>S</w:t>
            </w:r>
            <w:r>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1,2</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государственных (муниципальных</w:t>
            </w:r>
            <w:proofErr w:type="gramStart"/>
            <w:r>
              <w:rPr>
                <w:lang w:eastAsia="en-US"/>
              </w:rPr>
              <w:t xml:space="preserve"> )</w:t>
            </w:r>
            <w:proofErr w:type="gramEnd"/>
            <w:r>
              <w:rPr>
                <w:lang w:eastAsia="en-US"/>
              </w:rPr>
              <w:t xml:space="preserve"> органов</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129</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410,7</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816,2</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val="en-US" w:eastAsia="en-US"/>
              </w:rPr>
            </w:pPr>
            <w:r>
              <w:rPr>
                <w:lang w:eastAsia="en-US"/>
              </w:rPr>
              <w:t>816,</w:t>
            </w:r>
            <w:r>
              <w:rPr>
                <w:lang w:val="en-US" w:eastAsia="en-US"/>
              </w:rPr>
              <w:t>2</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бюджетные ассигнования</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800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 xml:space="preserve">Уплата  налогов, сборов и иных платежей </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850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91,3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91,3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val="en-US" w:eastAsia="en-US"/>
              </w:rPr>
            </w:pPr>
            <w:r>
              <w:rPr>
                <w:lang w:eastAsia="en-US"/>
              </w:rPr>
              <w:t>99000</w:t>
            </w:r>
            <w:r>
              <w:rPr>
                <w:lang w:val="en-US" w:eastAsia="en-US"/>
              </w:rPr>
              <w:t>S0510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val="en-US" w:eastAsia="en-US"/>
              </w:rPr>
            </w:pPr>
            <w:r>
              <w:rPr>
                <w:lang w:val="en-US"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val="en-US" w:eastAsia="en-US"/>
              </w:rPr>
            </w:pPr>
            <w:r>
              <w:rPr>
                <w:lang w:val="en-US" w:eastAsia="en-US"/>
              </w:rPr>
              <w:t>0.9</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Осуществление полномочий по решению вопросов в сфере административных нарушений</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99.0.00.7019.0</w:t>
            </w: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99.0.00.7019.0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 xml:space="preserve">Иные закупки товаров, работ  и услуг  для обеспечения </w:t>
            </w:r>
            <w:r>
              <w:rPr>
                <w:lang w:eastAsia="en-US"/>
              </w:rPr>
              <w:lastRenderedPageBreak/>
              <w:t>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lastRenderedPageBreak/>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99.0.00.7019.0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06</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19,3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Центральный аппарат</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06</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99.0.00.1004.0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500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19,3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межбюджетные трансферты</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06</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99.0.00.1004.0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540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19,3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Резервные  фонды</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Резервные фонды местных администраций</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99.0.00.1008.0</w:t>
            </w: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800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870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Мероприятия по землеустройству и землепользованию</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13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9900012080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235,0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9900012080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235,0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b/>
                <w:lang w:eastAsia="en-US"/>
              </w:rPr>
              <w:t>Национальная оборона</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02</w:t>
            </w:r>
          </w:p>
        </w:tc>
        <w:tc>
          <w:tcPr>
            <w:tcW w:w="629"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85,3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Мобилизационная  и вневойсковая подготовка</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99.0.00.5118.0</w:t>
            </w: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85,3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Осуществление первичного воинского учета на территориях, где отсутствуют  военные</w:t>
            </w:r>
          </w:p>
          <w:p w:rsidR="00304D34" w:rsidRDefault="00304D34">
            <w:pPr>
              <w:spacing w:line="276" w:lineRule="auto"/>
              <w:rPr>
                <w:lang w:eastAsia="en-US"/>
              </w:rPr>
            </w:pPr>
            <w:r>
              <w:rPr>
                <w:lang w:eastAsia="en-US"/>
              </w:rPr>
              <w:t xml:space="preserve">Комиссариаты </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79,7</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государственных (муниципальных) органов</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61,2</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государственных (муниципальных) органов</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129</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18,5</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5,6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 xml:space="preserve">Иные закупки товаров, работ  и услуг  для  обеспечения </w:t>
            </w:r>
            <w:r>
              <w:rPr>
                <w:lang w:eastAsia="en-US"/>
              </w:rPr>
              <w:lastRenderedPageBreak/>
              <w:t>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lastRenderedPageBreak/>
              <w:t>02</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99.0.00.5118.0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5,6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b/>
                <w:lang w:eastAsia="en-US"/>
              </w:rPr>
              <w:lastRenderedPageBreak/>
              <w:t>Национальная безопасность и правоохранительная деятельность</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09</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70,0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99.0.00.1101.0</w:t>
            </w: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70,0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99.0.00.1101.0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60,0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99.0.00.1101.0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60,0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99.0.00.1006.0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99.0.00.1006.0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10,00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Дорожное хозяйство</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asciiTheme="minorHAnsi" w:eastAsiaTheme="minorHAnsi" w:hAnsiTheme="minorHAnsi" w:cstheme="minorBid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2345,8</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Развитие автомобильных дорог</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99.0.00.1216.0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1002,9</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99.0.00.1216.1</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244</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1102,9</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99.0.00.1216.0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244</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62,1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52" w:lineRule="auto"/>
              <w:rPr>
                <w:b/>
                <w:lang w:eastAsia="en-US"/>
              </w:rPr>
            </w:pPr>
            <w:r>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09</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99.0.00.7076.0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244</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1180,8</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Жилищно-коммунальное хозяйство</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05</w:t>
            </w:r>
          </w:p>
        </w:tc>
        <w:tc>
          <w:tcPr>
            <w:tcW w:w="629"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572,9</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Коммунальное хозяйство</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02</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563,9</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99.0.00.1400.0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lastRenderedPageBreak/>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99.0.00.1400.0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9900014001</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174,4</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9900014001</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174,4</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9900014020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190,8</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9900014020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190,8</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w:t>
            </w:r>
            <w:r>
              <w:rPr>
                <w:lang w:val="en-US" w:eastAsia="en-US"/>
              </w:rPr>
              <w:t>S</w:t>
            </w:r>
            <w:r>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98,6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02</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98,6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99.0.00.1503.0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b/>
                <w:lang w:eastAsia="en-US"/>
              </w:rPr>
            </w:pPr>
            <w:r>
              <w:rPr>
                <w:rFonts w:eastAsiaTheme="minorEastAsia"/>
                <w:b/>
                <w:lang w:eastAsia="en-US"/>
              </w:rPr>
              <w:t>9,0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03</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99.0.00.1503.0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rFonts w:eastAsiaTheme="minorEastAsia"/>
                <w:lang w:eastAsia="en-US"/>
              </w:rPr>
            </w:pPr>
            <w:r>
              <w:rPr>
                <w:rFonts w:eastAsiaTheme="minorEastAsia"/>
                <w:lang w:eastAsia="en-US"/>
              </w:rPr>
              <w:t>9,0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b/>
                <w:lang w:eastAsia="en-US"/>
              </w:rPr>
              <w:t>Культура, кинематография</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08</w:t>
            </w:r>
          </w:p>
        </w:tc>
        <w:tc>
          <w:tcPr>
            <w:tcW w:w="629"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b/>
                <w:lang w:eastAsia="en-US"/>
              </w:rPr>
            </w:pP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4063,0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Культура</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01</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4063,0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3862,3</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 xml:space="preserve">Расходы на выплаты персоналу в целях обеспечения выполнения </w:t>
            </w:r>
            <w:r>
              <w:rPr>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lastRenderedPageBreak/>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2966,5</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w:t>
            </w:r>
            <w:r>
              <w:rPr>
                <w:lang w:val="en-US" w:eastAsia="en-US"/>
              </w:rPr>
              <w:t>S05</w:t>
            </w:r>
            <w:r>
              <w:rPr>
                <w:lang w:eastAsia="en-US"/>
              </w:rPr>
              <w:t>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29,9</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Расходы на выплату персоналу казенных учреждений</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119</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895,8</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w:t>
            </w:r>
            <w:r>
              <w:rPr>
                <w:lang w:val="en-US" w:eastAsia="en-US"/>
              </w:rPr>
              <w:t>S</w:t>
            </w:r>
            <w:r>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119</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99.0.00.1011.0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62,1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99.0.00.1011.0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62,1</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Закупка товаров, работ и услуг для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98,6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99.0.00.7051.0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98,6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Софинансирование</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w:t>
            </w:r>
            <w:r>
              <w:rPr>
                <w:lang w:val="en-US" w:eastAsia="en-US"/>
              </w:rPr>
              <w:t>S</w:t>
            </w:r>
            <w:r>
              <w:rPr>
                <w:lang w:eastAsia="en-US"/>
              </w:rPr>
              <w:t>051.0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Социальная политика</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10</w:t>
            </w:r>
          </w:p>
        </w:tc>
        <w:tc>
          <w:tcPr>
            <w:tcW w:w="629"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52,6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Пенсионное обеспечение</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01</w:t>
            </w: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52,6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Доплаты к пенсиям муниципальных служащих</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99.0.00.1710.0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300</w:t>
            </w: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52,6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lang w:eastAsia="en-US"/>
              </w:rPr>
            </w:pPr>
            <w:r>
              <w:rPr>
                <w:lang w:eastAsia="en-US"/>
              </w:rPr>
              <w:t>Социальное обеспечение и иные выплаты населению</w:t>
            </w:r>
          </w:p>
        </w:tc>
        <w:tc>
          <w:tcPr>
            <w:tcW w:w="611"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01</w:t>
            </w:r>
          </w:p>
        </w:tc>
        <w:tc>
          <w:tcPr>
            <w:tcW w:w="1646"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99.0.00.1710.0</w:t>
            </w:r>
          </w:p>
        </w:tc>
        <w:tc>
          <w:tcPr>
            <w:tcW w:w="167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313</w:t>
            </w:r>
            <w:bookmarkStart w:id="5" w:name="_GoBack"/>
            <w:bookmarkEnd w:id="5"/>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lang w:eastAsia="en-US"/>
              </w:rPr>
            </w:pPr>
            <w:r>
              <w:rPr>
                <w:lang w:eastAsia="en-US"/>
              </w:rPr>
              <w:t>52,6</w:t>
            </w:r>
          </w:p>
        </w:tc>
      </w:tr>
      <w:tr w:rsidR="00304D34" w:rsidTr="00304D34">
        <w:tc>
          <w:tcPr>
            <w:tcW w:w="3727"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rPr>
                <w:b/>
                <w:lang w:eastAsia="en-US"/>
              </w:rPr>
            </w:pPr>
            <w:r>
              <w:rPr>
                <w:b/>
                <w:lang w:eastAsia="en-US"/>
              </w:rPr>
              <w:t>Итого расходов:</w:t>
            </w:r>
          </w:p>
        </w:tc>
        <w:tc>
          <w:tcPr>
            <w:tcW w:w="611"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b/>
                <w:lang w:eastAsia="en-US"/>
              </w:rPr>
            </w:pPr>
          </w:p>
        </w:tc>
        <w:tc>
          <w:tcPr>
            <w:tcW w:w="1646"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b/>
                <w:i/>
                <w:lang w:eastAsia="en-US"/>
              </w:rPr>
            </w:pPr>
          </w:p>
        </w:tc>
        <w:tc>
          <w:tcPr>
            <w:tcW w:w="1677" w:type="dxa"/>
            <w:tcBorders>
              <w:top w:val="single" w:sz="4" w:space="0" w:color="auto"/>
              <w:left w:val="single" w:sz="4" w:space="0" w:color="auto"/>
              <w:bottom w:val="single" w:sz="4" w:space="0" w:color="auto"/>
              <w:right w:val="single" w:sz="4" w:space="0" w:color="auto"/>
            </w:tcBorders>
          </w:tcPr>
          <w:p w:rsidR="00304D34" w:rsidRDefault="00304D34">
            <w:pPr>
              <w:spacing w:line="276" w:lineRule="auto"/>
              <w:jc w:val="center"/>
              <w:rPr>
                <w:b/>
                <w: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304D34" w:rsidRDefault="00304D34">
            <w:pPr>
              <w:spacing w:line="276" w:lineRule="auto"/>
              <w:jc w:val="center"/>
              <w:rPr>
                <w:b/>
                <w:lang w:eastAsia="en-US"/>
              </w:rPr>
            </w:pPr>
            <w:r>
              <w:rPr>
                <w:b/>
                <w:lang w:eastAsia="en-US"/>
              </w:rPr>
              <w:t>10670,1</w:t>
            </w:r>
          </w:p>
        </w:tc>
      </w:tr>
    </w:tbl>
    <w:p w:rsidR="00304D34" w:rsidRDefault="00304D34" w:rsidP="00304D34"/>
    <w:p w:rsidR="00304D34" w:rsidRDefault="00304D34" w:rsidP="00304D34"/>
    <w:p w:rsidR="00304D34" w:rsidRDefault="00304D34" w:rsidP="00304D34"/>
    <w:p w:rsidR="00304D34" w:rsidRDefault="00304D34" w:rsidP="00304D34"/>
    <w:p w:rsidR="00304D34" w:rsidRDefault="00304D34" w:rsidP="00304D34"/>
    <w:p w:rsidR="005376DE" w:rsidRDefault="005376DE" w:rsidP="00304D34"/>
    <w:p w:rsidR="005376DE" w:rsidRDefault="005376DE" w:rsidP="00304D34"/>
    <w:p w:rsidR="005376DE" w:rsidRDefault="005376DE" w:rsidP="005376DE">
      <w:pPr>
        <w:jc w:val="center"/>
      </w:pPr>
      <w:r>
        <w:lastRenderedPageBreak/>
        <w:t>СОДЕРЖАНИЕ:</w:t>
      </w:r>
    </w:p>
    <w:p w:rsidR="005376DE" w:rsidRDefault="005376DE" w:rsidP="005376DE"/>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 xml:space="preserve">1. Постановление администрации Новотроицкого сельсовета от 03.09.2018 № 85 «О создании координационного Совета, об утверждении </w:t>
      </w:r>
      <w:proofErr w:type="gramStart"/>
      <w:r w:rsidRPr="005376DE">
        <w:rPr>
          <w:rFonts w:ascii="Times New Roman" w:hAnsi="Times New Roman" w:cs="Times New Roman"/>
          <w:sz w:val="24"/>
          <w:szCs w:val="24"/>
        </w:rPr>
        <w:t>положения</w:t>
      </w:r>
      <w:proofErr w:type="gramEnd"/>
      <w:r w:rsidRPr="005376DE">
        <w:rPr>
          <w:rFonts w:ascii="Times New Roman" w:hAnsi="Times New Roman" w:cs="Times New Roman"/>
          <w:sz w:val="24"/>
          <w:szCs w:val="24"/>
        </w:rPr>
        <w:t xml:space="preserve"> о Совете по  развитию малого и среднего предпринимательства на территории Новотроицкого сельсовета Колыванского района Новосибирской области»</w:t>
      </w:r>
    </w:p>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2. Постановление администрации Новотроицкого сельсовета от 03.09.2018 № 86 « Об утверждении Положения об инвестиционной деятельности на территории Новотроицкого сельсовета Колыванского района Новосибирской области»</w:t>
      </w:r>
    </w:p>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3. Постановление администрации Новотроицкого сельсовета от 10.09.2018 № 87 «</w:t>
      </w:r>
    </w:p>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Об утверждении Порядка и перечня случаев оказания на безвозвратной основе за счет средств местного бюджета Новотроицкого сельсовета Колыванского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Новотроицкого сельсовета Колыванского района Новосибирской области»</w:t>
      </w:r>
    </w:p>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4. Решение сессии Совета депутатов Новотроицкого сельсовета от 07.09.2018 № 34/141 «</w:t>
      </w:r>
    </w:p>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Об утверждении Порядка и перечня случаев оказания на безвозвратной основе за счет средств местного бюджета Новотроицкого сельсовета Колыванского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Новотроицкого сельсовета Колыванского района Новосибирской области»</w:t>
      </w:r>
    </w:p>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 xml:space="preserve">5. </w:t>
      </w:r>
      <w:proofErr w:type="gramStart"/>
      <w:r w:rsidRPr="005376DE">
        <w:rPr>
          <w:rFonts w:ascii="Times New Roman" w:hAnsi="Times New Roman" w:cs="Times New Roman"/>
          <w:sz w:val="24"/>
          <w:szCs w:val="24"/>
        </w:rPr>
        <w:t xml:space="preserve">Решение сессии Совета депутатов Новотроицкого сельсовета от 07.09.2018 № 34/142 «О внесении изменений в решение сессии Совета депутатов Новотроицкого сельсовета Колыванского района Новосибирской области от 22.06.2015 № 48/217 «Об утверждении Положения о порядке назначения, выплаты и перерасчета ежемесячной доплаты к </w:t>
      </w:r>
      <w:r w:rsidRPr="005376DE">
        <w:rPr>
          <w:rFonts w:ascii="Times New Roman" w:hAnsi="Times New Roman" w:cs="Times New Roman"/>
          <w:iCs/>
          <w:sz w:val="24"/>
          <w:szCs w:val="24"/>
        </w:rPr>
        <w:t>страховой</w:t>
      </w:r>
      <w:r w:rsidRPr="005376DE">
        <w:rPr>
          <w:rFonts w:ascii="Times New Roman" w:hAnsi="Times New Roman" w:cs="Times New Roman"/>
          <w:sz w:val="24"/>
          <w:szCs w:val="24"/>
        </w:rPr>
        <w:t xml:space="preserve">  пенсии  выборным должностным лицам органов местного самоуправления Новотроицкого сельсовета Колыванского района Новосибирской области, осуществлявшим свои  полномочия на постоянной основе»</w:t>
      </w:r>
      <w:proofErr w:type="gramEnd"/>
    </w:p>
    <w:p w:rsidR="005376DE" w:rsidRPr="005376DE" w:rsidRDefault="005376DE" w:rsidP="005376DE">
      <w:pPr>
        <w:pStyle w:val="a5"/>
        <w:rPr>
          <w:rFonts w:ascii="Times New Roman" w:hAnsi="Times New Roman" w:cs="Times New Roman"/>
          <w:sz w:val="24"/>
          <w:szCs w:val="24"/>
        </w:rPr>
      </w:pPr>
      <w:r w:rsidRPr="005376DE">
        <w:rPr>
          <w:rFonts w:ascii="Times New Roman" w:hAnsi="Times New Roman" w:cs="Times New Roman"/>
          <w:sz w:val="24"/>
          <w:szCs w:val="24"/>
        </w:rPr>
        <w:t>6. Решение сессии Совета депутатов Новотроицкого сельсовета от 07.09.2018 № 34/143 « О внесении изменений в решение сессии от  25.12.2017г. № 28/123  «О бюджете  Новотроицкого сельсовета Колыванского района Новосибирской области на 2018год и  плановый период 201-2020 годов»</w:t>
      </w:r>
    </w:p>
    <w:p w:rsidR="005376DE" w:rsidRPr="005376DE" w:rsidRDefault="005376DE" w:rsidP="005376DE">
      <w:pPr>
        <w:pStyle w:val="a5"/>
        <w:rPr>
          <w:rFonts w:ascii="Times New Roman" w:hAnsi="Times New Roman" w:cs="Times New Roman"/>
          <w:sz w:val="24"/>
          <w:szCs w:val="24"/>
        </w:rPr>
      </w:pPr>
    </w:p>
    <w:p w:rsidR="005376DE" w:rsidRDefault="005376DE" w:rsidP="00304D34"/>
    <w:p w:rsidR="005376DE" w:rsidRDefault="005376DE" w:rsidP="00304D34"/>
    <w:tbl>
      <w:tblPr>
        <w:tblStyle w:val="a7"/>
        <w:tblW w:w="0" w:type="auto"/>
        <w:tblInd w:w="0" w:type="dxa"/>
        <w:tblLook w:val="04A0"/>
      </w:tblPr>
      <w:tblGrid>
        <w:gridCol w:w="3369"/>
        <w:gridCol w:w="3011"/>
        <w:gridCol w:w="3191"/>
      </w:tblGrid>
      <w:tr w:rsidR="00754ECC" w:rsidTr="00754EC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ECC" w:rsidRPr="00754ECC" w:rsidRDefault="00754ECC">
            <w:pPr>
              <w:pStyle w:val="a6"/>
              <w:ind w:left="0"/>
              <w:jc w:val="both"/>
              <w:rPr>
                <w:rFonts w:ascii="Times New Roman" w:eastAsia="Times New Roman" w:hAnsi="Times New Roman" w:cs="Times New Roman"/>
                <w:sz w:val="24"/>
                <w:szCs w:val="24"/>
              </w:rPr>
            </w:pPr>
            <w:r w:rsidRPr="00754ECC">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754ECC" w:rsidRPr="00754ECC" w:rsidRDefault="00754ECC">
            <w:pPr>
              <w:pStyle w:val="a6"/>
              <w:ind w:left="0"/>
              <w:jc w:val="both"/>
              <w:rPr>
                <w:rFonts w:ascii="Times New Roman" w:eastAsia="Times New Roman" w:hAnsi="Times New Roman" w:cs="Times New Roman"/>
                <w:sz w:val="24"/>
                <w:szCs w:val="24"/>
              </w:rPr>
            </w:pPr>
            <w:r w:rsidRPr="00754ECC">
              <w:rPr>
                <w:rFonts w:ascii="Times New Roman" w:hAnsi="Times New Roman" w:cs="Times New Roman"/>
                <w:sz w:val="24"/>
                <w:szCs w:val="24"/>
              </w:rPr>
              <w:t xml:space="preserve">633188 НСО Колыванский район с. Новотроицк ул. </w:t>
            </w:r>
            <w:proofErr w:type="gramStart"/>
            <w:r w:rsidRPr="00754ECC">
              <w:rPr>
                <w:rFonts w:ascii="Times New Roman" w:hAnsi="Times New Roman" w:cs="Times New Roman"/>
                <w:sz w:val="24"/>
                <w:szCs w:val="24"/>
              </w:rPr>
              <w:t>Советская</w:t>
            </w:r>
            <w:proofErr w:type="gramEnd"/>
            <w:r w:rsidRPr="00754ECC">
              <w:rPr>
                <w:rFonts w:ascii="Times New Roman" w:hAnsi="Times New Roman" w:cs="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ECC" w:rsidRPr="00754ECC" w:rsidRDefault="00754ECC">
            <w:pPr>
              <w:pStyle w:val="a6"/>
              <w:ind w:left="0"/>
              <w:rPr>
                <w:rFonts w:ascii="Times New Roman" w:eastAsia="Times New Roman" w:hAnsi="Times New Roman" w:cs="Times New Roman"/>
                <w:sz w:val="24"/>
                <w:szCs w:val="24"/>
              </w:rPr>
            </w:pPr>
            <w:r w:rsidRPr="00754ECC">
              <w:rPr>
                <w:rFonts w:ascii="Times New Roman" w:hAnsi="Times New Roman" w:cs="Times New Roman"/>
                <w:sz w:val="24"/>
                <w:szCs w:val="24"/>
              </w:rPr>
              <w:t>Распространяется на некоммерческой основе</w:t>
            </w:r>
          </w:p>
          <w:p w:rsidR="00754ECC" w:rsidRPr="00754ECC" w:rsidRDefault="00754ECC">
            <w:pPr>
              <w:pStyle w:val="a6"/>
              <w:ind w:left="0"/>
              <w:rPr>
                <w:rFonts w:ascii="Times New Roman" w:eastAsia="Times New Roman" w:hAnsi="Times New Roman" w:cs="Times New Roman"/>
                <w:sz w:val="24"/>
                <w:szCs w:val="24"/>
              </w:rPr>
            </w:pPr>
            <w:r w:rsidRPr="00754ECC">
              <w:rPr>
                <w:rFonts w:ascii="Times New Roman" w:hAnsi="Times New Roman" w:cs="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ECC" w:rsidRPr="00754ECC" w:rsidRDefault="00754ECC">
            <w:pPr>
              <w:pStyle w:val="a6"/>
              <w:ind w:left="0"/>
              <w:jc w:val="both"/>
              <w:rPr>
                <w:rFonts w:ascii="Times New Roman" w:eastAsia="Times New Roman" w:hAnsi="Times New Roman" w:cs="Times New Roman"/>
                <w:sz w:val="24"/>
                <w:szCs w:val="24"/>
              </w:rPr>
            </w:pPr>
            <w:r w:rsidRPr="00754ECC">
              <w:rPr>
                <w:rFonts w:ascii="Times New Roman" w:hAnsi="Times New Roman" w:cs="Times New Roman"/>
                <w:sz w:val="24"/>
                <w:szCs w:val="24"/>
              </w:rPr>
              <w:t>Редакционный Совет:</w:t>
            </w:r>
          </w:p>
          <w:p w:rsidR="00754ECC" w:rsidRPr="00754ECC" w:rsidRDefault="00754ECC">
            <w:pPr>
              <w:pStyle w:val="a6"/>
              <w:ind w:left="0"/>
              <w:jc w:val="both"/>
              <w:rPr>
                <w:rFonts w:ascii="Times New Roman" w:eastAsia="Times New Roman" w:hAnsi="Times New Roman" w:cs="Times New Roman"/>
                <w:sz w:val="24"/>
                <w:szCs w:val="24"/>
              </w:rPr>
            </w:pPr>
            <w:r w:rsidRPr="00754ECC">
              <w:rPr>
                <w:rFonts w:ascii="Times New Roman" w:hAnsi="Times New Roman" w:cs="Times New Roman"/>
                <w:sz w:val="24"/>
                <w:szCs w:val="24"/>
              </w:rPr>
              <w:t>Рассолова Т.Х., Красношан М.Е., Подрезова Н.А.</w:t>
            </w:r>
          </w:p>
        </w:tc>
      </w:tr>
      <w:tr w:rsidR="00754ECC" w:rsidTr="00754EC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ECC" w:rsidRPr="00754ECC" w:rsidRDefault="00754ECC">
            <w:pPr>
              <w:pStyle w:val="a6"/>
              <w:ind w:left="0"/>
              <w:jc w:val="both"/>
              <w:rPr>
                <w:rFonts w:ascii="Times New Roman" w:eastAsia="Times New Roman" w:hAnsi="Times New Roman" w:cs="Times New Roman"/>
                <w:sz w:val="24"/>
                <w:szCs w:val="24"/>
              </w:rPr>
            </w:pPr>
            <w:r w:rsidRPr="00754ECC">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ECC" w:rsidRPr="00754ECC" w:rsidRDefault="00754ECC">
            <w:pPr>
              <w:pStyle w:val="a6"/>
              <w:ind w:left="0"/>
              <w:jc w:val="both"/>
              <w:rPr>
                <w:rFonts w:ascii="Times New Roman" w:eastAsia="Times New Roman" w:hAnsi="Times New Roman" w:cs="Times New Roman"/>
                <w:sz w:val="24"/>
                <w:szCs w:val="24"/>
              </w:rPr>
            </w:pPr>
            <w:r w:rsidRPr="00754ECC">
              <w:rPr>
                <w:rFonts w:ascii="Times New Roman" w:hAnsi="Times New Roman" w:cs="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ECC" w:rsidRPr="00754ECC" w:rsidRDefault="00754ECC">
            <w:pPr>
              <w:pStyle w:val="a6"/>
              <w:ind w:left="0"/>
              <w:jc w:val="both"/>
              <w:rPr>
                <w:rFonts w:ascii="Times New Roman" w:eastAsia="Times New Roman" w:hAnsi="Times New Roman" w:cs="Times New Roman"/>
                <w:sz w:val="24"/>
                <w:szCs w:val="24"/>
              </w:rPr>
            </w:pPr>
            <w:r w:rsidRPr="00754ECC">
              <w:rPr>
                <w:rFonts w:ascii="Times New Roman" w:hAnsi="Times New Roman" w:cs="Times New Roman"/>
                <w:sz w:val="24"/>
                <w:szCs w:val="24"/>
              </w:rPr>
              <w:t>Номер согласован 11.09.2018г</w:t>
            </w:r>
          </w:p>
        </w:tc>
      </w:tr>
    </w:tbl>
    <w:p w:rsidR="00C2446C" w:rsidRDefault="00C2446C"/>
    <w:sectPr w:rsidR="00C2446C" w:rsidSect="00C24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E441B"/>
    <w:multiLevelType w:val="hybridMultilevel"/>
    <w:tmpl w:val="26DACB6A"/>
    <w:lvl w:ilvl="0" w:tplc="BCC4428A">
      <w:start w:val="7"/>
      <w:numFmt w:val="decimal"/>
      <w:lvlText w:val="%1."/>
      <w:lvlJc w:val="left"/>
      <w:pPr>
        <w:ind w:left="11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3D7947"/>
    <w:multiLevelType w:val="hybridMultilevel"/>
    <w:tmpl w:val="F9165564"/>
    <w:lvl w:ilvl="0" w:tplc="C534D182">
      <w:start w:val="1"/>
      <w:numFmt w:val="decimal"/>
      <w:lvlText w:val="%1."/>
      <w:lvlJc w:val="left"/>
      <w:pPr>
        <w:ind w:left="300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D34"/>
    <w:rsid w:val="00304D34"/>
    <w:rsid w:val="005376DE"/>
    <w:rsid w:val="00754ECC"/>
    <w:rsid w:val="00883A16"/>
    <w:rsid w:val="00AE6FE0"/>
    <w:rsid w:val="00C24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4D34"/>
    <w:rPr>
      <w:color w:val="0000FF" w:themeColor="hyperlink"/>
      <w:u w:val="single"/>
    </w:rPr>
  </w:style>
  <w:style w:type="character" w:styleId="a4">
    <w:name w:val="FollowedHyperlink"/>
    <w:basedOn w:val="a0"/>
    <w:uiPriority w:val="99"/>
    <w:semiHidden/>
    <w:unhideWhenUsed/>
    <w:rsid w:val="00304D34"/>
    <w:rPr>
      <w:color w:val="800080" w:themeColor="followedHyperlink"/>
      <w:u w:val="single"/>
    </w:rPr>
  </w:style>
  <w:style w:type="paragraph" w:styleId="a5">
    <w:name w:val="No Spacing"/>
    <w:uiPriority w:val="1"/>
    <w:qFormat/>
    <w:rsid w:val="00304D34"/>
    <w:pPr>
      <w:spacing w:after="0" w:line="240" w:lineRule="auto"/>
    </w:pPr>
  </w:style>
  <w:style w:type="paragraph" w:styleId="a6">
    <w:name w:val="List Paragraph"/>
    <w:basedOn w:val="a"/>
    <w:uiPriority w:val="34"/>
    <w:qFormat/>
    <w:rsid w:val="00304D3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304D34"/>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rsid w:val="00304D3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304D34"/>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msonormal0">
    <w:name w:val="msonormal"/>
    <w:basedOn w:val="a"/>
    <w:rsid w:val="00304D34"/>
    <w:pPr>
      <w:spacing w:before="100" w:beforeAutospacing="1" w:after="100" w:afterAutospacing="1"/>
    </w:pPr>
  </w:style>
  <w:style w:type="table" w:styleId="a7">
    <w:name w:val="Table Grid"/>
    <w:basedOn w:val="a1"/>
    <w:uiPriority w:val="59"/>
    <w:rsid w:val="00754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911203">
      <w:bodyDiv w:val="1"/>
      <w:marLeft w:val="0"/>
      <w:marRight w:val="0"/>
      <w:marTop w:val="0"/>
      <w:marBottom w:val="0"/>
      <w:divBdr>
        <w:top w:val="none" w:sz="0" w:space="0" w:color="auto"/>
        <w:left w:val="none" w:sz="0" w:space="0" w:color="auto"/>
        <w:bottom w:val="none" w:sz="0" w:space="0" w:color="auto"/>
        <w:right w:val="none" w:sz="0" w:space="0" w:color="auto"/>
      </w:divBdr>
    </w:div>
    <w:div w:id="452021242">
      <w:bodyDiv w:val="1"/>
      <w:marLeft w:val="0"/>
      <w:marRight w:val="0"/>
      <w:marTop w:val="0"/>
      <w:marBottom w:val="0"/>
      <w:divBdr>
        <w:top w:val="none" w:sz="0" w:space="0" w:color="auto"/>
        <w:left w:val="none" w:sz="0" w:space="0" w:color="auto"/>
        <w:bottom w:val="none" w:sz="0" w:space="0" w:color="auto"/>
        <w:right w:val="none" w:sz="0" w:space="0" w:color="auto"/>
      </w:divBdr>
    </w:div>
    <w:div w:id="11050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13"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18" Type="http://schemas.openxmlformats.org/officeDocument/2006/relationships/hyperlink" Target="consultantplus://offline/ref=7E09D62F4692FE5D902F6A34C24D31E6C6AB0F8FEE69C302DE4F047A5BsFs8I" TargetMode="External"/><Relationship Id="rId3" Type="http://schemas.openxmlformats.org/officeDocument/2006/relationships/settings" Target="settings.xml"/><Relationship Id="rId21"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7"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12"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17"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20"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1" Type="http://schemas.openxmlformats.org/officeDocument/2006/relationships/numbering" Target="numbering.xml"/><Relationship Id="rId6" Type="http://schemas.openxmlformats.org/officeDocument/2006/relationships/hyperlink" Target="kodeks://link/d?nd=901714433" TargetMode="External"/><Relationship Id="rId11" Type="http://schemas.openxmlformats.org/officeDocument/2006/relationships/hyperlink" Target="consultantplus://offline/ref=7E09D62F4692FE5D902F6A34C24D31E6C6AB0F8FEE69C302DE4F047A5BsFs8I" TargetMode="External"/><Relationship Id="rId24" Type="http://schemas.openxmlformats.org/officeDocument/2006/relationships/fontTable" Target="fontTable.xml"/><Relationship Id="rId5" Type="http://schemas.openxmlformats.org/officeDocument/2006/relationships/hyperlink" Target="kodeks://link/d?nd=901919946" TargetMode="External"/><Relationship Id="rId15" Type="http://schemas.openxmlformats.org/officeDocument/2006/relationships/hyperlink" Target="consultantplus://offline/ref=7E09D62F4692FE5D902F6A34C24D31E6C6AB0D82E869C302DE4F047A5BF83AEF89366D216384A68BsEs0I" TargetMode="External"/><Relationship Id="rId23" Type="http://schemas.openxmlformats.org/officeDocument/2006/relationships/hyperlink" Target="consultantplus://offline/ref=1524D03EA8C1961AF986C26AD94DE202D7EA58AD4E65D33E62D0A1436744F3079DA24284CA0E4BAB6B6718vAa1I" TargetMode="External"/><Relationship Id="rId10"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19"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4" Type="http://schemas.openxmlformats.org/officeDocument/2006/relationships/webSettings" Target="webSettings.xml"/><Relationship Id="rId9"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14"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 Id="rId22" Type="http://schemas.openxmlformats.org/officeDocument/2006/relationships/hyperlink" Target="file:///C:\Users\User\Desktop\&#1055;&#1086;&#1089;&#1090;&#1072;&#1085;&#1086;&#1074;&#1083;&#1077;&#1085;&#1080;&#1103;%202018&#1075;\&#1055;&#1040;%20&#8470;%2087%20&#1086;&#1090;%2010.09.2018&#1055;&#1086;&#1088;&#1103;&#1076;&#1086;&#1082;%20&#1086;&#1082;&#1072;&#1079;%20&#1087;&#1086;&#1084;&#1086;&#1097;&#1080;%20&#1074;%20&#1088;&#1077;&#1084;&#1086;&#1085;&#1090;&#1077;%20&#1080;&#1084;&#1091;&#1097;&#1077;&#1089;&#1090;&#1074;&#1072;&#1052;&#1050;&#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13148</Words>
  <Characters>74947</Characters>
  <Application>Microsoft Office Word</Application>
  <DocSecurity>0</DocSecurity>
  <Lines>624</Lines>
  <Paragraphs>175</Paragraphs>
  <ScaleCrop>false</ScaleCrop>
  <Company/>
  <LinksUpToDate>false</LinksUpToDate>
  <CharactersWithSpaces>87920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2018-11-16T04:07:00Z</dcterms:created>
  <dcterms:modified xsi:type="dcterms:W3CDTF">2018-11-16T04:17:00Z</dcterms:modified>
</cp:coreProperties>
</file>