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СОВЕТ ДЕПУТАТОВ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КОЛЫВАНСКОГО РАЙОНА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НОВОСИБИРСКОЙ ОБЛАСТИ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пятого созыва)</w:t>
      </w: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РЕШЕНИЕ</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(тридцать девятой сессии)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15.02.2019                                                                                     № 39/164</w:t>
      </w:r>
    </w:p>
    <w:p w:rsidR="00D519EC" w:rsidRDefault="00D519EC" w:rsidP="00D519EC">
      <w:pPr>
        <w:pStyle w:val="a3"/>
        <w:jc w:val="right"/>
        <w:rPr>
          <w:rFonts w:ascii="Times New Roman" w:hAnsi="Times New Roman" w:cs="Times New Roman"/>
          <w:sz w:val="24"/>
          <w:szCs w:val="24"/>
          <w:lang w:eastAsia="ru-RU"/>
        </w:rPr>
      </w:pPr>
    </w:p>
    <w:p w:rsidR="00D519EC" w:rsidRDefault="00D519EC" w:rsidP="00D519EC">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О Регламенте Совета депутатов Новотроицкого сельсовета Колыванского района Новосибирской области</w:t>
      </w:r>
    </w:p>
    <w:p w:rsidR="00D519EC" w:rsidRDefault="00D519EC" w:rsidP="00D519EC">
      <w:pPr>
        <w:pStyle w:val="a3"/>
        <w:jc w:val="right"/>
        <w:rPr>
          <w:rFonts w:ascii="Times New Roman" w:hAnsi="Times New Roman" w:cs="Times New Roman"/>
          <w:sz w:val="24"/>
          <w:szCs w:val="24"/>
          <w:lang w:eastAsia="ru-RU"/>
        </w:rPr>
      </w:pPr>
    </w:p>
    <w:p w:rsidR="00D519EC" w:rsidRDefault="00D519EC" w:rsidP="00D519EC">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со статьей 27.1.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30.11.2018 № 310-ОЗ </w:t>
      </w:r>
      <w:r>
        <w:rPr>
          <w:rFonts w:ascii="Times New Roman" w:hAnsi="Times New Roman" w:cs="Times New Roman"/>
          <w:sz w:val="24"/>
          <w:szCs w:val="24"/>
        </w:rPr>
        <w:t>«Об отдельных вопросах деятельности старост сельских населенных пунктов в Новосибирской области»</w:t>
      </w:r>
      <w:r>
        <w:rPr>
          <w:rFonts w:ascii="Times New Roman" w:hAnsi="Times New Roman" w:cs="Times New Roman"/>
          <w:sz w:val="24"/>
          <w:szCs w:val="24"/>
          <w:lang w:eastAsia="ru-RU"/>
        </w:rPr>
        <w:t>, Уставом Новотроицкого сельсовета Колыванского района Новосибирской области,</w:t>
      </w:r>
    </w:p>
    <w:p w:rsidR="00D519EC" w:rsidRDefault="00D519EC" w:rsidP="00D519E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 Совет депутатов </w:t>
      </w:r>
      <w:r>
        <w:rPr>
          <w:rFonts w:ascii="Times New Roman" w:hAnsi="Times New Roman" w:cs="Times New Roman"/>
          <w:color w:val="000000"/>
          <w:sz w:val="24"/>
          <w:szCs w:val="24"/>
        </w:rPr>
        <w:t>Новотроицкого сельсовета Колыванского района Новосибирской области решил,</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rPr>
        <w:t>1.Утвердить Регламент</w:t>
      </w:r>
      <w:r>
        <w:rPr>
          <w:rFonts w:ascii="Times New Roman" w:hAnsi="Times New Roman" w:cs="Times New Roman"/>
          <w:sz w:val="24"/>
          <w:szCs w:val="24"/>
          <w:lang w:eastAsia="ru-RU"/>
        </w:rPr>
        <w:t xml:space="preserve"> Совета депутатов Новотроицкого сельсовета Колыванского района Новосибирской области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приложение № 1).</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2.Решение сессии Совета депутатов муниципального образования Новотроицкого сельсовета Колыванского района Новосибирской области от 13.04.2007 № 24/202 « Об утверждении Регламента представительного органа муниципального образования Новотроицкого сельсовета» считать утратившим силу.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Опубликовать данное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Глава                                                                              Председатель Совета депутатов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Новотроицкого сельсовета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Колыванского района                                                   Колыванского района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Новосибирской области                                               Новосибирской области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___________Г.Н. Кулипанова                                     ______________А.Р. Газизов</w:t>
      </w:r>
    </w:p>
    <w:p w:rsidR="00D519EC" w:rsidRDefault="00D519EC" w:rsidP="00D519EC">
      <w:pPr>
        <w:autoSpaceDE w:val="0"/>
        <w:autoSpaceDN w:val="0"/>
        <w:adjustRightInd w:val="0"/>
        <w:spacing w:after="0" w:line="240" w:lineRule="auto"/>
        <w:ind w:left="709"/>
        <w:jc w:val="both"/>
        <w:rPr>
          <w:rFonts w:ascii="Times New Roman" w:hAnsi="Times New Roman" w:cs="Times New Roman"/>
          <w:sz w:val="24"/>
          <w:szCs w:val="24"/>
        </w:rPr>
      </w:pPr>
    </w:p>
    <w:p w:rsidR="00D519EC" w:rsidRDefault="00D519EC" w:rsidP="00D519EC">
      <w:pPr>
        <w:pStyle w:val="a3"/>
        <w:jc w:val="right"/>
        <w:rPr>
          <w:rFonts w:ascii="Times New Roman" w:hAnsi="Times New Roman" w:cs="Times New Roman"/>
          <w:sz w:val="24"/>
          <w:szCs w:val="24"/>
          <w:lang w:eastAsia="ru-RU"/>
        </w:rPr>
      </w:pPr>
    </w:p>
    <w:p w:rsidR="00D519EC" w:rsidRDefault="00D519EC" w:rsidP="00D519EC">
      <w:pPr>
        <w:rPr>
          <w:rFonts w:ascii="Times New Roman" w:hAnsi="Times New Roman" w:cs="Times New Roman"/>
          <w:sz w:val="24"/>
          <w:szCs w:val="24"/>
        </w:rPr>
      </w:pPr>
      <w:r>
        <w:rPr>
          <w:rFonts w:ascii="Times New Roman" w:hAnsi="Times New Roman" w:cs="Times New Roman"/>
          <w:sz w:val="24"/>
          <w:szCs w:val="24"/>
        </w:rPr>
        <w:t xml:space="preserve">                                                                                                      </w:t>
      </w:r>
    </w:p>
    <w:p w:rsidR="00D519EC" w:rsidRDefault="00D519EC" w:rsidP="00D519EC">
      <w:pPr>
        <w:rPr>
          <w:rFonts w:ascii="Times New Roman" w:hAnsi="Times New Roman" w:cs="Times New Roman"/>
          <w:sz w:val="24"/>
          <w:szCs w:val="24"/>
        </w:rPr>
      </w:pPr>
    </w:p>
    <w:p w:rsidR="00D519EC" w:rsidRDefault="00D519EC" w:rsidP="00D519EC">
      <w:pPr>
        <w:rPr>
          <w:rFonts w:ascii="Times New Roman" w:hAnsi="Times New Roman" w:cs="Times New Roman"/>
          <w:sz w:val="24"/>
          <w:szCs w:val="24"/>
        </w:rPr>
      </w:pPr>
    </w:p>
    <w:p w:rsidR="00D519EC" w:rsidRDefault="00D519EC" w:rsidP="00D519EC">
      <w:pPr>
        <w:rPr>
          <w:rFonts w:ascii="Times New Roman" w:hAnsi="Times New Roman" w:cs="Times New Roman"/>
          <w:sz w:val="24"/>
          <w:szCs w:val="24"/>
        </w:rPr>
      </w:pPr>
    </w:p>
    <w:p w:rsidR="00D519EC" w:rsidRDefault="00D519EC" w:rsidP="00D519EC">
      <w:pPr>
        <w:rPr>
          <w:rFonts w:ascii="Times New Roman" w:hAnsi="Times New Roman" w:cs="Times New Roman"/>
          <w:sz w:val="24"/>
          <w:szCs w:val="24"/>
        </w:rPr>
      </w:pPr>
    </w:p>
    <w:p w:rsidR="00D519EC" w:rsidRDefault="00D519EC" w:rsidP="00D519EC">
      <w:pPr>
        <w:pStyle w:val="a3"/>
        <w:jc w:val="right"/>
        <w:rPr>
          <w:rFonts w:ascii="Times New Roman" w:hAnsi="Times New Roman" w:cs="Times New Roman"/>
          <w:sz w:val="24"/>
          <w:szCs w:val="24"/>
          <w:lang w:eastAsia="ru-RU"/>
        </w:rPr>
      </w:pPr>
    </w:p>
    <w:p w:rsidR="00D519EC" w:rsidRDefault="00D519EC" w:rsidP="00D519EC">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Утвержден</w:t>
      </w:r>
    </w:p>
    <w:p w:rsidR="00D519EC" w:rsidRDefault="00D519EC" w:rsidP="00D519EC">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решением сессии</w:t>
      </w:r>
    </w:p>
    <w:p w:rsidR="00D519EC" w:rsidRDefault="00D519EC" w:rsidP="00D519EC">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Совета депутатов</w:t>
      </w:r>
    </w:p>
    <w:p w:rsidR="00D519EC" w:rsidRDefault="00D519EC" w:rsidP="00D519EC">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Новотроицкого сельсовета</w:t>
      </w:r>
    </w:p>
    <w:p w:rsidR="00D519EC" w:rsidRDefault="00D519EC" w:rsidP="00D519EC">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Колыванского района</w:t>
      </w:r>
    </w:p>
    <w:p w:rsidR="00D519EC" w:rsidRDefault="00D519EC" w:rsidP="00D519EC">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Новосибирской области</w:t>
      </w:r>
    </w:p>
    <w:p w:rsidR="00D519EC" w:rsidRDefault="00D519EC" w:rsidP="00D519EC">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15.02.2019№ 39/164</w:t>
      </w:r>
    </w:p>
    <w:p w:rsidR="00D519EC" w:rsidRDefault="00D519EC" w:rsidP="00D519EC">
      <w:pPr>
        <w:pStyle w:val="a3"/>
        <w:jc w:val="right"/>
        <w:rPr>
          <w:rFonts w:ascii="Times New Roman" w:hAnsi="Times New Roman" w:cs="Times New Roman"/>
          <w:sz w:val="24"/>
          <w:szCs w:val="24"/>
          <w:lang w:eastAsia="ru-RU"/>
        </w:rPr>
      </w:pPr>
    </w:p>
    <w:p w:rsidR="00D519EC" w:rsidRDefault="00D519EC" w:rsidP="00D519EC">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РЕГЛАМЕНТ</w:t>
      </w:r>
    </w:p>
    <w:p w:rsidR="00D519EC" w:rsidRDefault="00D519EC" w:rsidP="00D519EC">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СОВЕТА ДЕПУТАТОВ НОВОТРОИЦКОГО СЕЛЬСОВЕТА КОЛЫВАНСКОГО РАЙОНА НОВОСИБИРСКОЙ ОБЛАСТИ</w:t>
      </w:r>
    </w:p>
    <w:p w:rsidR="00D519EC" w:rsidRDefault="00D519EC" w:rsidP="00D519EC">
      <w:pPr>
        <w:pStyle w:val="a3"/>
        <w:jc w:val="center"/>
        <w:rPr>
          <w:rFonts w:ascii="Times New Roman" w:hAnsi="Times New Roman" w:cs="Times New Roman"/>
          <w:b/>
          <w:sz w:val="24"/>
          <w:szCs w:val="24"/>
          <w:lang w:eastAsia="ru-RU"/>
        </w:rPr>
      </w:pPr>
    </w:p>
    <w:p w:rsidR="00D519EC" w:rsidRDefault="00D519EC" w:rsidP="00D519EC">
      <w:pPr>
        <w:pStyle w:val="a3"/>
        <w:rPr>
          <w:rFonts w:ascii="Times New Roman" w:hAnsi="Times New Roman" w:cs="Times New Roman"/>
          <w:b/>
          <w:bCs/>
          <w:sz w:val="24"/>
          <w:szCs w:val="24"/>
          <w:lang w:eastAsia="ru-RU"/>
        </w:rPr>
      </w:pPr>
      <w:r>
        <w:rPr>
          <w:rFonts w:ascii="Times New Roman" w:hAnsi="Times New Roman" w:cs="Times New Roman"/>
          <w:sz w:val="24"/>
          <w:szCs w:val="24"/>
          <w:lang w:eastAsia="ru-RU"/>
        </w:rPr>
        <w:t>Регламент Совета депутатов Новотроицкого сельсовета Колыванского района Новосибирской области (далее - Регламент) определяет в соответствии с федеральным законодательством, законами Новосибирской области, Уставом Новотроицкого сельсовета Колыванского района Новосибирской области порядок деятельности Совета депутатов Новотроицкого сельсовета Колыванского района Новосибирской области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Настоящий Регламент устанавливает:</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структуру Совета депутатов Новотроицкого сельсовета Колыванского района Новосибирской области (далее Совет депутатов Новотроицкого сельсовета), порядок образования и упразднения постоянных комиссий, избрания (формирования) их состава и организации работы;</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порядок избрания и освобождения от должности заместителя председателя Совета депутатов Новотроицкого сельсовета, председателей постоянных комиссий;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-порядок образования депутатских объединений, их полномочия в Совете депутатов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проведения сессий Совета депутатов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принятия решений Совета депутатов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-порядок рассмотрения вопросов на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проведения открытого голосования;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проведения тайного голосования;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-порядок осуществления права депутатского запроса;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проведения отчётов постоянных комиссий и иных органов Совета депутатов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-порядок заслушивания отчётов о деятельности администрации, рассмотрения программ социально-экономического развития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-порядок информирования избирателей депутатами, ответственность депутата, прекращение полномочий;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-порядок посещения сессии и участия в её работе лиц, не являющихся депутатами Совета депутатов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-другие вопросы в пределах полномочий Совета депутатов Новотроицкого сельсовета.</w:t>
      </w:r>
      <w:r>
        <w:rPr>
          <w:rFonts w:ascii="Times New Roman" w:eastAsia="Times New Roman" w:hAnsi="Times New Roman" w:cs="Times New Roman"/>
          <w:b/>
          <w:bCs/>
          <w:sz w:val="24"/>
          <w:szCs w:val="24"/>
          <w:lang w:eastAsia="ru-RU"/>
        </w:rPr>
        <w:t> </w:t>
      </w:r>
    </w:p>
    <w:p w:rsidR="00D519EC" w:rsidRDefault="00D519EC" w:rsidP="00D519EC">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Глава I. ОБЩИЕ ПОЛОЖЕНИЯ</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1. Правовые основы и принципы деятельности Совета депутатов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Совет депутатов Новотроицкого сельсовета  (далее - Совет депутатов) является выборным (представительным) органом местного самоуправления. Совет депутатов состоит из десяти депутатов, избранных населением Новотроицкого сельсовета на основе всеобщего равного и прямого избирательного права при тайном голосовании сроком на пять лет.</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2. </w:t>
      </w:r>
      <w:proofErr w:type="gramStart"/>
      <w:r>
        <w:rPr>
          <w:rFonts w:ascii="Times New Roman" w:hAnsi="Times New Roman" w:cs="Times New Roman"/>
          <w:sz w:val="24"/>
          <w:szCs w:val="24"/>
          <w:lang w:eastAsia="ru-RU"/>
        </w:rPr>
        <w:t>Деятельность Совета депутатов Новотроицкого сельсовета  осуществляется в соответствии с Конституцией Российской Федерации, федеральными законами, Уставом и законами Новосибирской области, Уставом Новотроицкого сельсовета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Новотроицкого сельсовета.</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Организационное и материально-техническое обеспечение деятельности Совета депутатов Новотроицкого сельсовета  осуществляет администрация Новотроицкого сельсовета (далее - администрация).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Совет депутатов Новотроицкого сельсовета  обладает правами юридического лица.</w:t>
      </w: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Статья 2. Нормативно-правовая основа деятельности Совета </w:t>
      </w: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Совет депутатов Новотроицкого сельсовета (далее - Совет) является представительным органом муниципального образования. Сессия Совета является основной формой его работы.</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Деятельность Совета депутатов Новотроицкого сельсовета  основывается на принципах законности, гласности, свободного обсуждения и коллективного решения вопросов. Для организации своей деятельности Совет из числа депутатов избирает председателя Совета, заместителя председателя Совета</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комиссии и иные органы, имеет аппарат.</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Депутатам (депутату) Совета депутатов Новотроицкого сельсовета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Новосибирской области, Устава Новотроицкого сельсовета, право деятельности в Совете депутатов Новотроицкого сельсовета  депутатских объединений.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Порядок деятельности Совета депутатов Новотроицкого сельсовета  определяется федеральными законами, законами области, Уставом Новотроицкого сельсовета, настоящим регламентом, решениями Совета.</w:t>
      </w:r>
    </w:p>
    <w:p w:rsidR="00D519EC" w:rsidRDefault="00D519EC" w:rsidP="00D519E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II. СТРУКТУРА СОВЕТА</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3. Основные органы и должностные лица Совета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Совет депутатов Новотроицкого сельсовета  образует постоянные комиссии и иные органы, правовой статус которых определяется положениями, утверждаемыми Советом.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Взаимодействие между органами, структурными подразделениями Совета депутатов Новотроицкого сельсовета  осуществляются в соответствии с положением, утверждаемым решением 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3.Число депутатов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работающих на профессиональной постоянной основе, их должности определяются Советом  депутатов Новотроицкого сельсовета  самостоятельно.</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4. Председатель 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Председатель Совета депутатов Новотроицкого сельсовета  организует работу Совета, руководит работой аппарата, имеет полномочия и исполняет свои обязанности в соответствии с действующим законодательством и настоящим Регламентом со дня возникновения полномочий Совета депутатов Новотроицкого сельсовета  нового созыва.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Председатель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представляет Совет депутатов  Новотроицкого сельсовета  в отношениях с органами местного самоуправления других муниципальных образований, органами </w:t>
      </w:r>
      <w:r>
        <w:rPr>
          <w:rFonts w:ascii="Times New Roman" w:hAnsi="Times New Roman" w:cs="Times New Roman"/>
          <w:sz w:val="24"/>
          <w:szCs w:val="24"/>
          <w:lang w:eastAsia="ru-RU"/>
        </w:rPr>
        <w:lastRenderedPageBreak/>
        <w:t>государственной власти, гражданами и организациями, без доверенности действует от имени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б) созывает сессии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доводит до сведения депутатов и населения время и место их проведения, а также проект повестки дня;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 осуществляет руководство подготовкой сессий Совета депутатов Новотроицкого сельсовета  и вопросов, вносимых на рассмотрение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г) ведёт заседания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ведает внутренним распорядком в соответствии с Регламентом Совета депутатов Новотроицкого сельсовета ;</w:t>
      </w:r>
    </w:p>
    <w:p w:rsidR="00D519EC" w:rsidRDefault="00D519EC" w:rsidP="00D519EC">
      <w:pPr>
        <w:pStyle w:val="a3"/>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д</w:t>
      </w:r>
      <w:proofErr w:type="spellEnd"/>
      <w:r>
        <w:rPr>
          <w:rFonts w:ascii="Times New Roman" w:hAnsi="Times New Roman" w:cs="Times New Roman"/>
          <w:sz w:val="24"/>
          <w:szCs w:val="24"/>
          <w:lang w:eastAsia="ru-RU"/>
        </w:rPr>
        <w:t>) принимает меры по обеспечению гласности и учёту общественного мнения в работе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е) подписывает протоколы заседаний, решения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не являющиеся нормативными правовыми актами;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ж) издаёт в пределах своих полномочий распоряжения по вопросам организации деятельности Совета депутатов;</w:t>
      </w:r>
    </w:p>
    <w:p w:rsidR="00D519EC" w:rsidRDefault="00D519EC" w:rsidP="00D519EC">
      <w:pPr>
        <w:pStyle w:val="a3"/>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з</w:t>
      </w:r>
      <w:proofErr w:type="spellEnd"/>
      <w:r>
        <w:rPr>
          <w:rFonts w:ascii="Times New Roman" w:hAnsi="Times New Roman" w:cs="Times New Roman"/>
          <w:sz w:val="24"/>
          <w:szCs w:val="24"/>
          <w:lang w:eastAsia="ru-RU"/>
        </w:rPr>
        <w:t>) организует приём граждан, рассмотрение их обращений, заявлений и жалоб;</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и) координирует деятельность постоянных и иных комиссий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депутатских групп;</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 рассматривает в соответствии с законодательством вопросы организации муниципальных выборов;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л) является распорядителем средств, предусмотренных в бюджете Новотроицкого сельсовета на подготовку и проведение сессий, работу постоянных комиссий и депутатов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другим расходам, связанным с деятельностью Совета депутатов Новотроицкого сельсовета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м) от имени Совета депутатов Новотроицкого сельсовета  подписывает исковые заявления, направленные в суд или арбитражный суд в случаях, предусмотренных законодательством;</w:t>
      </w:r>
    </w:p>
    <w:p w:rsidR="00D519EC" w:rsidRDefault="00D519EC" w:rsidP="00D519EC">
      <w:pPr>
        <w:pStyle w:val="a3"/>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н</w:t>
      </w:r>
      <w:proofErr w:type="spellEnd"/>
      <w:r>
        <w:rPr>
          <w:rFonts w:ascii="Times New Roman" w:hAnsi="Times New Roman" w:cs="Times New Roman"/>
          <w:sz w:val="24"/>
          <w:szCs w:val="24"/>
          <w:lang w:eastAsia="ru-RU"/>
        </w:rPr>
        <w:t>) систематически информирует Совет депутатов Новотроицкого сельсовета  о выполнении решений и поручений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 обеспечивает взаимодействие Совета депутатов Новотроицкого сельсовета  с общественными организациями, объединениями, движениями, партиями;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 обеспечивает взаимодействие Совета депутатов Новотроицкого сельсовета  со средствами массовой информации, организует информирование населения о деятельности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р</w:t>
      </w:r>
      <w:proofErr w:type="spellEnd"/>
      <w:r>
        <w:rPr>
          <w:rFonts w:ascii="Times New Roman" w:hAnsi="Times New Roman" w:cs="Times New Roman"/>
          <w:sz w:val="24"/>
          <w:szCs w:val="24"/>
          <w:lang w:eastAsia="ru-RU"/>
        </w:rPr>
        <w:t>) осуществляет иные полномочия, предусмотренные действующим законодательством и решениями Совета депутатов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Новотроицкого сельсовета  подписывает решения Совета депутатов  Новотроицкого сельсовета  по вопросам организации деятельности Совета депутатов  Новотроицкого сельсовета  в течение трёх дней с момента их принятия Советом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5. Заместитель председателя Совета</w:t>
      </w:r>
      <w:r>
        <w:rPr>
          <w:rFonts w:ascii="Times New Roman" w:eastAsia="Times New Roman" w:hAnsi="Times New Roman" w:cs="Times New Roman"/>
          <w:sz w:val="24"/>
          <w:szCs w:val="24"/>
          <w:lang w:eastAsia="ru-RU"/>
        </w:rPr>
        <w:t xml:space="preserve">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Заместитель председателя Совета депутатов Новотроицкого сельсовета  избирается Советом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по представлению Председателя Совета депутатов Новотроицкого сельсовета , подотчётен ему и может  быть отозван путём тайного или иного голосования в порядке, предусмотренном Регламентом.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 случае отсутствия председателя или невозможности выполнения им своих обязанностей полномочия председателя Совета депутатов Новотроицкого сельсовета  исполняет заместитель председателя.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Заместитель председателя Совета депутатов Новотроицкого сельсовета  руководствуется в своей деятельности Конституцией РФ, федеральными, областными </w:t>
      </w:r>
      <w:r>
        <w:rPr>
          <w:rFonts w:ascii="Times New Roman" w:hAnsi="Times New Roman" w:cs="Times New Roman"/>
          <w:sz w:val="24"/>
          <w:szCs w:val="24"/>
          <w:lang w:eastAsia="ru-RU"/>
        </w:rPr>
        <w:lastRenderedPageBreak/>
        <w:t>законами, Уставом  Новотроицкого сельсовета, настоящим Регламентом и другими нормативными правовыми актами.</w:t>
      </w:r>
    </w:p>
    <w:p w:rsidR="00D519EC" w:rsidRDefault="00D519EC" w:rsidP="00D519E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Заместитель председателя:</w:t>
      </w:r>
    </w:p>
    <w:p w:rsidR="00D519EC" w:rsidRDefault="00D519EC" w:rsidP="00D519E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выполняет персональные поручения Совета депутатов Новотроицкого сельсовета</w:t>
      </w:r>
      <w:proofErr w:type="gramStart"/>
      <w:r>
        <w:rPr>
          <w:rFonts w:ascii="Times New Roman" w:eastAsia="Times New Roman" w:hAnsi="Times New Roman" w:cs="Times New Roman"/>
          <w:sz w:val="24"/>
          <w:szCs w:val="24"/>
          <w:lang w:eastAsia="ru-RU"/>
        </w:rPr>
        <w:t> ;</w:t>
      </w:r>
      <w:proofErr w:type="gramEnd"/>
    </w:p>
    <w:p w:rsidR="00D519EC" w:rsidRDefault="00D519EC" w:rsidP="00D519E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выполняет поручения председателя Совета депутатов Новотроицкого сельсовета</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xml:space="preserve"> данные в пределах его компетенции;</w:t>
      </w:r>
    </w:p>
    <w:p w:rsidR="00D519EC" w:rsidRDefault="00D519EC" w:rsidP="00D519E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принимает участие в ведении сессий Совета депутатов Новотроицкого сельсовета  депутатов;</w:t>
      </w:r>
    </w:p>
    <w:p w:rsidR="00D519EC" w:rsidRDefault="00D519EC" w:rsidP="00D519E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исполняет по поручению сессии или председателя Совета депутатов Новотроицкого сельсовета  представительские полномочия;</w:t>
      </w:r>
    </w:p>
    <w:p w:rsidR="00D519EC" w:rsidRDefault="00D519EC" w:rsidP="00D519EC">
      <w:pPr>
        <w:pStyle w:val="a3"/>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 выполняет иные обязанности в соответствии с действующим законодательством.</w:t>
      </w:r>
    </w:p>
    <w:p w:rsidR="00D519EC" w:rsidRDefault="00D519EC" w:rsidP="00D519E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5(а). Порядок избрания председателя Совета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 и его заместителя и освобождения их от должности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Председатель Совета депутатов Новотроицкого сельсовета  избирается Советом депутатов Новотроицкого сельсовета  путём тайного или иного голосования. Кандидатуры на должность председателя депутатов Новотроицкого сельсовета  выдвигают депутаты на сессии. Возможно самовыдвижение. Решение об окончании формирования списка кандидатов принимается большинством голосов от числа депутатов, присутствующих на заседании, если у депутатов нет больше предложений по кандидатурам.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Каждому выдвинутому кандидату предоставляется слово для выступления и ответов на вопросы депутатов. Очерёдность выступлений кандидатов должна соответствовать их выдвижению.</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Каждая кандидатура обсуждается отдельно. При отсутствии самоотводов кандидатура включается в список для голосования. Самоотводы кандидатов не голосуются. Принятый большинством голосов от присутствующих на заседании депутатов список передаётся в счётную комиссию для организации голосования.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Тайное голосование проводится в соответствии со статьёй 18 настоящего Регламента.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В случае, если на должность председателя Совета депутатов Новотроицкого сельсовета  выдвинуто более двух кандидатур и ни одна из них не получила требуемого для избрания числа голосов, проводится повторное голосование по двум кандидатурам, получившим наибольшее число голосов.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Если при выборах ни один их </w:t>
      </w:r>
      <w:proofErr w:type="gramStart"/>
      <w:r>
        <w:rPr>
          <w:rFonts w:ascii="Times New Roman" w:hAnsi="Times New Roman" w:cs="Times New Roman"/>
          <w:sz w:val="24"/>
          <w:szCs w:val="24"/>
          <w:lang w:eastAsia="ru-RU"/>
        </w:rPr>
        <w:t>двух кандидатов не набрал</w:t>
      </w:r>
      <w:proofErr w:type="gramEnd"/>
      <w:r>
        <w:rPr>
          <w:rFonts w:ascii="Times New Roman" w:hAnsi="Times New Roman" w:cs="Times New Roman"/>
          <w:sz w:val="24"/>
          <w:szCs w:val="24"/>
          <w:lang w:eastAsia="ru-RU"/>
        </w:rPr>
        <w:t xml:space="preserve"> больше половины голосов от числа избранных депутатов, проводятся повторные выборы с новым выдвижением. При неизбрании председателя из одной кандидатуры, также проводятся повторные выборы. При повторных выборах могут выдвигаться и те кандидатуры, которые ранее не получили требуемого для избрания числа голосов.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На основании итогов голосования сессия принимает решение об избрании председателя Совета депутатов Новотроицкого сельсовета  большинством голосов от числа избранных депутатов.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Кандидатура заместителя председателя Совета депутатов Новотроицкого сельсовета  вносится на голосование председателем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Выборы заместителя проводятся тайным или иным голосованием в порядке, предусмотренном для избрания председателя Совета депутатов Новотроицкого сельсовета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Председатель Совета депутатов Новотроицкого сельсовета  может быть освобождён досрочно от занимаемой должности, на основании его письменного заявления о добровольной отставке, либо на основании письменно мотивированного требования депутатов о досрочном прекращении полномочий председателя, подписанного не менее третьей частью от числа избранных депутатов.</w:t>
      </w:r>
    </w:p>
    <w:p w:rsidR="00D519EC" w:rsidRDefault="00D519EC" w:rsidP="00D519EC">
      <w:pPr>
        <w:pStyle w:val="a3"/>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При наличии заявления о добровольном сложении своих обязанностей или требования об </w:t>
      </w:r>
      <w:r>
        <w:rPr>
          <w:rFonts w:ascii="Times New Roman" w:hAnsi="Times New Roman" w:cs="Times New Roman"/>
          <w:sz w:val="24"/>
          <w:szCs w:val="24"/>
        </w:rPr>
        <w:t>отзыве председателя Совета депутатов Новотроицкого сельсовета  этот вопрос включается в повестку дня сессии и рассматривается незамедлительно, в любое время по ходу сессии.</w:t>
      </w:r>
    </w:p>
    <w:p w:rsidR="00D519EC" w:rsidRDefault="00D519EC" w:rsidP="00D519EC">
      <w:pPr>
        <w:pStyle w:val="a3"/>
        <w:rPr>
          <w:rFonts w:ascii="Times New Roman" w:hAnsi="Times New Roman" w:cs="Times New Roman"/>
          <w:sz w:val="24"/>
          <w:szCs w:val="24"/>
        </w:rPr>
      </w:pPr>
      <w:r>
        <w:rPr>
          <w:rFonts w:ascii="Times New Roman" w:hAnsi="Times New Roman" w:cs="Times New Roman"/>
          <w:sz w:val="24"/>
          <w:szCs w:val="24"/>
        </w:rPr>
        <w:t>Решение об освобождении от должности председателя Совета депутатов Новотроицкого сельсовета  принимается тайным голосованием в порядке, установленном статьёй 7 Регламента для принятия решений.</w:t>
      </w:r>
    </w:p>
    <w:p w:rsidR="00D519EC" w:rsidRDefault="00D519EC" w:rsidP="00D519E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бюллетень тайного голосования вносится проект решения об освобождении от занимаемой должности председателя с обязательным указанием оснований (добровольная отставка или требование депутатов).</w:t>
      </w:r>
    </w:p>
    <w:p w:rsidR="00D519EC" w:rsidRDefault="00D519EC" w:rsidP="00D519E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считается принятым, если за него проголосовало более половины от числа избранных депутатов.</w:t>
      </w:r>
    </w:p>
    <w:p w:rsidR="00D519EC" w:rsidRDefault="00D519EC" w:rsidP="00D519E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 случае досрочного прекращения полномочий председателя Совета депутатов Новотроицкого сельсовета</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xml:space="preserve"> его полномочия переходят к заместителю, а в повестку дня текущей сессии включается и рассматривается вопрос об избрании председателя.</w:t>
      </w:r>
    </w:p>
    <w:p w:rsidR="00D519EC" w:rsidRDefault="00D519EC" w:rsidP="00D519E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отсутствии на сессии заместителя председателя Совета депутатов Новотроицкого сельсовета  ведение заседания до избрания председателя может быть поручено по решению сессии, принятому большинством голосов от присутствующих депутатов, одному из председателей постоянных комиссий.</w:t>
      </w:r>
    </w:p>
    <w:p w:rsidR="00D519EC" w:rsidRDefault="00D519EC" w:rsidP="00D519E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При непринятии Советом депутатов Новотроицкого сельсовета  решения о добровольной отставке председателя Совета депутатов Новотроицкого сельсовета</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xml:space="preserve"> он вправе сложить свои полномочия по истечении двух месяцев после подачи заявления.</w:t>
      </w:r>
    </w:p>
    <w:p w:rsidR="00D519EC" w:rsidRDefault="00D519EC" w:rsidP="00D519E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Заместитель председателя Совета депутатов Новотроицкого сельсовета  может быть освобождён от занимаемой должности в порядке, предусмотренном для освобождения председателя.</w:t>
      </w:r>
      <w:r>
        <w:rPr>
          <w:rFonts w:ascii="Times New Roman" w:eastAsia="Times New Roman" w:hAnsi="Times New Roman" w:cs="Times New Roman"/>
          <w:b/>
          <w:bCs/>
          <w:sz w:val="24"/>
          <w:szCs w:val="24"/>
          <w:lang w:eastAsia="ru-RU"/>
        </w:rPr>
        <w:t> </w:t>
      </w:r>
    </w:p>
    <w:p w:rsidR="00D519EC" w:rsidRDefault="00D519EC" w:rsidP="00D519E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III. Постоянные комиссии Совета</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6. Порядок образования постоянных комиссий Совета</w:t>
      </w:r>
      <w:r>
        <w:rPr>
          <w:rFonts w:ascii="Times New Roman" w:eastAsia="Times New Roman" w:hAnsi="Times New Roman" w:cs="Times New Roman"/>
          <w:sz w:val="24"/>
          <w:szCs w:val="24"/>
          <w:lang w:eastAsia="ru-RU"/>
        </w:rPr>
        <w:t xml:space="preserve">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Совет депутатов Новотроицкого сельсовета  избирает из числа депутатов постоянные комиссии, которые формируются на основе пожеланий депутатов, предложений председателя Совета и депутатских объединений.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Постоянные комиссии избираются для предварительного рассмотрения и подготовки вопросов, относящихся к ведению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а также для содействия проведению в жизни его решений, осуществляя в пределах компетенции Совета депутатов Новотроицкого сельсовета  контроля за деятельностью администрации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Постоянные комиссии являются органами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ответственны перед ним и подотчётны ему.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Совет депутатов Новотроицкого сельсовета  может упразднять, реорганизовывать ранее созданные комиссии, создавать новые. Структура, наименование, численный состав комиссии, избрание их председателей устанавливается решением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принимаемым большинством голосов от числа избранных депутатов. Предложения по этим вопросам вносят на сессии председатель Совета и депутаты.</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В состав постоянных комиссий не могут входить председатель Совета. Депутат может быть членом одной постоянной комиссии. Депутат не может быть переведен в состав другой комиссии без согласия.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Постоянные комиссии строят свою работу на основе коллективного, свободного делового обсуждения вопросов, гласности, законности, обеспечения соответствия нормативных правовых актов области, Уставу Новотроицкого сельсовета, федеральному законодательству.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4. По истечению первого года созыва Совет депутатов Новотроицкого сельсовета  ежегодно в соответствии с планом работы заслушивает на сессиях председателей комиссий </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их</w:t>
      </w:r>
      <w:proofErr w:type="gramEnd"/>
      <w:r>
        <w:rPr>
          <w:rFonts w:ascii="Times New Roman" w:hAnsi="Times New Roman" w:cs="Times New Roman"/>
          <w:sz w:val="24"/>
          <w:szCs w:val="24"/>
          <w:lang w:eastAsia="ru-RU"/>
        </w:rPr>
        <w:t xml:space="preserve"> деятельности.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Для организации деятельности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для проработки отдельных направлений и вопросов Совет может создавать временные комиссии с чётким указанием задач и сроков их деятельности.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 истечении сроки полномочий временной комиссии Совет депутатов Новотроицкого сельсовета  принимает решение о роспуске или продолжении срока её деятельности.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работы временная комиссия предоставляет  Совету депутатов Новотроицкого сельсовета  отчёт с выводами, проектами решений, рекомендациями. По её отчёту Совет депутатов Новотроицкого сельсовета  принимает решение.</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Для проработки отдельного вопроса председатель Совета, комиссии вправе образовывать временные целевые рабочие группы (подготовительные комиссии) из депутатов с привлечением специалистов. Состав таких групп, их функции и задачи, срок полномочий определяются решением комиссии или распоряжением председателя 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 работе рабочих гру</w:t>
      </w:r>
      <w:proofErr w:type="gramStart"/>
      <w:r>
        <w:rPr>
          <w:rFonts w:ascii="Times New Roman" w:hAnsi="Times New Roman" w:cs="Times New Roman"/>
          <w:sz w:val="24"/>
          <w:szCs w:val="24"/>
          <w:lang w:eastAsia="ru-RU"/>
        </w:rPr>
        <w:t>пп впр</w:t>
      </w:r>
      <w:proofErr w:type="gramEnd"/>
      <w:r>
        <w:rPr>
          <w:rFonts w:ascii="Times New Roman" w:hAnsi="Times New Roman" w:cs="Times New Roman"/>
          <w:sz w:val="24"/>
          <w:szCs w:val="24"/>
          <w:lang w:eastAsia="ru-RU"/>
        </w:rPr>
        <w:t>аве принимать участие старосты населенных пунктов, в которых они осуществляют свою деятельность, с правом совещательного голоса.</w:t>
      </w:r>
    </w:p>
    <w:p w:rsidR="00D519EC" w:rsidRDefault="00D519EC" w:rsidP="00D519E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7. Координация деятельности постоянных комиссий, вопросы их ведения и полномочия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Координация деятельности постоянных комиссий (далее комиссий) и оказание им помощи в работе осуществляется председателем Совета и его заместителем.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 целях координации принимаются меры:</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по организации согласованной и совместной работы комиссий;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по своевременному их обеспечению материалами и документами по рассматриваемым ими вопросам;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по правовому, организационному материально-техническому обеспечению деятельности;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по информированию депутатов, представителей администрации, предприятий и общественных организаций о заседании комиссий;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по обеспечению взаимодействия комиссий с администрацией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Комиссии по поручению Совета, его председателя, а также по собственной инициативе разрабатывают проекты решений Совета депутатов Новотроицкого сельсовета  по вопросам, относящимся к ведению соответствующих комиссий, рассматривают переданные им проекты решений Совета депутатов Новотроицкого сельсовета  других комиссий, готовят по ним соответствующие заключения, предлагают их для внесения в повестку дня сессий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председателем Совета определяется головная комиссия по данному вопросу.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Комиссия вправе высказывать своё мнение по вопросам, рассматриваемым другими комиссиями.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 депутатов Новотроицкого сельсовета  для окончательного решения.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Комиссии контролируют выполнение решений Совета депутатов Новотроицкого сельсовета  администрацией Новотроицкого  сельсовета, другими юридическими и </w:t>
      </w:r>
      <w:r>
        <w:rPr>
          <w:rFonts w:ascii="Times New Roman" w:hAnsi="Times New Roman" w:cs="Times New Roman"/>
          <w:sz w:val="24"/>
          <w:szCs w:val="24"/>
          <w:lang w:eastAsia="ru-RU"/>
        </w:rPr>
        <w:lastRenderedPageBreak/>
        <w:t>физическими лицами, расположенными на территории муниципального образования, в пределах своей компетенции.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Комиссии вправе вносить в Совет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предложения о передаче проектов решений Совета депутатов Новотроицкого сельсовета  по наиболее важным вопросам на обсуждение трудовых коллективов, собраний граждан по месту жительства;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предложения по повестке дня заседаний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выделять своих докладчиков или содокладчиков по вопросам, относящимся к их ведению;</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запросы к председателю Совета, к главе Новотроицкого сельсовета, руководителям других органов, образуемых или избираемых Советом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а также к руководителям расположенных на территории муниципального образования предприятий, учреждений и организаций по вопросам, отнесённым к ведению Совета депутатов Новотроицкого сельсовета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Комиссии при рассмотрении вопросов, относящихся к их ведению, вправе требовать представления информации, разъяснений у должностных лиц администрации Новотроицкого  сельсовета, приглашать их на свои заседания, о чём соответствующие приглашённые лица извещаются заблаговременно.</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7. Разработанные комиссиями предложения и проекты решений по вопросам, относящимся к ведению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могут направляться органам местного самоуправления, а также в необходимых случаях общественным организациям на территории муниципального образования.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w:t>
      </w:r>
      <w:proofErr w:type="gramStart"/>
      <w:r>
        <w:rPr>
          <w:rFonts w:ascii="Times New Roman" w:hAnsi="Times New Roman" w:cs="Times New Roman"/>
          <w:sz w:val="24"/>
          <w:szCs w:val="24"/>
          <w:lang w:eastAsia="ru-RU"/>
        </w:rPr>
        <w:t>контроле за</w:t>
      </w:r>
      <w:proofErr w:type="gramEnd"/>
      <w:r>
        <w:rPr>
          <w:rFonts w:ascii="Times New Roman" w:hAnsi="Times New Roman" w:cs="Times New Roman"/>
          <w:sz w:val="24"/>
          <w:szCs w:val="24"/>
          <w:lang w:eastAsia="ru-RU"/>
        </w:rPr>
        <w:t xml:space="preserve"> их выполнением. Депутат Совета может участвовать в заседаниях комиссий, членом которых он не является, с правом совещательного голоса.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9. 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и организаций, а также граждан, сообщают свои выводы  предложения в комиссиях.</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Комиссии по вопросам, отнесённым к их ведению, вправе вносить предложения о заслушивании на заседании Совета депутатов Новотроицкого сельсовета  отчёта или информации о работе органа либо должностного лица по выполнению ими решений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Член комиссии обязан участвовать в их деятельности, содействовать реализации их решений, выполнять поручения.</w:t>
      </w:r>
    </w:p>
    <w:p w:rsidR="00D519EC" w:rsidRDefault="00D519EC" w:rsidP="00D519E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Комиссии в рамках настоящего Регламента и для выполнения своих задач разрабатывают собственные положения. Эти положения рассматриваются в комиссиях и утверждаются на заседании Совета депутатов Новотроицкого сельсовета</w:t>
      </w:r>
      <w:proofErr w:type="gramStart"/>
      <w:r>
        <w:rPr>
          <w:rFonts w:ascii="Times New Roman" w:eastAsia="Times New Roman" w:hAnsi="Times New Roman" w:cs="Times New Roman"/>
          <w:sz w:val="24"/>
          <w:szCs w:val="24"/>
          <w:lang w:eastAsia="ru-RU"/>
        </w:rPr>
        <w:t> .</w:t>
      </w:r>
      <w:proofErr w:type="gramEnd"/>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8. Порядок работы комиссий Совета</w:t>
      </w:r>
      <w:r>
        <w:rPr>
          <w:rFonts w:ascii="Times New Roman" w:eastAsia="Times New Roman" w:hAnsi="Times New Roman" w:cs="Times New Roman"/>
          <w:sz w:val="24"/>
          <w:szCs w:val="24"/>
          <w:lang w:eastAsia="ru-RU"/>
        </w:rPr>
        <w:t xml:space="preserve">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Комиссии Совета депутатов Новотроицкого сельсовета  работают в соответствии с планами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планами комиссий, положениями о комиссиях. Заседания комиссий созываются не реже одного раза в квартал. Комиссии могут проводить выездные заседания.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На заседание комиссий могут приглашаться представители органов местного самоуправления Новотроицкого  сельсовета, специалисты, которые участвуют в заседаниях с правом совещательного голоса.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 работе комиссий вправе принимать участие старосты населенных пунктов, в которых они осуществляют свою деятельность с правом совещательного голоса.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Заседания являются открытыми. Комиссия вправо принять решение о проведении закрытого заседания. Решения комиссии принимаются открытым голосованием. Комиссии правомочны принимать решение, если на их заседании присутствует более половины их состава.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Решение комиссии считается принятым, если за принятие проголосовало большинство от присутствующих на заседании членов комиссии.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Председатель комиссии: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организует работу комиссии;</w:t>
      </w:r>
    </w:p>
    <w:p w:rsidR="00D519EC" w:rsidRDefault="00D519EC" w:rsidP="00D519EC">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ведёт их заседания;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представляет проекты решений, заключения и предложения от имени комиссии Совету, если это не поручено другому члену комиссии;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даёт поручения членам комиссии;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представляет комиссию в отношениях с органами местного самоуправления, общественными организациями, предприятиями и учреждениями;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Член комиссии, имеющий особое мнение, вправе представлять Совету особое мнение.</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Решение и заключение комиссии подписываются их председателем. Решения, принятые комиссиями совместно и совместно подготовленные ими заключения подписываются председателем соответствующих комиссий.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Протоколы подписываются председателем. Протоколы совместных заседаний комиссий подписываются председателями соответствующих комиссий. В случае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Решения и протоколы заседаний комиссий хранятся в их делах.</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конце календарного года комиссии готовят и представляют в Совет депутатов Новотроицкого сельсовета  отчет </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своей деятельности.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Комиссии Совета депутатов Новотроицкого сельсовета  информируют общественность </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своей деятельности. </w:t>
      </w:r>
      <w:proofErr w:type="gramStart"/>
      <w:r>
        <w:rPr>
          <w:rFonts w:ascii="Times New Roman" w:hAnsi="Times New Roman" w:cs="Times New Roman"/>
          <w:sz w:val="24"/>
          <w:szCs w:val="24"/>
          <w:lang w:eastAsia="ru-RU"/>
        </w:rPr>
        <w:t>На заседания комиссий, кроме закрытого, могут приглашаться представители средств массовой информации.</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Сообщения о работе комиссий могут публиковаться в средствах массовой информации по решению комиссий.</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9.Президиум председателей комиссий Совета</w:t>
      </w:r>
      <w:r>
        <w:rPr>
          <w:rFonts w:ascii="Times New Roman" w:eastAsia="Times New Roman" w:hAnsi="Times New Roman" w:cs="Times New Roman"/>
          <w:sz w:val="24"/>
          <w:szCs w:val="24"/>
          <w:lang w:eastAsia="ru-RU"/>
        </w:rPr>
        <w:t xml:space="preserve">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Для координации деятельности комиссий Совета депутатов Новотроицкого сельсовета  образуется Президиум председателей комиссий.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Президиум председателей комиссии Совета депутатов Новотроицкого сельсовета  является совещательным органом. Срок полномочий Президиума председателей комиссий ограничивается сроком полномочий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Президиум председателей комиссий Совета депутатов Новотроицкого сельсовета  в своей деятельности руководствуется Уставом Новотроицкого сельсовета, законами, настоящим Регламентом и иными нормативными правовыми актами области и подотчётен Совету.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В состав </w:t>
      </w:r>
      <w:proofErr w:type="gramStart"/>
      <w:r>
        <w:rPr>
          <w:rFonts w:ascii="Times New Roman" w:hAnsi="Times New Roman" w:cs="Times New Roman"/>
          <w:sz w:val="24"/>
          <w:szCs w:val="24"/>
          <w:lang w:eastAsia="ru-RU"/>
        </w:rPr>
        <w:t>Президиума председателей комиссий Совета депутатов</w:t>
      </w:r>
      <w:proofErr w:type="gramEnd"/>
      <w:r>
        <w:rPr>
          <w:rFonts w:ascii="Times New Roman" w:hAnsi="Times New Roman" w:cs="Times New Roman"/>
          <w:sz w:val="24"/>
          <w:szCs w:val="24"/>
          <w:lang w:eastAsia="ru-RU"/>
        </w:rPr>
        <w:t xml:space="preserve"> Новотроицкого сельсовета  входят председатель Совета, заместитель председателя Совета, председатели </w:t>
      </w:r>
      <w:r>
        <w:rPr>
          <w:rFonts w:ascii="Times New Roman" w:hAnsi="Times New Roman" w:cs="Times New Roman"/>
          <w:sz w:val="24"/>
          <w:szCs w:val="24"/>
          <w:lang w:eastAsia="ru-RU"/>
        </w:rPr>
        <w:lastRenderedPageBreak/>
        <w:t>комиссий. В заседаниях Президиума председателей комиссий могут принимать участие и другие депутаты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Председателем Президиума председателей комиссий Совета является председатель Совета, заместителем </w:t>
      </w:r>
      <w:proofErr w:type="gramStart"/>
      <w:r>
        <w:rPr>
          <w:rFonts w:ascii="Times New Roman" w:hAnsi="Times New Roman" w:cs="Times New Roman"/>
          <w:sz w:val="24"/>
          <w:szCs w:val="24"/>
          <w:lang w:eastAsia="ru-RU"/>
        </w:rPr>
        <w:t>председателя Президиума председателей комиссий Совета</w:t>
      </w:r>
      <w:proofErr w:type="gramEnd"/>
      <w:r>
        <w:rPr>
          <w:rFonts w:ascii="Times New Roman" w:hAnsi="Times New Roman" w:cs="Times New Roman"/>
          <w:sz w:val="24"/>
          <w:szCs w:val="24"/>
          <w:lang w:eastAsia="ru-RU"/>
        </w:rPr>
        <w:t xml:space="preserve"> является заместитель председателя 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Основными задачами </w:t>
      </w:r>
      <w:proofErr w:type="gramStart"/>
      <w:r>
        <w:rPr>
          <w:rFonts w:ascii="Times New Roman" w:hAnsi="Times New Roman" w:cs="Times New Roman"/>
          <w:sz w:val="24"/>
          <w:szCs w:val="24"/>
          <w:lang w:eastAsia="ru-RU"/>
        </w:rPr>
        <w:t>Президиума председателей комиссий Совета депутатов</w:t>
      </w:r>
      <w:proofErr w:type="gramEnd"/>
      <w:r>
        <w:rPr>
          <w:rFonts w:ascii="Times New Roman" w:hAnsi="Times New Roman" w:cs="Times New Roman"/>
          <w:sz w:val="24"/>
          <w:szCs w:val="24"/>
          <w:lang w:eastAsia="ru-RU"/>
        </w:rPr>
        <w:t xml:space="preserve"> Новотроицкого сельсовета  являются: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обобщение предложений по основным направлениям деятельности 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обсуждение и формирование на основе предложений комиссий проектов текущих и перспективных планов работы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обсуждение хода выполнения плана работы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обсуждение хода подготовки вопросов к сессии, рассмотрение в установленном Регламентом порядке предложений о проведении депутатских слушаний и других мероприятий в Совете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выполнение иных задач в связи с поручением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Президиум председателей комиссий Совета осуществляет </w:t>
      </w:r>
      <w:proofErr w:type="gramStart"/>
      <w:r>
        <w:rPr>
          <w:rFonts w:ascii="Times New Roman" w:hAnsi="Times New Roman" w:cs="Times New Roman"/>
          <w:sz w:val="24"/>
          <w:szCs w:val="24"/>
          <w:lang w:eastAsia="ru-RU"/>
        </w:rPr>
        <w:t>следующие</w:t>
      </w:r>
      <w:proofErr w:type="gramEnd"/>
      <w:r>
        <w:rPr>
          <w:rFonts w:ascii="Times New Roman" w:hAnsi="Times New Roman" w:cs="Times New Roman"/>
          <w:sz w:val="24"/>
          <w:szCs w:val="24"/>
          <w:lang w:eastAsia="ru-RU"/>
        </w:rPr>
        <w:t xml:space="preserve"> функции: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изучает в установленном порядке материалы, поступившие от органов государственной власти и местного самоуправления, государственных и правоохранительных органов, организаций;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обсуждает на своих заседаниях информацию должностных лиц органов государственной власти и местного самоуправления в поселении в пределах своих полномочий;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по предложению комиссий обсуждает проект повестки дня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координирует взаимодействие комиссий в организации и проведении депутатских слушаний и других мероприятий в Совете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предварительно обсуждает проект сметы расходов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предварительно  рассматривает коллективные обращения  граждан  и должностных лиц;</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выполняет поручения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Заседания Президиума председателей комиссий проводятся по решению председателя Совета. В заседаниях Совета председателей комиссий в случае отсутствия председателя комиссии принимает участие его заместитель.</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Рекомендации Президиума председателей комиссий принимаются большинством голосов от присутствующих членов и обязательно доводятся до сведения депутатов.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Заседания Президиума председателей комиссий оформляются протоколами, которые подписывает председатель Совета.</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10. Мандатная комиссия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Для осуществления </w:t>
      </w:r>
      <w:proofErr w:type="gramStart"/>
      <w:r>
        <w:rPr>
          <w:rFonts w:ascii="Times New Roman" w:hAnsi="Times New Roman" w:cs="Times New Roman"/>
          <w:sz w:val="24"/>
          <w:szCs w:val="24"/>
          <w:lang w:eastAsia="ru-RU"/>
        </w:rPr>
        <w:t>контроля  за</w:t>
      </w:r>
      <w:proofErr w:type="gramEnd"/>
      <w:r>
        <w:rPr>
          <w:rFonts w:ascii="Times New Roman" w:hAnsi="Times New Roman" w:cs="Times New Roman"/>
          <w:sz w:val="24"/>
          <w:szCs w:val="24"/>
          <w:lang w:eastAsia="ru-RU"/>
        </w:rPr>
        <w:t xml:space="preserve"> обеспечением гарантий статуса депутата Совет депутатов избирает мандатную комиссию. Мандатная комиссия образуется на срок полномочий Совета депутатов данного созыва.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Мандатная комиссия: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рассматривает материалы избирательной комиссии муниципального образования  Новотроицкого сельсовета об избрании депутатов Совета депутатов, вносит на рассмотрение проект решения о подтверждении полномочий вновь избранного Совета депутатов как органа местного самоуправления;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заявлению депутата рассматривает и готовит проект решения Совета депутатов </w:t>
      </w:r>
      <w:proofErr w:type="spellStart"/>
      <w:proofErr w:type="gramStart"/>
      <w:r>
        <w:rPr>
          <w:rFonts w:ascii="Times New Roman" w:hAnsi="Times New Roman" w:cs="Times New Roman"/>
          <w:sz w:val="24"/>
          <w:szCs w:val="24"/>
          <w:lang w:eastAsia="ru-RU"/>
        </w:rPr>
        <w:t>депутатов</w:t>
      </w:r>
      <w:proofErr w:type="spellEnd"/>
      <w:proofErr w:type="gramEnd"/>
      <w:r>
        <w:rPr>
          <w:rFonts w:ascii="Times New Roman" w:hAnsi="Times New Roman" w:cs="Times New Roman"/>
          <w:sz w:val="24"/>
          <w:szCs w:val="24"/>
          <w:lang w:eastAsia="ru-RU"/>
        </w:rPr>
        <w:t xml:space="preserve"> Новотроицкого сельсовета  по вопросу о сложении депутатом полномочий;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по заявлению депутата либо по поручению Совета депутатов  Новотроицкого сельсовета  рассматривает материалы о соблюдении депутатами этических норм;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по заявлению депутата рассматривает вопрос о нарушении прав депутата при осуществлении им </w:t>
      </w:r>
      <w:proofErr w:type="gramStart"/>
      <w:r>
        <w:rPr>
          <w:rFonts w:ascii="Times New Roman" w:hAnsi="Times New Roman" w:cs="Times New Roman"/>
          <w:sz w:val="24"/>
          <w:szCs w:val="24"/>
          <w:lang w:eastAsia="ru-RU"/>
        </w:rPr>
        <w:t>депутатской</w:t>
      </w:r>
      <w:proofErr w:type="gramEnd"/>
      <w:r>
        <w:rPr>
          <w:rFonts w:ascii="Times New Roman" w:hAnsi="Times New Roman" w:cs="Times New Roman"/>
          <w:sz w:val="24"/>
          <w:szCs w:val="24"/>
          <w:lang w:eastAsia="ru-RU"/>
        </w:rPr>
        <w:t xml:space="preserve"> деятельности;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выполняет иные поручения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Мандатная комиссия избирается в количестве 3 депутатов.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Председатель мандатной комиссии избирается членами мандатной комиссии из ее состава.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Председатель мандатной комиссии: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организует работу мандатной комиссии,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ведет заседания мандатной комиссии,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может представлять итоги заседания мандатной комиссии на сессиях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Заседание мандатной комиссии правомочно при наличии не менее половины от числа избранных в состав комиссии депутатов. Решения мандатной комиссии принимаются большинством голосов от числа присутствующих на заседании комиссии депутатов</w:t>
      </w:r>
      <w:r>
        <w:rPr>
          <w:rFonts w:ascii="Times New Roman" w:eastAsia="Times New Roman" w:hAnsi="Times New Roman" w:cs="Times New Roman"/>
          <w:sz w:val="24"/>
          <w:szCs w:val="24"/>
          <w:lang w:eastAsia="ru-RU"/>
        </w:rPr>
        <w:t> </w:t>
      </w:r>
    </w:p>
    <w:p w:rsidR="00D519EC" w:rsidRDefault="00D519EC" w:rsidP="00D519E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IV. Депутатские объединения</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11. Порядок образования депутатских объединений</w:t>
      </w:r>
      <w:r>
        <w:rPr>
          <w:rFonts w:ascii="Times New Roman" w:eastAsia="Times New Roman" w:hAnsi="Times New Roman" w:cs="Times New Roman"/>
          <w:sz w:val="24"/>
          <w:szCs w:val="24"/>
          <w:lang w:eastAsia="ru-RU"/>
        </w:rPr>
        <w:t xml:space="preserve">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Депутаты Совета депутатов Новотроицкого сельсовета  (не менее четырёх человек) вправе образовывать депутатские объединения в составе 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Депутат Совета депутатов Новотроицкого сельсовета  вправе состоять только в одном депутатском объединении. В случае выхода из состава или вхождения в состав депутатского объединения депутат обязан письменно проинформировать об этом Совет депутатов Новотроицкого сельсовета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Образование депутатского объединения осуществляется на сессии Совета депутатов Новотроицкого сельсовета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 Совета на сессии информирует депутатов о создании депутатского объединения, о чем делается запись в протоколе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число членов депутатского объединения становится менее 4-х человек, деятельность депутатского объединения по решению Совета депутатов Новотроицкого сельсовета  прекращается.</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11(а). Права депутатских объединений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Все депутатские объединения имеют равные права. Председатель либо один представитель депутатского объединения имеет право:</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на внеочередное выступление от имени депутатского объединения по ходу сессии по обсуждаемому вопросу;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на внесение и распространение материалов депутатского объединения в качестве официальных документов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участвовать в подготовке и внесении на рассмотрение сессии вопросов;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направлять письменные предложения о приглашении на сессию должностных лиц администрации Новотроицкого сельсовета для ответов на вопросы;</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представлять депутатские объединения в составе согласительных комиссий.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Депутатские объединения информируют председателя Совета о своих решениях.</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Депутатское объединение, образованное не в соответствии с настоящим</w:t>
      </w:r>
      <w:r>
        <w:rPr>
          <w:rFonts w:ascii="Times New Roman" w:hAnsi="Times New Roman" w:cs="Times New Roman"/>
          <w:sz w:val="24"/>
          <w:szCs w:val="24"/>
          <w:lang w:eastAsia="ru-RU"/>
        </w:rPr>
        <w:br/>
        <w:t>Регламентом, правами депутатского объединения не пользуется.</w:t>
      </w: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sz w:val="24"/>
          <w:szCs w:val="24"/>
          <w:lang w:eastAsia="ru-RU"/>
        </w:rPr>
      </w:pPr>
    </w:p>
    <w:p w:rsidR="00D519EC" w:rsidRDefault="00D519EC" w:rsidP="00D519E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III. ПОРЯДОК РАБОТЫ СОВЕТА.</w:t>
      </w:r>
    </w:p>
    <w:p w:rsidR="00D519EC" w:rsidRDefault="00D519EC" w:rsidP="00D519E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V. Сессия Совета</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w:t>
      </w:r>
      <w:proofErr w:type="gramEnd"/>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12. Порядок созыва сессии 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Первую сессию созывает и проводит Глава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Очередная сессия созывается председателем Совета в соответствии с планом работы Совета не реже одного раза в три месяца.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Внеочередная сессия Совета депутатов Новотроицкого сельсовета  созывается председателем Совета, по предложению не менее 1/3 от установленного числа депутатов, или по собственной инициативе. Внеочередная сессия созывается не позднее, чем за семь дней с момента поступления на имя председателя Совета соответствующего предложения.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Распоряжение председателя Совета депутатов Новотроицкого сельсовета  о созыве очередной сессии публикуется не позднее, чем за 5 дней до ее открытия (с указанием места, времени проведения сессии и вопросов, вносимых на ее рассмотрение) в газете «Бюллетень  органов местного самоуправления Новотроицкого сельсовета», а также в других средствах массовой информации. Депутат в случае невозможности прибыть на сессию, сообщает об этом в любой форме председателю 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Депутатам предоставляются проекты решений сессий по вопросам нормативно-правового характера и других решений, а также иные документы, как правило, за 5 дней до сессии. По вопросам, требующим более объёмной предварительной информации, депутаты знакомятся на заседаниях постоянных комиссий до открытия заседания сессии.</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13. Порядок проведения сессий Совета</w:t>
      </w:r>
    </w:p>
    <w:p w:rsidR="00D519EC" w:rsidRDefault="00D519EC" w:rsidP="007E2DD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7E2DD3" w:rsidRPr="007E2DD3">
        <w:rPr>
          <w:rFonts w:ascii="Times New Roman" w:eastAsia="Times New Roman" w:hAnsi="Times New Roman" w:cs="Times New Roman"/>
          <w:sz w:val="24"/>
          <w:szCs w:val="24"/>
          <w:lang w:eastAsia="ru-RU"/>
        </w:rPr>
        <w:t>Сессии Совета депутатов Новотроицкого сельсовета Колыванского района Новосибирской области проводятся гласно и открыто</w:t>
      </w:r>
      <w:proofErr w:type="gramStart"/>
      <w:r w:rsidR="007E2DD3" w:rsidRPr="007E2DD3">
        <w:rPr>
          <w:rFonts w:ascii="Times New Roman" w:eastAsia="Times New Roman" w:hAnsi="Times New Roman" w:cs="Times New Roman"/>
          <w:sz w:val="24"/>
          <w:szCs w:val="24"/>
          <w:lang w:eastAsia="ru-RU"/>
        </w:rPr>
        <w:t>.З</w:t>
      </w:r>
      <w:proofErr w:type="gramEnd"/>
      <w:r w:rsidR="007E2DD3" w:rsidRPr="007E2DD3">
        <w:rPr>
          <w:rFonts w:ascii="Times New Roman" w:eastAsia="Times New Roman" w:hAnsi="Times New Roman" w:cs="Times New Roman"/>
          <w:sz w:val="24"/>
          <w:szCs w:val="24"/>
          <w:lang w:eastAsia="ru-RU"/>
        </w:rPr>
        <w:t>аседание Совета депутатов Новотроицкого сельсовета Колыванского района Новосибирской области не может считаться правомочным, если на нем присутствует менее 50 процентов от числа избранных депутатов.</w:t>
      </w:r>
    </w:p>
    <w:p w:rsidR="00CA1FEA" w:rsidRDefault="00CA1FEA" w:rsidP="00D519EC">
      <w:pPr>
        <w:pStyle w:val="a3"/>
        <w:rPr>
          <w:rFonts w:ascii="Times New Roman" w:hAnsi="Times New Roman" w:cs="Times New Roman"/>
          <w:sz w:val="24"/>
          <w:szCs w:val="24"/>
          <w:lang w:eastAsia="ru-RU"/>
        </w:rPr>
      </w:pPr>
      <w:r>
        <w:rPr>
          <w:rFonts w:ascii="Times New Roman" w:hAnsi="Times New Roman" w:cs="Times New Roman"/>
          <w:sz w:val="24"/>
          <w:szCs w:val="24"/>
        </w:rPr>
        <w:t>На открытом заседании Совета депутатов вправе присутствовать глава Новотроицкого сельсовета Колыванского района Новосибирской области, его заместители и иные должностные лица органов местного самоуправления Новотроицкого сельсовета Колыванского района Новосибирской области, представитель прокуратуры, представители правоохранительных органов, аккредитованные представители средств массовой информации, лица, приглашенные главой поселения и (или) депутатами.</w:t>
      </w:r>
      <w:r>
        <w:rPr>
          <w:rFonts w:ascii="Times New Roman" w:hAnsi="Times New Roman" w:cs="Times New Roman"/>
          <w:sz w:val="24"/>
          <w:szCs w:val="24"/>
          <w:lang w:eastAsia="ru-RU"/>
        </w:rPr>
        <w:t xml:space="preserve"> В работе сессии вправе принимать участие старосты населенных пунктов, в которых они осуществляют свою деятельность, с правом совещательного голоса</w:t>
      </w:r>
      <w:r>
        <w:rPr>
          <w:rFonts w:ascii="Times New Roman" w:hAnsi="Times New Roman" w:cs="Times New Roman"/>
          <w:sz w:val="24"/>
          <w:szCs w:val="24"/>
        </w:rPr>
        <w:t>.</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Сессия Совета депутатов Новотроицкого сельсовета  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присутствовать представители прокуратуры, а также иные лица исключительно по решению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Заседание сессии Совета депутатов Новотроицкого сельсовета  ведёт председатель Совета или его заместитель.</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На время работы сессий по предложению председательствующего из числа депутатов избирается секретарь. Решение об его избрании принимается большинством голосов от числа депутатов, присутствующих на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5. 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поступивших в адрес сессии. Секретарь  сессии   предоставляет  председательствующему  сведения  о </w:t>
      </w:r>
      <w:proofErr w:type="gramStart"/>
      <w:r>
        <w:rPr>
          <w:rFonts w:ascii="Times New Roman" w:hAnsi="Times New Roman" w:cs="Times New Roman"/>
          <w:sz w:val="24"/>
          <w:szCs w:val="24"/>
          <w:lang w:eastAsia="ru-RU"/>
        </w:rPr>
        <w:t>записавшихся</w:t>
      </w:r>
      <w:proofErr w:type="gramEnd"/>
      <w:r>
        <w:rPr>
          <w:rFonts w:ascii="Times New Roman" w:hAnsi="Times New Roman" w:cs="Times New Roman"/>
          <w:sz w:val="24"/>
          <w:szCs w:val="24"/>
          <w:lang w:eastAsia="ru-RU"/>
        </w:rPr>
        <w:t xml:space="preserve"> выступить, список выступающих оглашается председательствующим.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Заседания сессий проводятся, как правило, с 14 до 18 часов (если в день сессии с 11 часов проводятся заседания комитетов и комиссий). 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в день сессии комитеты и комиссии не проводят заседания, сессии могут созываться на 11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7. В начале каждого заседания проводится регистрация депутатов, присутствующих на сессии. Перерегистрация депутатов может быть проведена по ходу заседания по предложению председательствующего. Решение о переносе заседания или закрытии  сессии  Совета депутатов Новотроицкого сельсовета  в  случае отсутствия  кворума  принимается председательствующим по результатам регистрации.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8. Председатель Совета готовит и вносит на рассмотрение сессии проект повестки дня при наличии проекта решения по каждому вопросу, их проработке в комитетах и комиссиях. Проект повестки принимается за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Повестка дня вместе с поправками и дополнениями считается принятой в целом, если за ней проголосовало более половины от числа депутатов, присутствующих на сессии. В таком же порядке вносятся изменения в принятую повестку дня, если иное не предусмотрено Регламентом.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Сессия Совета депутатов Новотроицкого сельсовета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депутатов Новотроицкого сельсовета  закачивает работу, когда рассмотрены все вопросы повестки дня. По решению Совета депутатов Новотроицкого сельсовета  сессия может прервать свою работу и продолжить заседание в другой день.</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9. Председательствующий  на  сессии  открывает и  закрывает заседания. Предоставляет слово для выступлений, ставит на голосование проекты решений сессии и предложения депутатов по рассматриваемым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Председательствующий организует проведение консультаций с депутатскими группами в целях преодоления возникающих разногласий по проектам решений и спорным вопросам, в случае необходимости вносит предложение об образовании редакционно-согласительной комиссии.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10. 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случаях председательствующий, с согласия сессии, может изменить очерёдность выступлений или продлить время выступлений.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Слово по порядку ведения заседания, по мотивам голосования, для справок или ответа на вопрос предоставляется вне очереди не более 3 минут.</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 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Если выступающий превысил отведённое ему время или выступает не по обсуждаемому вопросу, председательствующий после одного предупреждения лишает его слова. В этом случае слово для повторного выступления по данному вопросу депутату не предоставляется.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 Совета, глава администрации района и области, депутаты вышестоящих органов государственной власти имеют право на внеочередное выступление по обсуждаемому вопросу.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12. На сессии ведётся протокол, его оформление обеспечивается специалистом  администрации, совместно с секретарём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 протоколу сессии прилагаются: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принятые решения сессии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письменные депутатские запросы, рассмотренные на заседании;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-письменные замечания и предложения депутатов, переданные председательствующему;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информационные материалы, розданные депутатам на заседании;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список депутатов, отсутствующих на заседании с указанием причин их отсутствия;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список приглашённых лиц, присутствующих на заседании;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тексты выступлений депутатов, которые не смогли выступить в отведенное регламентом время и переданные ими для приобщения к протоколу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особое мнение депутата или группы депутатов.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Протокол сессии после его оформления подписывается председателем Совета 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секретарим сессии не позднее 15 дней после закрытия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Протоколы хранятся в помещении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они могут выдаваться для ознакомления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депутатам Совета депутатов Новотроицкого сельсовета  по их просьбе, а по истечении установленного срока передаются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 архив для постоянного хранения.</w:t>
      </w:r>
    </w:p>
    <w:p w:rsidR="00D519EC" w:rsidRDefault="00D519EC" w:rsidP="00D519EC">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14. Порядок работы с проектами решений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Предоставленный разработчиком проект решения должен содержать следующие реквизиты:</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слово "Проект" в верхнем правом углу;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слова "Вариант 1" или "Вариант 2" при наличии нескольких вариантов;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слова "Проект комиссии..." или "Проект депутата..." при наличии альтернативного проекта;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постановляющей части должны быть включены: пункт с указанием сроков исполнения и ответственных; пункт, возлагающий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данного решения; согласование (визы): разработчика, заместителя главы администрации, юриста администрации (либо письменное заключение юриста), непосредственного исполнителя,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При наличии приложений к проекту визируется каждый лист приложения.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Лицо, отказавшееся завизировать проект, предоставляет письменное обоснование, которое прилагается к проекту решения.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Если проект набран не в администрации, разработчик обязан предоставить дискету, о чем делается пометка на обороте проекта.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Разработчик к проекту прилагает список для рассылки будущего решения.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 Председатель Совета депутатов направляет проект решения в комиссию, курирующую данное направление.</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Комиссия назначает дату проведения заседания по обсуждению проекта решения, определяет список </w:t>
      </w:r>
      <w:proofErr w:type="gramStart"/>
      <w:r>
        <w:rPr>
          <w:rFonts w:ascii="Times New Roman" w:hAnsi="Times New Roman" w:cs="Times New Roman"/>
          <w:sz w:val="24"/>
          <w:szCs w:val="24"/>
          <w:lang w:eastAsia="ru-RU"/>
        </w:rPr>
        <w:t>приглашенных</w:t>
      </w:r>
      <w:proofErr w:type="gramEnd"/>
      <w:r>
        <w:rPr>
          <w:rFonts w:ascii="Times New Roman" w:hAnsi="Times New Roman" w:cs="Times New Roman"/>
          <w:sz w:val="24"/>
          <w:szCs w:val="24"/>
          <w:lang w:eastAsia="ru-RU"/>
        </w:rPr>
        <w:t>.</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Информация, необходимая для работы над проектом решения, запрашивается у председателя Совета депутатов, руководителей предприятий, организаций и учреждений. Запрос о предоставлении информации подписывается председателем комиссии. Сроки предоставления информации согласовываются с </w:t>
      </w:r>
      <w:proofErr w:type="gramStart"/>
      <w:r>
        <w:rPr>
          <w:rFonts w:ascii="Times New Roman" w:hAnsi="Times New Roman" w:cs="Times New Roman"/>
          <w:sz w:val="24"/>
          <w:szCs w:val="24"/>
          <w:lang w:eastAsia="ru-RU"/>
        </w:rPr>
        <w:t>исполнителем</w:t>
      </w:r>
      <w:proofErr w:type="gramEnd"/>
      <w:r>
        <w:rPr>
          <w:rFonts w:ascii="Times New Roman" w:hAnsi="Times New Roman" w:cs="Times New Roman"/>
          <w:sz w:val="24"/>
          <w:szCs w:val="24"/>
          <w:lang w:eastAsia="ru-RU"/>
        </w:rPr>
        <w:t xml:space="preserve"> и указывается в запросе (но не менее 7 дней).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9. Запрашиваемая информация предоставляется в комиссию за подписью ответственного лица.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10. Комиссия вправе отклонить рассмотрение вопроса при не предоставлении информации в срок, либо при предоставлении неполной информации.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11. Комиссия по итогам рассмотрения проекта принимает решение о вынесении вопроса на сессию, либо о снятии его с рассмотрения.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12. Комиссия при несогласии с проектом разработчика может предоставить свой альтернативный проект решения.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13. Председатель комиссии визирует проект решения, указывает дату и номер протокола комиссии, дорабатывает список для рассылки, составляет список приглашенных на сессию по данному вопросу, передает проект и список председателю Совета депутатов для визирования.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14. Срок предоставления проекта решения - не позднее, чем за 10 дней до сессии. Дата предоставления проекта регистрируется специалистом администрации.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15. Специалист администрации обеспечивает размножение необходимого количества экземпляров проектов решений, комплектует, сшивает проекты и передает в Совет депутатов  Новотроицкого сельсовета  не позднее, чем за 7 дней до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16. Ведущий специалист по работе с Советом депутатов регистрирует получение проектов, формирует пакеты документов и выдает депутатам.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17. Без обсуждения в профильной комиссии сессия проект не рассматривает.</w:t>
      </w:r>
    </w:p>
    <w:p w:rsidR="00D519EC" w:rsidRDefault="00D519EC" w:rsidP="00D519EC">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15. Решения Совета депутатов Новотроицкого сельсовета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По вопросам, вносимым на сессию. Совет принимает решение открытым, в том числе поимённым или тайным голосованием.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Решения об утверждении бюджета, планов и программ развития муниципального образования и отчётов об их исполнении, регламента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об установлении налогов, сборов и пошлин, тарифов на оплату услуг предприятий и организаций, находящихся в собственности поселения, порядок использования земли и других природных ресурсов и объектов, охраны природы и культурного наследия, о приватизации имущества , а также решения об избрании и освобождении от должности заместителя председателя Совета, председателей постоянных комиссий, об образовании органов Совета муниципального образования, об отклонении протеста прокурора района на решение Совета считаются принятыми, если за них проголосовало более половины от числа депутатов, избранных в Совет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По другим вопросам Совет депутатов Новотроицкого сельсовета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Проекты решений нормативно-правового характера готовятся к рассмотрению на сессии соответствующими комитетами, комиссиями и администрацией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По финансовым вопросам проекты решений принимаются к рассмотрению Советом депутатов Новотроицкого сельсовета  при наличии положительного заключения Главы Новотроицкого сельсовета.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Принятые сессией правовые акты направляют в семидневный срок для обнародования в средствах массовой информации.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принятый Советом депутатов Новотроицкого сельсовета  нормативно-правовой акт противоречит Конституции РФ,  федеральному и областному законодательству, либо недостаточно обеспечен финансовыми и материальными средствами, Глава Новотроицкого сельсовета вправе выразить несогласие с правовым актом. Действие оспариваемого решения Совета депутатов Новотроицкого сельсовета  нормативно-правового характера приостанавливается с момента его вынесения.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7. Совет может принять решение об отклонении обращения Главы по оспариваемому им правовому акту, если за него проголосовало не менее двух третей от установленного числа депутатов. В этом случае правовой акт, ранее принятый сессией, вступает в силу в указанный Советом депутатов Новотроицкого сельсовета  срок и повторно главой  оспорен быть не может.</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8. Если правовой акт Совета оспаривается по мотивам его противоречия Конституции РФ, федеральному и областному законодательству Глава, после отклонения его обращения Советом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вправе обжаловать решение Совета депутатов Новотроицкого сельсовета  в суд.</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9. Решение Совета депутатов Новотроицкого сельсовета  по финансовым вопросам, принятое в строгом соответствии с проектом этого решения при положительном заключении Главы, оспариваться им не может.</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принятых Советом депутатов Новотроицкого сельсовета  правовых актов осуществляется в соответствии с планом работы Совета депутатов Новотроицкого сельсовета  через постоянные комиссии и непосредственно на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11. В исключительных случаях, не терпящих отлагательства</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допускается принятие отдельных решений Советом депутатов Новотроицкого сельсовета  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Главой (председателем Совета) в специальной записке, рассылаемой всем депутатам. При этом обязательно наличие положительного заключения соответствующего комитета или комиссии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Поимённое голосование депутатов организует председатель 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16. Порядок рассмотрения вопросов на сессии</w:t>
      </w:r>
      <w:r>
        <w:rPr>
          <w:rFonts w:ascii="Times New Roman" w:eastAsia="Times New Roman" w:hAnsi="Times New Roman" w:cs="Times New Roman"/>
          <w:sz w:val="24"/>
          <w:szCs w:val="24"/>
          <w:lang w:eastAsia="ru-RU"/>
        </w:rPr>
        <w:t xml:space="preserve">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Настоящая статья устанавливает общий порядок рассмотрения вопросов повестки дня и проектов решений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Рассмотрение вопросов повестки дня начинается с доклада продолжительностью до 30 минут, или информации не более 15 минут, возможны содоклады - до 15 минут. В случае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После доклада или информации и содоклада, перед принятием проекта решения за основу, могут проводиться прения по обсуждаемому вопросу. </w:t>
      </w:r>
      <w:proofErr w:type="gramStart"/>
      <w:r>
        <w:rPr>
          <w:rFonts w:ascii="Times New Roman" w:hAnsi="Times New Roman" w:cs="Times New Roman"/>
          <w:sz w:val="24"/>
          <w:szCs w:val="24"/>
          <w:lang w:eastAsia="ru-RU"/>
        </w:rPr>
        <w:t>Выступающим</w:t>
      </w:r>
      <w:proofErr w:type="gramEnd"/>
      <w:r>
        <w:rPr>
          <w:rFonts w:ascii="Times New Roman" w:hAnsi="Times New Roman" w:cs="Times New Roman"/>
          <w:sz w:val="24"/>
          <w:szCs w:val="24"/>
          <w:lang w:eastAsia="ru-RU"/>
        </w:rPr>
        <w:t xml:space="preserve"> в прениях </w:t>
      </w:r>
      <w:r>
        <w:rPr>
          <w:rFonts w:ascii="Times New Roman" w:hAnsi="Times New Roman" w:cs="Times New Roman"/>
          <w:sz w:val="24"/>
          <w:szCs w:val="24"/>
          <w:lang w:eastAsia="ru-RU"/>
        </w:rPr>
        <w:lastRenderedPageBreak/>
        <w:t>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После доклада или прений ставятся на голосование, в порядке поступления, проекты решений по обсуждаемому вопросу для принятия их за основу. 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После принятия проекта решения за основу Совет депутатов Новотроицкого сельсовета  приступает к обсуждению и голосованию по поправкам и дополнениям к проекту. Поправки и дополнения формулируются депутатами четко и определённо, в письменном виде. Все внесённые депутатами поправки и дополнения к проекту, за исключением тех, которые снимаются по инициативе их авторов, ставятся на голосование в порядке поступления.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Для обоснования своих поправок и дополнений депутатам предоставляется слово до трёх минут, для выступлений по 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 В случае если проект решения не принят в целом, то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ставится на голосование в целом.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Редакционно-согласительная комиссия создаётся по решению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если за него проголосовало более половины депутатов, присутствующих на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Не принятый в целом проект решения может быть снят с рассмотрения, либо сессия принимает иное решение процедурного характера.</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17. Порядок проведения открытого голосования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Голосование на сессии по любому вопросу проводится открыто, если иной порядок голосования не предусмотрен действующим законодательством и настоящим Регламентом, или если сессией не принято решение о проведении тайного голосования по рассматриваемому вопросу.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Открытое голосование по отдельным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При открытом голосовании каждый депутат имеет один голос и подаёт его «за», «против», либо «воздерживается».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Подсчёт голосов при проведении открытого голосования (в том числе поимённого) производится, как правило, секретарём сессии, если Совет депутатов Новотроицкого сельсовета  в ходе заседания не примет решения о создании счётной комиссии, которая избирается большинством голосов от числа депутатов, присутствующих на заседании.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Открытое голосование (за исключением </w:t>
      </w:r>
      <w:proofErr w:type="gramStart"/>
      <w:r>
        <w:rPr>
          <w:rFonts w:ascii="Times New Roman" w:hAnsi="Times New Roman" w:cs="Times New Roman"/>
          <w:sz w:val="24"/>
          <w:szCs w:val="24"/>
          <w:lang w:eastAsia="ru-RU"/>
        </w:rPr>
        <w:t>поимённого</w:t>
      </w:r>
      <w:proofErr w:type="gramEnd"/>
      <w:r>
        <w:rPr>
          <w:rFonts w:ascii="Times New Roman" w:hAnsi="Times New Roman" w:cs="Times New Roman"/>
          <w:sz w:val="24"/>
          <w:szCs w:val="24"/>
          <w:lang w:eastAsia="ru-RU"/>
        </w:rPr>
        <w:t>) может проводиться без</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подсчёта голосов по явному большинству, если ни один из депутатов не потребует иного.</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При выявлении ошибок в порядке или процедуре проведения открытого голосования по решению сессии проводится повторное голосование, если за это предложение проголосовало более половины от числа депутатов, присутствующих на заседании.</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18. Порядок проведения тайного голосования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Для проведения тайного голосования Совет депутатов Новотроицкого сельсовета  образует из числа депутатов счётную комиссию в количестве пяти человек. Состав комиссии избирается открытым голосованием большинством голосов от присутствующих на заседании депутатов.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Счётная комиссия избирает на своём заседании председателя и секретаря.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Решения счётной комиссией принимаются большинством голосов от её численности.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Форма бюллетеня, время, место и порядок проведения тайного голосования устанавливает счётная комиссия в соответствии с настоящим Регламентом и доводится до сведения депутатов председателем комиссии. Бюллетени для голосования подписываются всеми членами счётной комиссии.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Бюллетени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«против».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Бюллетени выдаются по одному каждому депутату по списку и под роспись депутата. Заполнение бюллетеней производится в кабине (комнате) для тайного 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Недействительными признаются бюллетени не установленной формы, бюллетени, в которых оставленное число кандидатов превышает число вакансий на выборную должность или в состав выборного органа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а по проекту решения - бюллетени, в которых одновременно оставлены или вычеркнуты слова «за» и «против».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в бюллетень внесена другая кандидатура самим депутатом, а остальные вычеркнуты, такой бюллетень также признаётся недействительным.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По результатам тайного голосования счётная комиссия составляет протокол, в котором указывается: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количество бюллетеней, выданных депутатам перед голосованием;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количество бюллетеней установленного образца при вскрытии урны;</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количество действительных и недействительных бюллетеней;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количество голосов «за» и «против», поданных в отношении каждого кандидата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или проекта решения из числа действительных бюллетеней.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Протокол подписывается всеми членами счётной комиссии и утверждается большинством голосов от числа депутатов, присутствующих на сессии.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Депутат обязан лично осуществлять своё право на тайное голосование, в отведённое для этого время. Передача бюллетеня для 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19. Порядок принятия наказов избирателей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Работа по выполнению наказов избирателей осуществляется в соответствии с Законом Новосибирской области «О наказах избирателей».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Новотроицкого сельсовета в течение двух месяцев со дня поступления наказов вносит проект решения и план мероприятий по выполнению наказов избирателей на рассмотрение сессии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Совет депутатов, исходя из общегосударственных интересов и интересов населения, проживающего на территории Новотроицкого  сельсовета, с учётом материальных, трудовых и финансовых возможностей принимает решение о принятии к исполнению наказов и отклонении тех из них, которые не могут быть реализованы.</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Совет вправе принять мотивированное решение о нецелесообразности выполнения отдельных наказов избирателей.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Решение о принятии наказов избирателей к исполнению (мотивированное отклонение отдельных наказов) принимается большинством голосов от числа избранных депутатов.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Решение о наказах избирателей публикуется в печати либо </w:t>
      </w:r>
      <w:proofErr w:type="gramStart"/>
      <w:r>
        <w:rPr>
          <w:rFonts w:ascii="Times New Roman" w:hAnsi="Times New Roman" w:cs="Times New Roman"/>
          <w:sz w:val="24"/>
          <w:szCs w:val="24"/>
          <w:lang w:eastAsia="ru-RU"/>
        </w:rPr>
        <w:t>доводится</w:t>
      </w:r>
      <w:proofErr w:type="gramEnd"/>
      <w:r>
        <w:rPr>
          <w:rFonts w:ascii="Times New Roman" w:hAnsi="Times New Roman" w:cs="Times New Roman"/>
          <w:sz w:val="24"/>
          <w:szCs w:val="24"/>
          <w:lang w:eastAsia="ru-RU"/>
        </w:rPr>
        <w:t xml:space="preserve"> до сведения избирателей иным образом.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Для реализации планов мероприятий по выполнению наказов избирателей Совет депутатов Новотроицкого сельсовета  ежегодно при принятии законов о бюджете предусматривает необходимые расходы.</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Выполнение наказов избирателей рассматривается не реже двух раз в год на сессиях Совета при рассмотрении отчётов о выполнении планов социально-экономического развития, отчётов о ходе выполнения бюджетов.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Новотроицкого  сельсовета представляет Совету депутатов  Новотроицкого сельсовета  отчёт о ходе выполнения наказов избирателей.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7. Совет информирует население о ходе выполнения наказов избирателей в средствах массовой информации.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Депутаты информируют избирателей о выполнении наказов на собраниях избирателей при ежегодных отчётах о своей работе.</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20. Депутатский запрос, </w:t>
      </w:r>
      <w:proofErr w:type="gramStart"/>
      <w:r>
        <w:rPr>
          <w:rFonts w:ascii="Times New Roman" w:eastAsia="Times New Roman" w:hAnsi="Times New Roman" w:cs="Times New Roman"/>
          <w:b/>
          <w:bCs/>
          <w:sz w:val="24"/>
          <w:szCs w:val="24"/>
          <w:lang w:eastAsia="ru-RU"/>
        </w:rPr>
        <w:t>депутатское</w:t>
      </w:r>
      <w:proofErr w:type="gramEnd"/>
      <w:r>
        <w:rPr>
          <w:rFonts w:ascii="Times New Roman" w:eastAsia="Times New Roman" w:hAnsi="Times New Roman" w:cs="Times New Roman"/>
          <w:b/>
          <w:bCs/>
          <w:sz w:val="24"/>
          <w:szCs w:val="24"/>
          <w:lang w:eastAsia="ru-RU"/>
        </w:rPr>
        <w:t xml:space="preserve"> обращение</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На сессии Совета депутаты осуществляют право депутатского запроса в адрес должностных лиц Новотроицкого  сельсовета, предприятий, организаций и учреждений, расположенных на территории муниципального образования по вопросам, находящимся в ведении муниципального образования.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Должностные лица, в адрес которых направляется депутатский запрос, обязаны в десятидневный срок давать ответ депутату. В случае несогласии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Должностному лицу, присутствующему на сессии, обеспечивается возможность для выступления перед депутатами.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По результатам выступлений должностного лица и депутатов, сессия принимает по депутатскому запросу решение в соответствии с полномочиями Совета депутатов Новотроицкого сельсовета  и настоящим Регламентом.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По обращениям депутатов к должностным лицам на сессиях, непризнанным Советом депутатов Новотроицкого сельсовета  в качестве депутатских запросов, депутатам могут даваться разъяснения непосредственно на сессии в конце её работы.</w:t>
      </w: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Статья  21. Порядок заслушивания  отчётов  о  деятельности администрации Новотроицкого сельсовета.</w:t>
      </w:r>
    </w:p>
    <w:p w:rsidR="00D519EC" w:rsidRDefault="00D519EC" w:rsidP="00D519EC">
      <w:pPr>
        <w:pStyle w:val="a3"/>
        <w:jc w:val="center"/>
        <w:rPr>
          <w:rFonts w:ascii="Times New Roman" w:hAnsi="Times New Roman" w:cs="Times New Roman"/>
          <w:b/>
          <w:sz w:val="24"/>
          <w:szCs w:val="24"/>
          <w:lang w:eastAsia="ru-RU"/>
        </w:rPr>
      </w:pP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По вопросам подотчётности администрации  Совету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утверждения программ социально-экономического развития района и отчётов об их исполнении сессия заслушивает должностных лиц администрации, как правило, согласно принятого Советом депутатов Новотроицкого сельсовета  общего плана работы на календарный год.</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Проекты вопросов для включения в общий план работы Совета депутатов Новотроицкого сельсовета  определяются постоянными комиссиями, председателем Совета и окончательно утверждаются сессией.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Вопросы, включённые в план работы Совета, депутатов Новотроицкого сельсовета  готовятся специалистами администрации и соответствующими постоянными комиссиями, </w:t>
      </w:r>
      <w:proofErr w:type="gramStart"/>
      <w:r>
        <w:rPr>
          <w:rFonts w:ascii="Times New Roman" w:hAnsi="Times New Roman" w:cs="Times New Roman"/>
          <w:sz w:val="24"/>
          <w:szCs w:val="24"/>
          <w:lang w:eastAsia="ru-RU"/>
        </w:rPr>
        <w:t>согласно</w:t>
      </w:r>
      <w:proofErr w:type="gramEnd"/>
      <w:r>
        <w:rPr>
          <w:rFonts w:ascii="Times New Roman" w:hAnsi="Times New Roman" w:cs="Times New Roman"/>
          <w:sz w:val="24"/>
          <w:szCs w:val="24"/>
          <w:lang w:eastAsia="ru-RU"/>
        </w:rPr>
        <w:t xml:space="preserve"> настоящего Регламента.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Совет вправе потребовать от органов и должностных лиц администрации отчёта об их деятельности в пределах своей компетенции в любое время. Решение о заслушивании отчёта принимается большинством голосов от присутствующих на заседании депутатов и направляется в адрес соответствующего должностного лица администрации. В решении указывается дата заслушивания отчёта и круг вопросов, интересующих депутатов. Решение направляется в адрес должностного лица не позднее 10 дней до назначения даты отчёта. Работники администрации, главные специалисты, вносят вопросы для рассмотрения на сессиях.</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22. Работа депутатов с избирателями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Депутат Совета депутатов Новотроицкого сельсовета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 случае систематического неучастия депутата в работе сессии, комиссии без уважительных причин и если его отсутствие препятствовало нормальной работе Совета </w:t>
      </w:r>
      <w:r>
        <w:rPr>
          <w:rFonts w:ascii="Times New Roman" w:hAnsi="Times New Roman" w:cs="Times New Roman"/>
          <w:sz w:val="24"/>
          <w:szCs w:val="24"/>
          <w:lang w:eastAsia="ru-RU"/>
        </w:rPr>
        <w:lastRenderedPageBreak/>
        <w:t>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комиссий на сессии Совета депутатов Новотроицкого сельсовета  по инициативе председателя Совета, комиссии может быть поставлен вопрос об ответственности депутата.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Вопрос об ответственности депутата вносится на рассмотрение сессии при наличии заключения постоянной комиссии, занимающейся мандатными вопросами. Депутат извещается о его ответственности на сессии за месяц до обсуждения вопроса.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По результатам обсуждения Совет депутатов Новотроицкого сельсовета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 депутатов Новотроицкого сельсовета .</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В течение всего срока полномочий депутат обладает неприкосновенностью в соответствии с законодательством.</w:t>
      </w:r>
    </w:p>
    <w:p w:rsidR="00D519EC" w:rsidRDefault="00D519EC" w:rsidP="00D519E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Статья 23. </w:t>
      </w:r>
      <w:proofErr w:type="gramStart"/>
      <w:r>
        <w:rPr>
          <w:rFonts w:ascii="Times New Roman" w:eastAsia="Times New Roman" w:hAnsi="Times New Roman" w:cs="Times New Roman"/>
          <w:b/>
          <w:bCs/>
          <w:sz w:val="24"/>
          <w:szCs w:val="24"/>
          <w:lang w:eastAsia="ru-RU"/>
        </w:rPr>
        <w:t>Порядок посещения сессии и участив</w:t>
      </w:r>
      <w:proofErr w:type="gramEnd"/>
      <w:r>
        <w:rPr>
          <w:rFonts w:ascii="Times New Roman" w:eastAsia="Times New Roman" w:hAnsi="Times New Roman" w:cs="Times New Roman"/>
          <w:b/>
          <w:bCs/>
          <w:sz w:val="24"/>
          <w:szCs w:val="24"/>
          <w:lang w:eastAsia="ru-RU"/>
        </w:rPr>
        <w:t xml:space="preserve"> в её работе лиц, не являющихся  депутатами Совета</w:t>
      </w:r>
    </w:p>
    <w:p w:rsidR="00D519EC" w:rsidRDefault="00D519EC" w:rsidP="00605EA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605EA2">
        <w:rPr>
          <w:rFonts w:ascii="Times New Roman" w:hAnsi="Times New Roman" w:cs="Times New Roman"/>
          <w:sz w:val="24"/>
          <w:szCs w:val="24"/>
        </w:rPr>
        <w:t>При проведении открытого заседания Совета депутатов жители сельского поселения и представители организаци</w:t>
      </w:r>
      <w:proofErr w:type="gramStart"/>
      <w:r w:rsidR="00605EA2">
        <w:rPr>
          <w:rFonts w:ascii="Times New Roman" w:hAnsi="Times New Roman" w:cs="Times New Roman"/>
          <w:sz w:val="24"/>
          <w:szCs w:val="24"/>
        </w:rPr>
        <w:t>й(</w:t>
      </w:r>
      <w:proofErr w:type="gramEnd"/>
      <w:r w:rsidR="00605EA2">
        <w:rPr>
          <w:rFonts w:ascii="Times New Roman" w:hAnsi="Times New Roman" w:cs="Times New Roman"/>
          <w:sz w:val="24"/>
          <w:szCs w:val="24"/>
        </w:rPr>
        <w:t xml:space="preserve"> юридических лиц), общественных объединений, государственных органов имеют право присутствовать на нем, предварительно подав соответствующее заявление.</w:t>
      </w:r>
      <w:r w:rsidR="00605EA2">
        <w:rPr>
          <w:rFonts w:ascii="Times New Roman" w:hAnsi="Times New Roman" w:cs="Times New Roman"/>
          <w:sz w:val="24"/>
          <w:szCs w:val="24"/>
          <w:lang w:eastAsia="ru-RU"/>
        </w:rPr>
        <w:t xml:space="preserve"> Персональный состав приглашённых лиц формируется председателем Совета депутатов Новотроицкого сельсовета  с учётом предложений комиссий.</w:t>
      </w:r>
    </w:p>
    <w:p w:rsidR="00F54D34" w:rsidRDefault="00D519EC" w:rsidP="00F54D34">
      <w:pPr>
        <w:pStyle w:val="a3"/>
        <w:rPr>
          <w:rFonts w:ascii="Times New Roman" w:hAnsi="Times New Roman" w:cs="Times New Roman"/>
          <w:sz w:val="24"/>
          <w:szCs w:val="24"/>
        </w:rPr>
      </w:pPr>
      <w:r>
        <w:rPr>
          <w:rFonts w:ascii="Times New Roman" w:hAnsi="Times New Roman" w:cs="Times New Roman"/>
          <w:sz w:val="24"/>
          <w:szCs w:val="24"/>
          <w:lang w:eastAsia="ru-RU"/>
        </w:rPr>
        <w:t xml:space="preserve">2. </w:t>
      </w:r>
      <w:r w:rsidR="00F54D34">
        <w:rPr>
          <w:rFonts w:ascii="Times New Roman" w:hAnsi="Times New Roman" w:cs="Times New Roman"/>
          <w:sz w:val="24"/>
          <w:szCs w:val="24"/>
        </w:rPr>
        <w:t>Заявление об участии на заседании Совета депутатов подается на имя главы поселения. Совет депутатов рассматривает  заявления жителей поселения и представителей организации ( юридических лиц)</w:t>
      </w:r>
      <w:proofErr w:type="gramStart"/>
      <w:r w:rsidR="00F54D34">
        <w:rPr>
          <w:rFonts w:ascii="Times New Roman" w:hAnsi="Times New Roman" w:cs="Times New Roman"/>
          <w:sz w:val="24"/>
          <w:szCs w:val="24"/>
        </w:rPr>
        <w:t>,о</w:t>
      </w:r>
      <w:proofErr w:type="gramEnd"/>
      <w:r w:rsidR="00F54D34">
        <w:rPr>
          <w:rFonts w:ascii="Times New Roman" w:hAnsi="Times New Roman" w:cs="Times New Roman"/>
          <w:sz w:val="24"/>
          <w:szCs w:val="24"/>
        </w:rPr>
        <w:t xml:space="preserve">бщественных объединений на ближайшем заседании от даты получения заявлений и принимает решение о допущении на заседание лиц, желающих присутствовать на заседании. О </w:t>
      </w:r>
      <w:proofErr w:type="gramStart"/>
      <w:r w:rsidR="00F54D34">
        <w:rPr>
          <w:rFonts w:ascii="Times New Roman" w:hAnsi="Times New Roman" w:cs="Times New Roman"/>
          <w:sz w:val="24"/>
          <w:szCs w:val="24"/>
        </w:rPr>
        <w:t>принятом</w:t>
      </w:r>
      <w:proofErr w:type="gramEnd"/>
      <w:r w:rsidR="00F54D34">
        <w:rPr>
          <w:rFonts w:ascii="Times New Roman" w:hAnsi="Times New Roman" w:cs="Times New Roman"/>
          <w:sz w:val="24"/>
          <w:szCs w:val="24"/>
        </w:rPr>
        <w:t xml:space="preserve"> решении глава поселения оповещает лиц, подавших заявления.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Лица, присутствующие на сессии и не являющиеся депутатами, обязаны воздерживаться от реплик и подчиняться распоряжениям председательствующего. Лицо, не являющееся депутатом, и </w:t>
      </w:r>
      <w:proofErr w:type="gramStart"/>
      <w:r>
        <w:rPr>
          <w:rFonts w:ascii="Times New Roman" w:hAnsi="Times New Roman" w:cs="Times New Roman"/>
          <w:sz w:val="24"/>
          <w:szCs w:val="24"/>
          <w:lang w:eastAsia="ru-RU"/>
        </w:rPr>
        <w:t>случае</w:t>
      </w:r>
      <w:proofErr w:type="gramEnd"/>
      <w:r>
        <w:rPr>
          <w:rFonts w:ascii="Times New Roman" w:hAnsi="Times New Roman" w:cs="Times New Roman"/>
          <w:sz w:val="24"/>
          <w:szCs w:val="24"/>
          <w:lang w:eastAsia="ru-RU"/>
        </w:rPr>
        <w:t xml:space="preserve">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В соответствии с настоящим Регламентом или решением сессии слово для выступления может быть предоставлено лицам, не являющимся депутатами.</w:t>
      </w:r>
    </w:p>
    <w:p w:rsidR="00F54D34" w:rsidRDefault="00F54D34"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w:t>
      </w:r>
      <w:r w:rsidR="00534BF3" w:rsidRPr="00534BF3">
        <w:rPr>
          <w:rFonts w:ascii="Times New Roman" w:hAnsi="Times New Roman" w:cs="Times New Roman"/>
          <w:sz w:val="24"/>
          <w:szCs w:val="24"/>
        </w:rPr>
        <w:t xml:space="preserve"> </w:t>
      </w:r>
      <w:r w:rsidR="00534BF3">
        <w:rPr>
          <w:rFonts w:ascii="Times New Roman" w:hAnsi="Times New Roman" w:cs="Times New Roman"/>
          <w:sz w:val="24"/>
          <w:szCs w:val="24"/>
        </w:rPr>
        <w:t>Видеосъемка и аудиозапись заседаний лицами, присутствующими на заседании Совета депутатов, постоянных комиссий, рабочих групп Совета депутатов производится по согласованию с председательствующим на  заседании Совета депутатов и с его разрешения. Представители средств массовой информации, аккредитованные при Совете депутатов вправе производить видеосъемку, фотосъемку и аудиозапись без согласования с председательствующим на заседании Совета депутатов.</w:t>
      </w:r>
    </w:p>
    <w:p w:rsidR="00D519EC" w:rsidRDefault="00D519EC" w:rsidP="00D519E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Статья 24. Порядок изменения и дополнения Регламента, осуществления </w:t>
      </w:r>
      <w:proofErr w:type="gramStart"/>
      <w:r>
        <w:rPr>
          <w:rFonts w:ascii="Times New Roman" w:eastAsia="Times New Roman" w:hAnsi="Times New Roman" w:cs="Times New Roman"/>
          <w:b/>
          <w:bCs/>
          <w:sz w:val="24"/>
          <w:szCs w:val="24"/>
          <w:lang w:eastAsia="ru-RU"/>
        </w:rPr>
        <w:t>контроля за</w:t>
      </w:r>
      <w:proofErr w:type="gramEnd"/>
      <w:r>
        <w:rPr>
          <w:rFonts w:ascii="Times New Roman" w:eastAsia="Times New Roman" w:hAnsi="Times New Roman" w:cs="Times New Roman"/>
          <w:b/>
          <w:bCs/>
          <w:sz w:val="24"/>
          <w:szCs w:val="24"/>
          <w:lang w:eastAsia="ru-RU"/>
        </w:rPr>
        <w:t xml:space="preserve"> его соблюдением</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Изменения и дополнения в Регламент вносятся на основании предложений депутатов на сессии в соответствии с процедурой, установленной статьёй 15 настоящего Регламента.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 этом обязательно заключение комиссии по регламенту.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В случае противоречия пункта Регламента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Комиссия Совета депутатов Новотроицкого сельсовета</w:t>
      </w:r>
      <w:proofErr w:type="gramStart"/>
      <w:r>
        <w:rPr>
          <w:rFonts w:ascii="Times New Roman" w:hAnsi="Times New Roman" w:cs="Times New Roman"/>
          <w:sz w:val="24"/>
          <w:szCs w:val="24"/>
          <w:lang w:eastAsia="ru-RU"/>
        </w:rPr>
        <w:t> ,</w:t>
      </w:r>
      <w:proofErr w:type="gramEnd"/>
      <w:r>
        <w:rPr>
          <w:rFonts w:ascii="Times New Roman" w:hAnsi="Times New Roman" w:cs="Times New Roman"/>
          <w:sz w:val="24"/>
          <w:szCs w:val="24"/>
          <w:lang w:eastAsia="ru-RU"/>
        </w:rPr>
        <w:t xml:space="preserve"> которой в соответствии с его решением поручаются вопросы Регламента, осуществляет постоянный контроль за правильностью и точностью его применения в работе Совета депутатов Новотроицкого сельсовета  и его органов.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 случае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Общее соблюдение настоящего Регламента обеспечивает председатель Совета.</w:t>
      </w: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sz w:val="24"/>
          <w:szCs w:val="24"/>
          <w:lang w:eastAsia="ru-RU"/>
        </w:rPr>
      </w:pP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25. Порядок работы с протестами прокурора Колыванского района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Протест прокурора Колыванского района (далее - протест), регистрируется в установленном порядке и направляется председателю Совета (его заместителю).</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 Совета (его заместитель) направляет его специалисту администрации, занимающемуся юридическими вопросами для заключения о соответствии нормативно правового акта, (решения) на который поступил протест, действующему законодательству.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 Совета (его заместитель) направляет протест вместе с заключением о соответствии нормативно правового акта (решения), на который поступил протест, действующему законодательству в постоянную комиссию Совета, к ведению которой относится подготовка решения по данному вопросу.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После рассмотрения протеста на заседании комиссии и принятия по нему соответствующего решения, протест вместе с решением комиссии выносится на рассмотрение сессии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Протест может быть либо удовлетворен, либо отклонен Советом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Решение об отклонении протеста должно быть мотивировано.</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Данные решения считаются принятыми, если за них проголосовало более половины от числа избранных депутатов Совета депутатов Новотроицкого сельсовета</w:t>
      </w:r>
      <w:proofErr w:type="gramStart"/>
      <w:r>
        <w:rPr>
          <w:rFonts w:ascii="Times New Roman" w:hAnsi="Times New Roman" w:cs="Times New Roman"/>
          <w:sz w:val="24"/>
          <w:szCs w:val="24"/>
          <w:lang w:eastAsia="ru-RU"/>
        </w:rPr>
        <w:t> .</w:t>
      </w:r>
      <w:proofErr w:type="gramEnd"/>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26. Мероприятия в Совете депутатов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По инициативе Совета депутатов, Председателя, комиссии, депутатского объединения могут проводиться депутатские слушания, собрания депутатов, совещания, семинары, и другие мероприятия, связанные с деятельностью Совета депутатов и его органов.</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По решению Совета депутатов для обсуждения проектов муниципальных правовых актов по вопросам местного значения с участием жителей Новотроицкого сельсовета могут проводиться публичные слушания.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Публичные слушания проводятся в соответствии с Уставом Новотроицкого сельсовета и Положением о публичных слушаниях в муниципальном образовании Новотроицкого сельсовета, принимаемым решением Совета депутатов.</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27. Депутатские слушания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Депутатские слушания - открытое обсуждение наиболее важных проектов нормативных правовых решений Совета депутатов и вопросов местного значения.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Информация о месте и времени проведения депутатских слушаний, а также о вопросах (проектах решений Совета депутатов), выносимых на обсуждение депутатских слушаний, доводится до сведения депутатов не </w:t>
      </w:r>
      <w:proofErr w:type="gramStart"/>
      <w:r>
        <w:rPr>
          <w:rFonts w:ascii="Times New Roman" w:hAnsi="Times New Roman" w:cs="Times New Roman"/>
          <w:sz w:val="24"/>
          <w:szCs w:val="24"/>
          <w:lang w:eastAsia="ru-RU"/>
        </w:rPr>
        <w:t>позднее</w:t>
      </w:r>
      <w:proofErr w:type="gramEnd"/>
      <w:r>
        <w:rPr>
          <w:rFonts w:ascii="Times New Roman" w:hAnsi="Times New Roman" w:cs="Times New Roman"/>
          <w:sz w:val="24"/>
          <w:szCs w:val="24"/>
          <w:lang w:eastAsia="ru-RU"/>
        </w:rPr>
        <w:t xml:space="preserve"> чем за 5 рабочих дней.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 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По результатам обсуждения на депутатских слушаниях на основании предложений депутатов принимаются рекомендации депутатских слушаний.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Предложения для включения в рекомендации депутатских слушаний подаются председательствующему в письменном виде.</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При отсутствии возражений у большинства депутатов, присутствующих на депутатских слушаниях, поступившие предложения включаются в рекомендации депутатских слушаний.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 Рекомендации депутатских слушаний доводятся до сведения депутатов и могут быть опубликованы в средствах массовой информации.</w:t>
      </w:r>
    </w:p>
    <w:p w:rsidR="00D519EC" w:rsidRDefault="00D519EC" w:rsidP="00D519E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28. Порядок избрания Главы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Новотроицкого</w:t>
      </w:r>
      <w:r>
        <w:rPr>
          <w:rFonts w:ascii="Times New Roman" w:eastAsia="Times New Roman" w:hAnsi="Times New Roman" w:cs="Times New Roman"/>
          <w:b/>
          <w:bCs/>
          <w:sz w:val="24"/>
          <w:szCs w:val="24"/>
          <w:lang w:eastAsia="ru-RU"/>
        </w:rPr>
        <w:t xml:space="preserve"> сельсовета Колыванского района Новосибирской области.</w:t>
      </w:r>
    </w:p>
    <w:p w:rsidR="00883D6E" w:rsidRPr="00883D6E" w:rsidRDefault="00883D6E" w:rsidP="00883D6E">
      <w:pPr>
        <w:spacing w:after="0" w:line="240" w:lineRule="auto"/>
        <w:jc w:val="both"/>
        <w:rPr>
          <w:rFonts w:ascii="Times New Roman" w:eastAsia="Times New Roman" w:hAnsi="Times New Roman" w:cs="Times New Roman"/>
          <w:sz w:val="24"/>
          <w:szCs w:val="24"/>
          <w:lang w:eastAsia="ru-RU"/>
        </w:rPr>
      </w:pPr>
      <w:r w:rsidRPr="00883D6E">
        <w:rPr>
          <w:rFonts w:ascii="Times New Roman" w:eastAsia="Times New Roman" w:hAnsi="Times New Roman" w:cs="Times New Roman"/>
          <w:sz w:val="24"/>
          <w:szCs w:val="24"/>
          <w:lang w:eastAsia="ru-RU"/>
        </w:rPr>
        <w:t>1. Глава Новотроицкого сельсовета Колыванского района Новосибирской области</w:t>
      </w:r>
    </w:p>
    <w:p w:rsidR="00883D6E" w:rsidRPr="00883D6E" w:rsidRDefault="00883D6E" w:rsidP="00883D6E">
      <w:pPr>
        <w:spacing w:after="0" w:line="240" w:lineRule="auto"/>
        <w:jc w:val="both"/>
        <w:rPr>
          <w:rFonts w:ascii="Times New Roman" w:eastAsia="Times New Roman" w:hAnsi="Times New Roman" w:cs="Times New Roman"/>
          <w:sz w:val="24"/>
          <w:szCs w:val="24"/>
          <w:lang w:eastAsia="ru-RU"/>
        </w:rPr>
      </w:pPr>
      <w:r w:rsidRPr="00883D6E">
        <w:rPr>
          <w:rFonts w:ascii="Times New Roman" w:eastAsia="Times New Roman" w:hAnsi="Times New Roman" w:cs="Times New Roman"/>
          <w:sz w:val="24"/>
          <w:szCs w:val="24"/>
          <w:lang w:eastAsia="ru-RU"/>
        </w:rPr>
        <w:t xml:space="preserve"> (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883D6E" w:rsidRPr="00883D6E" w:rsidRDefault="00883D6E" w:rsidP="00883D6E">
      <w:pPr>
        <w:spacing w:after="0" w:line="240" w:lineRule="auto"/>
        <w:jc w:val="both"/>
        <w:rPr>
          <w:rFonts w:ascii="Times New Roman" w:eastAsia="Calibri" w:hAnsi="Times New Roman" w:cs="Times New Roman"/>
          <w:sz w:val="24"/>
          <w:szCs w:val="24"/>
        </w:rPr>
      </w:pPr>
      <w:r w:rsidRPr="00883D6E">
        <w:rPr>
          <w:rFonts w:ascii="Times New Roman" w:eastAsia="Times New Roman" w:hAnsi="Times New Roman" w:cs="Times New Roman"/>
          <w:sz w:val="24"/>
          <w:szCs w:val="24"/>
          <w:lang w:eastAsia="ru-RU"/>
        </w:rPr>
        <w:t>2. Глава избирается на сессии Совета депутатов.</w:t>
      </w:r>
    </w:p>
    <w:p w:rsidR="00883D6E" w:rsidRPr="00883D6E" w:rsidRDefault="00883D6E" w:rsidP="00883D6E">
      <w:pPr>
        <w:spacing w:after="0" w:line="240" w:lineRule="auto"/>
        <w:jc w:val="both"/>
        <w:rPr>
          <w:rFonts w:ascii="Times New Roman" w:hAnsi="Times New Roman" w:cs="Times New Roman"/>
          <w:sz w:val="24"/>
          <w:szCs w:val="24"/>
        </w:rPr>
      </w:pPr>
      <w:r w:rsidRPr="00883D6E">
        <w:rPr>
          <w:rFonts w:ascii="Times New Roman" w:hAnsi="Times New Roman" w:cs="Times New Roman"/>
          <w:sz w:val="24"/>
          <w:szCs w:val="24"/>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883D6E" w:rsidRPr="00883D6E" w:rsidRDefault="00883D6E" w:rsidP="00883D6E">
      <w:pPr>
        <w:spacing w:after="0" w:line="240" w:lineRule="auto"/>
        <w:jc w:val="both"/>
        <w:rPr>
          <w:rFonts w:ascii="Times New Roman" w:eastAsia="Times New Roman" w:hAnsi="Times New Roman" w:cs="Times New Roman"/>
          <w:color w:val="000000"/>
          <w:sz w:val="24"/>
          <w:szCs w:val="24"/>
          <w:lang w:eastAsia="ru-RU"/>
        </w:rPr>
      </w:pPr>
      <w:r w:rsidRPr="00883D6E">
        <w:rPr>
          <w:rFonts w:ascii="Times New Roman" w:eastAsia="Times New Roman" w:hAnsi="Times New Roman" w:cs="Times New Roman"/>
          <w:sz w:val="24"/>
          <w:szCs w:val="24"/>
          <w:lang w:eastAsia="ru-RU"/>
        </w:rPr>
        <w:t xml:space="preserve">4. На </w:t>
      </w:r>
      <w:r w:rsidRPr="00883D6E">
        <w:rPr>
          <w:rFonts w:ascii="Times New Roman" w:eastAsia="Times New Roman" w:hAnsi="Times New Roman" w:cs="Times New Roman"/>
          <w:color w:val="000000"/>
          <w:sz w:val="24"/>
          <w:szCs w:val="24"/>
          <w:lang w:eastAsia="ru-RU"/>
        </w:rPr>
        <w:t xml:space="preserve">сессии Совета депутатов кандидаты для избрания на должность Главы представляются председательствующим. </w:t>
      </w:r>
    </w:p>
    <w:p w:rsidR="00883D6E" w:rsidRPr="00883D6E" w:rsidRDefault="00883D6E" w:rsidP="00883D6E">
      <w:pPr>
        <w:spacing w:after="0" w:line="240" w:lineRule="auto"/>
        <w:jc w:val="both"/>
        <w:rPr>
          <w:rFonts w:ascii="Times New Roman" w:eastAsia="Times New Roman" w:hAnsi="Times New Roman" w:cs="Times New Roman"/>
          <w:sz w:val="24"/>
          <w:szCs w:val="24"/>
          <w:lang w:eastAsia="ru-RU"/>
        </w:rPr>
      </w:pPr>
      <w:r w:rsidRPr="00883D6E">
        <w:rPr>
          <w:rFonts w:ascii="Times New Roman" w:eastAsia="Times New Roman" w:hAnsi="Times New Roman" w:cs="Times New Roman"/>
          <w:sz w:val="24"/>
          <w:szCs w:val="24"/>
          <w:lang w:eastAsia="ru-RU"/>
        </w:rPr>
        <w:t xml:space="preserve">5. Депутаты Совета депутатов вправе задавать кандидатам на должность Главы вопросы. </w:t>
      </w:r>
    </w:p>
    <w:p w:rsidR="00883D6E" w:rsidRPr="00883D6E" w:rsidRDefault="00883D6E" w:rsidP="00883D6E">
      <w:pPr>
        <w:spacing w:after="0" w:line="240" w:lineRule="auto"/>
        <w:jc w:val="both"/>
        <w:rPr>
          <w:rFonts w:ascii="Times New Roman" w:eastAsia="Times New Roman" w:hAnsi="Times New Roman" w:cs="Times New Roman"/>
          <w:sz w:val="24"/>
          <w:szCs w:val="24"/>
          <w:lang w:eastAsia="ru-RU"/>
        </w:rPr>
      </w:pPr>
      <w:r w:rsidRPr="00883D6E">
        <w:rPr>
          <w:rFonts w:ascii="Times New Roman" w:eastAsia="Times New Roman" w:hAnsi="Times New Roman" w:cs="Times New Roman"/>
          <w:sz w:val="24"/>
          <w:szCs w:val="24"/>
          <w:lang w:eastAsia="ru-RU"/>
        </w:rPr>
        <w:t>6. Решение об избрании Главы принимается открытым голосованием, в порядке, установленном статьей 17  настоящего Регламента.</w:t>
      </w:r>
    </w:p>
    <w:p w:rsidR="00883D6E" w:rsidRPr="00883D6E" w:rsidRDefault="00883D6E" w:rsidP="00883D6E">
      <w:pPr>
        <w:spacing w:after="0" w:line="240" w:lineRule="auto"/>
        <w:jc w:val="both"/>
        <w:rPr>
          <w:rFonts w:ascii="Times New Roman" w:eastAsia="Times New Roman" w:hAnsi="Times New Roman" w:cs="Times New Roman"/>
          <w:sz w:val="24"/>
          <w:szCs w:val="24"/>
          <w:lang w:eastAsia="ru-RU"/>
        </w:rPr>
      </w:pPr>
      <w:r w:rsidRPr="00883D6E">
        <w:rPr>
          <w:rFonts w:ascii="Times New Roman" w:eastAsia="Times New Roman" w:hAnsi="Times New Roman" w:cs="Times New Roman"/>
          <w:sz w:val="24"/>
          <w:szCs w:val="24"/>
          <w:lang w:eastAsia="ru-RU"/>
        </w:rPr>
        <w:t>7. </w:t>
      </w:r>
      <w:r w:rsidR="00314E2E" w:rsidRPr="00314E2E">
        <w:rPr>
          <w:rFonts w:ascii="Times New Roman" w:eastAsia="Times New Roman" w:hAnsi="Times New Roman" w:cs="Times New Roman"/>
          <w:sz w:val="24"/>
          <w:szCs w:val="24"/>
          <w:lang w:eastAsia="ru-RU"/>
        </w:rPr>
        <w:t>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00314E2E" w:rsidRPr="00314E2E">
        <w:rPr>
          <w:rFonts w:ascii="Times New Roman" w:hAnsi="Times New Roman" w:cs="Times New Roman"/>
          <w:bCs/>
          <w:sz w:val="24"/>
          <w:szCs w:val="24"/>
        </w:rPr>
        <w:t xml:space="preserve">. </w:t>
      </w:r>
      <w:r w:rsidR="00314E2E" w:rsidRPr="00314E2E">
        <w:rPr>
          <w:rFonts w:ascii="Times New Roman" w:eastAsia="Times New Roman" w:hAnsi="Times New Roman" w:cs="Times New Roman"/>
          <w:sz w:val="24"/>
          <w:szCs w:val="24"/>
          <w:lang w:eastAsia="ru-RU"/>
        </w:rPr>
        <w:t>В случае</w:t>
      </w:r>
      <w:proofErr w:type="gramStart"/>
      <w:r w:rsidR="00314E2E" w:rsidRPr="00314E2E">
        <w:rPr>
          <w:rFonts w:ascii="Times New Roman" w:eastAsia="Times New Roman" w:hAnsi="Times New Roman" w:cs="Times New Roman"/>
          <w:sz w:val="24"/>
          <w:szCs w:val="24"/>
          <w:lang w:eastAsia="ru-RU"/>
        </w:rPr>
        <w:t>,</w:t>
      </w:r>
      <w:proofErr w:type="gramEnd"/>
      <w:r w:rsidR="00314E2E" w:rsidRPr="00314E2E">
        <w:rPr>
          <w:rFonts w:ascii="Times New Roman" w:eastAsia="Times New Roman" w:hAnsi="Times New Roman" w:cs="Times New Roman"/>
          <w:sz w:val="24"/>
          <w:szCs w:val="24"/>
          <w:lang w:eastAsia="ru-RU"/>
        </w:rPr>
        <w:t xml:space="preserve"> если ни один из кандидатов не наберет необходимое число голосов, </w:t>
      </w:r>
      <w:r w:rsidR="00314E2E" w:rsidRPr="00314E2E">
        <w:rPr>
          <w:rFonts w:ascii="Times New Roman" w:hAnsi="Times New Roman" w:cs="Times New Roman"/>
          <w:color w:val="000000"/>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00314E2E" w:rsidRPr="00314E2E">
        <w:rPr>
          <w:rFonts w:ascii="Times New Roman" w:eastAsia="Times New Roman" w:hAnsi="Times New Roman" w:cs="Times New Roman"/>
          <w:sz w:val="24"/>
          <w:szCs w:val="24"/>
          <w:lang w:eastAsia="ru-RU"/>
        </w:rPr>
        <w:t>.</w:t>
      </w:r>
    </w:p>
    <w:p w:rsidR="00883D6E" w:rsidRPr="00883D6E" w:rsidRDefault="00883D6E" w:rsidP="00883D6E">
      <w:pPr>
        <w:spacing w:after="0" w:line="240" w:lineRule="auto"/>
        <w:jc w:val="both"/>
        <w:rPr>
          <w:rFonts w:ascii="Times New Roman" w:eastAsia="Calibri" w:hAnsi="Times New Roman" w:cs="Times New Roman"/>
          <w:bCs/>
          <w:sz w:val="24"/>
          <w:szCs w:val="24"/>
        </w:rPr>
      </w:pPr>
      <w:r w:rsidRPr="00883D6E">
        <w:rPr>
          <w:rFonts w:ascii="Times New Roman" w:hAnsi="Times New Roman" w:cs="Times New Roman"/>
          <w:bCs/>
          <w:sz w:val="24"/>
          <w:szCs w:val="24"/>
        </w:rPr>
        <w:t>8.</w:t>
      </w:r>
      <w:r w:rsidRPr="00883D6E">
        <w:rPr>
          <w:rFonts w:ascii="Times New Roman" w:hAnsi="Times New Roman" w:cs="Times New Roman"/>
          <w:sz w:val="24"/>
          <w:szCs w:val="24"/>
        </w:rPr>
        <w:t> </w:t>
      </w:r>
      <w:r w:rsidRPr="00883D6E">
        <w:rPr>
          <w:rFonts w:ascii="Times New Roman" w:hAnsi="Times New Roman" w:cs="Times New Roman"/>
          <w:bCs/>
          <w:sz w:val="24"/>
          <w:szCs w:val="24"/>
        </w:rPr>
        <w:t xml:space="preserve">Кандидат, избранный Главой, обязан </w:t>
      </w:r>
      <w:r w:rsidRPr="00883D6E">
        <w:rPr>
          <w:rFonts w:ascii="Times New Roman" w:hAnsi="Times New Roman" w:cs="Times New Roman"/>
          <w:bCs/>
          <w:color w:val="000000"/>
          <w:sz w:val="24"/>
          <w:szCs w:val="24"/>
        </w:rPr>
        <w:t xml:space="preserve">в </w:t>
      </w:r>
      <w:r w:rsidRPr="00883D6E">
        <w:rPr>
          <w:rStyle w:val="FontStyle57"/>
          <w:rFonts w:ascii="Times New Roman" w:hAnsi="Times New Roman" w:cs="Times New Roman"/>
          <w:color w:val="000000"/>
          <w:sz w:val="24"/>
          <w:szCs w:val="24"/>
        </w:rPr>
        <w:t>течение пяти рабочих дней со дня принятия решения Советом депутатов</w:t>
      </w:r>
      <w:r w:rsidRPr="00883D6E">
        <w:rPr>
          <w:rFonts w:ascii="Times New Roman" w:hAnsi="Times New Roman" w:cs="Times New Roman"/>
          <w:bCs/>
          <w:color w:val="000000"/>
          <w:sz w:val="24"/>
          <w:szCs w:val="24"/>
        </w:rPr>
        <w:t xml:space="preserve"> </w:t>
      </w:r>
      <w:r w:rsidRPr="00883D6E">
        <w:rPr>
          <w:rFonts w:ascii="Times New Roman" w:hAnsi="Times New Roman" w:cs="Times New Roman"/>
          <w:bCs/>
          <w:sz w:val="24"/>
          <w:szCs w:val="24"/>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883D6E" w:rsidRPr="00883D6E" w:rsidRDefault="00883D6E" w:rsidP="00883D6E">
      <w:pPr>
        <w:spacing w:after="0" w:line="240" w:lineRule="auto"/>
        <w:jc w:val="both"/>
        <w:rPr>
          <w:rFonts w:ascii="Times New Roman" w:hAnsi="Times New Roman" w:cs="Times New Roman"/>
          <w:bCs/>
          <w:sz w:val="24"/>
          <w:szCs w:val="24"/>
        </w:rPr>
      </w:pPr>
      <w:r w:rsidRPr="00883D6E">
        <w:rPr>
          <w:rFonts w:ascii="Times New Roman" w:hAnsi="Times New Roman" w:cs="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883D6E" w:rsidRDefault="00883D6E" w:rsidP="00883D6E">
      <w:pPr>
        <w:spacing w:after="0" w:line="240" w:lineRule="auto"/>
        <w:jc w:val="both"/>
        <w:rPr>
          <w:rFonts w:ascii="Times New Roman" w:eastAsia="Times New Roman" w:hAnsi="Times New Roman" w:cs="Times New Roman"/>
          <w:sz w:val="24"/>
          <w:szCs w:val="24"/>
          <w:lang w:eastAsia="ru-RU"/>
        </w:rPr>
      </w:pPr>
      <w:r w:rsidRPr="00883D6E">
        <w:rPr>
          <w:rFonts w:ascii="Times New Roman" w:hAnsi="Times New Roman" w:cs="Times New Roman"/>
          <w:bCs/>
          <w:sz w:val="24"/>
          <w:szCs w:val="24"/>
        </w:rPr>
        <w:lastRenderedPageBreak/>
        <w:t xml:space="preserve">10. Если кандидат, избранный </w:t>
      </w:r>
      <w:r w:rsidRPr="00883D6E">
        <w:rPr>
          <w:rFonts w:ascii="Times New Roman" w:hAnsi="Times New Roman" w:cs="Times New Roman"/>
          <w:bCs/>
          <w:color w:val="000000"/>
          <w:sz w:val="24"/>
          <w:szCs w:val="24"/>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883D6E">
        <w:rPr>
          <w:rFonts w:ascii="Times New Roman" w:hAnsi="Times New Roman" w:cs="Times New Roman"/>
          <w:i/>
          <w:color w:val="000000"/>
          <w:sz w:val="24"/>
          <w:szCs w:val="24"/>
        </w:rPr>
        <w:t xml:space="preserve"> </w:t>
      </w:r>
      <w:r w:rsidRPr="00883D6E">
        <w:rPr>
          <w:rFonts w:ascii="Times New Roman" w:hAnsi="Times New Roman" w:cs="Times New Roman"/>
          <w:color w:val="000000"/>
          <w:sz w:val="24"/>
          <w:szCs w:val="24"/>
        </w:rPr>
        <w:t xml:space="preserve">не позднее 15 рабочих дней со дня истечения срока, предусмотренного пунктом 8 настоящей статьи, </w:t>
      </w:r>
      <w:r>
        <w:rPr>
          <w:rFonts w:ascii="Times New Roman" w:hAnsi="Times New Roman" w:cs="Times New Roman"/>
          <w:bCs/>
          <w:sz w:val="24"/>
          <w:szCs w:val="24"/>
        </w:rPr>
        <w:t>объявляет новый конкурс</w:t>
      </w:r>
      <w:r w:rsidRPr="00883D6E">
        <w:rPr>
          <w:rFonts w:ascii="Times New Roman" w:hAnsi="Times New Roman" w:cs="Times New Roman"/>
          <w:bCs/>
          <w:sz w:val="24"/>
          <w:szCs w:val="24"/>
        </w:rPr>
        <w:t>.</w:t>
      </w:r>
    </w:p>
    <w:p w:rsidR="00D519EC" w:rsidRDefault="00D519EC" w:rsidP="00D519E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IV. ЗАКЛЮЧИТЕЛЬНЫЕ ПОЛОЖЕНИЯ</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Статья 29. Юридическая сила Регламента</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Решения Совета депутатов  Новотроицкого сельсовета  принимаются в соответствии с настоящим Регламентом и не могут противоречить ему.</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По вопросам, процедура рассмотрения которых не урегулирована настоящим Регламентом, решения принимаются большинством голосов от установленного числа депутатов.</w:t>
      </w:r>
    </w:p>
    <w:p w:rsidR="00D519EC" w:rsidRDefault="00D519EC" w:rsidP="00D519EC">
      <w:pPr>
        <w:pStyle w:val="a3"/>
        <w:rPr>
          <w:rFonts w:ascii="Times New Roman" w:hAnsi="Times New Roman" w:cs="Times New Roman"/>
          <w:sz w:val="24"/>
          <w:szCs w:val="24"/>
          <w:lang w:eastAsia="ru-RU"/>
        </w:rPr>
      </w:pPr>
    </w:p>
    <w:p w:rsidR="00D519EC" w:rsidRDefault="00D519EC" w:rsidP="00D519EC">
      <w:pPr>
        <w:pStyle w:val="a3"/>
        <w:rPr>
          <w:rFonts w:ascii="Times New Roman" w:hAnsi="Times New Roman" w:cs="Times New Roman"/>
          <w:sz w:val="24"/>
          <w:szCs w:val="24"/>
          <w:lang w:eastAsia="ru-RU"/>
        </w:rPr>
      </w:pP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30. Порядок принятия Регламента и внесения в него изменений</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Настоящий Регламент утверждается на сессии Совета депутатов  Новотроицкого сельсовета  большинством голосов от установленного числа депутатов и вступает в силу со дня его утверждения.</w:t>
      </w:r>
    </w:p>
    <w:p w:rsidR="00D519EC" w:rsidRDefault="00D519EC" w:rsidP="00D519E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Изменения и дополнения в настоящий Регламент принимаются на сессии Совета депутатов  Новотроицкого сельсовета  большинством голосов от установленного числа и вступают в силу со дня их принятия.</w:t>
      </w:r>
    </w:p>
    <w:p w:rsidR="00D519EC" w:rsidRDefault="00D519EC" w:rsidP="00D519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519EC" w:rsidRDefault="00D519EC" w:rsidP="00D519EC">
      <w:pPr>
        <w:rPr>
          <w:rFonts w:ascii="Times New Roman" w:hAnsi="Times New Roman" w:cs="Times New Roman"/>
          <w:sz w:val="24"/>
          <w:szCs w:val="24"/>
        </w:rPr>
      </w:pPr>
    </w:p>
    <w:p w:rsidR="00D519EC" w:rsidRDefault="00D519EC" w:rsidP="00D519EC"/>
    <w:p w:rsidR="0097008D" w:rsidRDefault="0097008D"/>
    <w:sectPr w:rsidR="0097008D" w:rsidSect="009700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9EC"/>
    <w:rsid w:val="000F28D8"/>
    <w:rsid w:val="00314E2E"/>
    <w:rsid w:val="003F305A"/>
    <w:rsid w:val="00433C5F"/>
    <w:rsid w:val="00472154"/>
    <w:rsid w:val="005207FC"/>
    <w:rsid w:val="00534BF3"/>
    <w:rsid w:val="005A3994"/>
    <w:rsid w:val="005B6928"/>
    <w:rsid w:val="00605EA2"/>
    <w:rsid w:val="00755EDE"/>
    <w:rsid w:val="007B177C"/>
    <w:rsid w:val="007E2DD3"/>
    <w:rsid w:val="00883D6E"/>
    <w:rsid w:val="0097008D"/>
    <w:rsid w:val="00A878EE"/>
    <w:rsid w:val="00BE4748"/>
    <w:rsid w:val="00C66478"/>
    <w:rsid w:val="00CA1FEA"/>
    <w:rsid w:val="00D519EC"/>
    <w:rsid w:val="00DF05BB"/>
    <w:rsid w:val="00DF40D6"/>
    <w:rsid w:val="00F54D34"/>
    <w:rsid w:val="00FA1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19EC"/>
    <w:pPr>
      <w:spacing w:after="0" w:line="240" w:lineRule="auto"/>
    </w:pPr>
  </w:style>
  <w:style w:type="character" w:customStyle="1" w:styleId="FontStyle57">
    <w:name w:val="Font Style57"/>
    <w:uiPriority w:val="99"/>
    <w:rsid w:val="00883D6E"/>
    <w:rPr>
      <w:rFonts w:ascii="Cambria" w:hAnsi="Cambria" w:cs="Cambria" w:hint="default"/>
      <w:sz w:val="20"/>
      <w:szCs w:val="20"/>
    </w:rPr>
  </w:style>
</w:styles>
</file>

<file path=word/webSettings.xml><?xml version="1.0" encoding="utf-8"?>
<w:webSettings xmlns:r="http://schemas.openxmlformats.org/officeDocument/2006/relationships" xmlns:w="http://schemas.openxmlformats.org/wordprocessingml/2006/main">
  <w:divs>
    <w:div w:id="307823283">
      <w:bodyDiv w:val="1"/>
      <w:marLeft w:val="0"/>
      <w:marRight w:val="0"/>
      <w:marTop w:val="0"/>
      <w:marBottom w:val="0"/>
      <w:divBdr>
        <w:top w:val="none" w:sz="0" w:space="0" w:color="auto"/>
        <w:left w:val="none" w:sz="0" w:space="0" w:color="auto"/>
        <w:bottom w:val="none" w:sz="0" w:space="0" w:color="auto"/>
        <w:right w:val="none" w:sz="0" w:space="0" w:color="auto"/>
      </w:divBdr>
    </w:div>
    <w:div w:id="1788353492">
      <w:bodyDiv w:val="1"/>
      <w:marLeft w:val="0"/>
      <w:marRight w:val="0"/>
      <w:marTop w:val="0"/>
      <w:marBottom w:val="0"/>
      <w:divBdr>
        <w:top w:val="none" w:sz="0" w:space="0" w:color="auto"/>
        <w:left w:val="none" w:sz="0" w:space="0" w:color="auto"/>
        <w:bottom w:val="none" w:sz="0" w:space="0" w:color="auto"/>
        <w:right w:val="none" w:sz="0" w:space="0" w:color="auto"/>
      </w:divBdr>
    </w:div>
    <w:div w:id="206112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11253</Words>
  <Characters>64143</Characters>
  <Application>Microsoft Office Word</Application>
  <DocSecurity>0</DocSecurity>
  <Lines>534</Lines>
  <Paragraphs>150</Paragraphs>
  <ScaleCrop>false</ScaleCrop>
  <Company/>
  <LinksUpToDate>false</LinksUpToDate>
  <CharactersWithSpaces>75246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2020-10-01T05:50:00Z</dcterms:created>
  <dcterms:modified xsi:type="dcterms:W3CDTF">2020-10-21T05:25:00Z</dcterms:modified>
</cp:coreProperties>
</file>