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24" w:rsidRDefault="00545A24" w:rsidP="00545A24">
      <w:pPr>
        <w:pStyle w:val="a3"/>
        <w:jc w:val="right"/>
        <w:rPr>
          <w:szCs w:val="22"/>
        </w:rPr>
      </w:pPr>
      <w:r>
        <w:rPr>
          <w:szCs w:val="22"/>
        </w:rPr>
        <w:t>Приложение к постановлению</w:t>
      </w:r>
    </w:p>
    <w:p w:rsidR="00545A24" w:rsidRDefault="00545A24" w:rsidP="00545A24">
      <w:pPr>
        <w:pStyle w:val="a3"/>
        <w:jc w:val="right"/>
        <w:rPr>
          <w:szCs w:val="22"/>
        </w:rPr>
      </w:pPr>
      <w:r>
        <w:rPr>
          <w:szCs w:val="22"/>
        </w:rPr>
        <w:t>к постановлению администрации</w:t>
      </w:r>
    </w:p>
    <w:p w:rsidR="00545A24" w:rsidRDefault="00545A24" w:rsidP="00545A24">
      <w:pPr>
        <w:pStyle w:val="a3"/>
        <w:jc w:val="right"/>
        <w:rPr>
          <w:szCs w:val="22"/>
        </w:rPr>
      </w:pPr>
      <w:r>
        <w:rPr>
          <w:szCs w:val="22"/>
        </w:rPr>
        <w:t>Новотроицкого сельсовета</w:t>
      </w:r>
    </w:p>
    <w:p w:rsidR="00545A24" w:rsidRDefault="00545A24" w:rsidP="00545A24">
      <w:pPr>
        <w:pStyle w:val="a3"/>
        <w:jc w:val="right"/>
        <w:rPr>
          <w:szCs w:val="22"/>
        </w:rPr>
      </w:pPr>
      <w:r>
        <w:rPr>
          <w:szCs w:val="22"/>
        </w:rPr>
        <w:t>Колыванского района</w:t>
      </w:r>
    </w:p>
    <w:p w:rsidR="00545A24" w:rsidRDefault="00545A24" w:rsidP="00545A24">
      <w:pPr>
        <w:pStyle w:val="a3"/>
        <w:jc w:val="right"/>
        <w:rPr>
          <w:szCs w:val="22"/>
        </w:rPr>
      </w:pPr>
      <w:r>
        <w:rPr>
          <w:szCs w:val="22"/>
        </w:rPr>
        <w:t>Новосибирской области</w:t>
      </w:r>
    </w:p>
    <w:p w:rsidR="00545A24" w:rsidRDefault="00545A24" w:rsidP="00545A24">
      <w:pPr>
        <w:pStyle w:val="a3"/>
        <w:jc w:val="right"/>
        <w:rPr>
          <w:szCs w:val="22"/>
        </w:rPr>
      </w:pPr>
      <w:r>
        <w:rPr>
          <w:szCs w:val="22"/>
        </w:rPr>
        <w:t xml:space="preserve">от 20.01.2023 № 3                                                                                                                                                                                                           </w:t>
      </w:r>
    </w:p>
    <w:p w:rsidR="00545A24" w:rsidRDefault="00545A24" w:rsidP="00545A24">
      <w:pPr>
        <w:rPr>
          <w:sz w:val="28"/>
          <w:szCs w:val="28"/>
        </w:rPr>
      </w:pPr>
    </w:p>
    <w:p w:rsidR="00545A24" w:rsidRDefault="00545A24" w:rsidP="00545A24">
      <w:pPr>
        <w:tabs>
          <w:tab w:val="left" w:pos="1260"/>
        </w:tabs>
        <w:jc w:val="center"/>
        <w:rPr>
          <w:b/>
          <w:bCs/>
        </w:rPr>
      </w:pPr>
      <w:r>
        <w:rPr>
          <w:b/>
          <w:bCs/>
        </w:rPr>
        <w:t xml:space="preserve"> Перечень муниципальных услуг Новотроицкого сельсовета Колыванского района Новосибирской области</w:t>
      </w:r>
    </w:p>
    <w:p w:rsidR="00545A24" w:rsidRDefault="00545A24" w:rsidP="00545A24"/>
    <w:tbl>
      <w:tblPr>
        <w:tblW w:w="15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6804"/>
        <w:gridCol w:w="7579"/>
      </w:tblGrid>
      <w:tr w:rsidR="00545A24" w:rsidTr="00545A24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услуги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НПА, определяющий порядок предоставления </w:t>
            </w:r>
            <w:r>
              <w:rPr>
                <w:b/>
                <w:lang w:eastAsia="en-US"/>
              </w:rPr>
              <w:br/>
              <w:t>муниципальной услуги</w:t>
            </w:r>
          </w:p>
        </w:tc>
      </w:tr>
      <w:tr w:rsidR="00545A24" w:rsidTr="00545A24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Жилищный кодекс Российской Федерации от 29.12.2004 № 188-ФЗ</w:t>
            </w:r>
          </w:p>
        </w:tc>
      </w:tr>
      <w:tr w:rsidR="00545A24" w:rsidTr="00545A24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8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Принятие на учет граждан в качестве нуждающихся в жилых помещениях 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spacing w:before="20"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кодекс Российской Федерации от 29.12.2004 № 188-ФЗ;</w:t>
            </w:r>
          </w:p>
          <w:p w:rsidR="00545A24" w:rsidRDefault="00545A2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Закон Новосибирской области от 04.11.2005 № 337-ОЗ </w:t>
            </w:r>
            <w:r>
              <w:rPr>
                <w:lang w:eastAsia="en-US"/>
              </w:rPr>
              <w:br/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545A24" w:rsidTr="00545A24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8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spacing w:before="20"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кодекс Российской Федерации от 29.12.2004 № 188-ФЗ;</w:t>
            </w:r>
          </w:p>
          <w:p w:rsidR="00545A24" w:rsidRDefault="00545A24">
            <w:pPr>
              <w:spacing w:before="20"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21.07.2014 № 209-ФЗ «О государственной информационной системе жилищно-коммунального хозяйства»;</w:t>
            </w:r>
          </w:p>
          <w:p w:rsidR="00545A24" w:rsidRDefault="00545A2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30.12.2004 № 210-ФЗ «Об основах регулирования тарифов организаций коммунального комплекса»</w:t>
            </w:r>
          </w:p>
        </w:tc>
      </w:tr>
      <w:tr w:rsidR="00545A24" w:rsidTr="00545A24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8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Жилищный кодекс Российской Федерации от 29.12.2004 № 188-ФЗ</w:t>
            </w:r>
          </w:p>
        </w:tc>
      </w:tr>
      <w:tr w:rsidR="00545A24" w:rsidTr="00545A24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spacing w:line="276" w:lineRule="auto"/>
              <w:ind w:firstLine="268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spacing w:before="20"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кодекс Российской Федерации от 29.12.2004 № 188-ФЗ;</w:t>
            </w:r>
          </w:p>
          <w:p w:rsidR="00545A24" w:rsidRDefault="00545A24">
            <w:pPr>
              <w:spacing w:before="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Правительства Российской Федерации от 10.08.2005 </w:t>
            </w:r>
          </w:p>
          <w:p w:rsidR="00545A24" w:rsidRDefault="00545A24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545A24" w:rsidTr="00545A24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spacing w:line="276" w:lineRule="auto"/>
              <w:ind w:firstLine="268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жилого помещения по договору социального найма</w:t>
            </w:r>
            <w:r>
              <w:rPr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iCs/>
                <w:color w:val="000000"/>
                <w:lang w:eastAsia="en-US"/>
              </w:rPr>
              <w:t>на</w:t>
            </w:r>
            <w:r>
              <w:rPr>
                <w:bCs/>
                <w:color w:val="000000"/>
                <w:lang w:eastAsia="en-US"/>
              </w:rPr>
              <w:t xml:space="preserve"> территории </w:t>
            </w:r>
            <w:r>
              <w:rPr>
                <w:bCs/>
                <w:iCs/>
                <w:color w:val="000000"/>
                <w:lang w:eastAsia="en-US"/>
              </w:rPr>
              <w:t>Новотроицкого сельсовета Колыванского района Новосибирской области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spacing w:before="20"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кодекс Российской Федерации, 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Федеральный закон от 27.07.2010  № 210-ФЗ «Об организации предоставления государственных и муниципальных услуг»</w:t>
            </w:r>
            <w:r>
              <w:rPr>
                <w:bCs/>
                <w:lang w:eastAsia="en-US"/>
              </w:rPr>
              <w:t xml:space="preserve">,  Федеральный закон </w:t>
            </w:r>
            <w:r>
              <w:rPr>
                <w:lang w:eastAsia="en-US"/>
              </w:rPr>
              <w:t>от 06.10.2003 № 131-ФЗ «Об общих принципах организации местного самоуправления в Российской Федерации»</w:t>
            </w:r>
          </w:p>
        </w:tc>
      </w:tr>
      <w:tr w:rsidR="00545A24" w:rsidTr="00545A24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5A24" w:rsidRDefault="00545A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545A24" w:rsidRDefault="00545A24">
            <w:pPr>
              <w:spacing w:line="276" w:lineRule="auto"/>
              <w:jc w:val="both"/>
              <w:rPr>
                <w:lang w:eastAsia="en-US"/>
              </w:rPr>
            </w:pPr>
          </w:p>
          <w:p w:rsidR="00545A24" w:rsidRDefault="00545A2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Гражданский кодекс Российской Федерации,</w:t>
            </w:r>
          </w:p>
          <w:p w:rsidR="00545A24" w:rsidRDefault="00545A2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545A24" w:rsidTr="00545A24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spacing w:line="276" w:lineRule="auto"/>
              <w:ind w:firstLine="268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в аренду имущества муниципальной казны без проведения торгов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Гражданский кодекс Российской Федерации;</w:t>
            </w:r>
          </w:p>
          <w:p w:rsidR="00545A24" w:rsidRDefault="00545A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545A24" w:rsidRDefault="00545A2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26.07.2006 № 135-ФЗ «О защите конкуренции»</w:t>
            </w:r>
          </w:p>
        </w:tc>
      </w:tr>
      <w:tr w:rsidR="00545A24" w:rsidTr="00545A24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spacing w:line="276" w:lineRule="auto"/>
              <w:ind w:firstLine="268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в безвозмездное пользование имущества муниципальной казны без проведения торгов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Гражданский кодекс Российской Федерации; </w:t>
            </w:r>
          </w:p>
          <w:p w:rsidR="00545A24" w:rsidRDefault="00545A2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545A24" w:rsidRDefault="00545A2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26.07.2006 № 135-ФЗ «О защите конкуренции»</w:t>
            </w:r>
          </w:p>
        </w:tc>
      </w:tr>
      <w:tr w:rsidR="00545A24" w:rsidTr="00545A24">
        <w:trPr>
          <w:trHeight w:val="106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spacing w:line="276" w:lineRule="auto"/>
              <w:ind w:firstLine="268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Предоставление разрешения на проведение земляных работ на территории Новотроицкого сельсовета Колыванского района Новосибирской области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lang w:eastAsia="en-US"/>
              </w:rPr>
              <w:t>Приказ Министерства регионального развития Российской Федерации от 27.12.2011 № 613</w:t>
            </w:r>
          </w:p>
        </w:tc>
      </w:tr>
      <w:tr w:rsidR="00545A24" w:rsidTr="00545A24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spacing w:line="276" w:lineRule="auto"/>
              <w:ind w:firstLine="268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сведений из реестра муниципального имущества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545A24" w:rsidTr="00545A24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spacing w:line="276" w:lineRule="auto"/>
              <w:ind w:firstLine="268"/>
              <w:rPr>
                <w:rStyle w:val="apple-style-span"/>
              </w:rPr>
            </w:pPr>
            <w:r>
              <w:rPr>
                <w:rStyle w:val="apple-style-span"/>
                <w:lang w:eastAsia="en-US"/>
              </w:rPr>
              <w:lastRenderedPageBreak/>
              <w:t>12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spacing w:line="276" w:lineRule="auto"/>
            </w:pPr>
            <w:r>
              <w:rPr>
                <w:lang w:eastAsia="en-US"/>
              </w:rPr>
              <w:t>Выдача справки об использовании ( неиспользовании) гражданином права на приватизацию жилых помещений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 xml:space="preserve">Закон РФ от 04.07.1991 № 1541-1 «О приватизации жилищного фонда в Российской Федерации» </w:t>
            </w:r>
          </w:p>
        </w:tc>
      </w:tr>
      <w:tr w:rsidR="00545A24" w:rsidTr="00545A24">
        <w:trPr>
          <w:trHeight w:val="48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8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Жилищный кодекс Российской Федерации, 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Федеральный закон от 27.07.2010  № 210-ФЗ «Об организации предоставления государственных и муниципальных услуг»</w:t>
            </w:r>
            <w:r>
              <w:rPr>
                <w:bCs/>
                <w:lang w:eastAsia="en-US"/>
              </w:rPr>
              <w:t xml:space="preserve">,  Федеральный закон </w:t>
            </w:r>
            <w:r>
              <w:rPr>
                <w:lang w:eastAsia="en-US"/>
              </w:rPr>
              <w:t>от 06.10.2003 № 131-ФЗ «Об общих принципах организации местного самоуправления в Российской Федерации»</w:t>
            </w:r>
          </w:p>
        </w:tc>
      </w:tr>
      <w:tr w:rsidR="00545A24" w:rsidTr="00545A24">
        <w:trPr>
          <w:trHeight w:val="48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8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bCs/>
                <w:lang w:eastAsia="en-US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Градостроительный кодекс Российской Федерации, Федеральный закон от 27.07.2010 № 210-ФЗ «Об организации предоставления государственных и муниципальных услуг»,  Федеральный закон от 06.10.2003 № 131-ФЗ «Об общих принципах организации местного самоуправления в Российской Федерации»     </w:t>
            </w:r>
          </w:p>
        </w:tc>
      </w:tr>
      <w:tr w:rsidR="00545A24" w:rsidTr="00545A24">
        <w:trPr>
          <w:trHeight w:val="48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8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kern w:val="2"/>
                <w:lang w:eastAsia="en-US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на территории Новотроицкого сельсовета Колыванского района Новосибирской области, а также посадки (взлета) на расположенные в границах населенных пунктов на территории Новотроицкого сельсовета Колыванского района Новосибирской области площадки, сведения о которых не опубликованы в документах  аэронавигационной информации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27.07.2010 №210-ФЗ «Об организации предоставления государственных и муниципальных услуг», Постановление Правительства Российской Федерации от 11.03.2010 № 138 «Об утверждении федеральных правил использования воздушного пространства Российской Федерации»</w:t>
            </w:r>
          </w:p>
        </w:tc>
      </w:tr>
      <w:tr w:rsidR="00545A24" w:rsidTr="00545A24">
        <w:trPr>
          <w:trHeight w:val="48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8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lang w:eastAsia="en-US"/>
              </w:rPr>
              <w:t>Предоставление участка земли для погребения умершего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 xml:space="preserve">Федеральный закон от 27.07.2010 № 210-ФЗ «Об организации предоставления государственных и муниципальных услуг», Федеральный закон от 06.10.2003 № 131 –ФЗ «Об общих принципах организации местного самоуправления в Российской Федерации», </w:t>
            </w:r>
            <w:r>
              <w:rPr>
                <w:lang w:eastAsia="en-US"/>
              </w:rPr>
              <w:lastRenderedPageBreak/>
              <w:t>Федеральный закон от 12.01.1996 № 8-ФЗ «О погребении и похоронном деле»</w:t>
            </w:r>
          </w:p>
        </w:tc>
      </w:tr>
      <w:tr w:rsidR="00545A24" w:rsidTr="00545A24">
        <w:trPr>
          <w:trHeight w:val="48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8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кодекс Российской Федерации, Федеральный закон от 27.07.2010 № 210-ФЗ «Об организации предоставления государственных и муниципальных услуг», 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545A24" w:rsidTr="00545A24">
        <w:trPr>
          <w:trHeight w:val="48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8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 Правительства РФ от 28.01.2006 № 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Федеральный закон от 27.07.2010 № 210-ФЗ «Об организации предоставления государственных и муниципальных услуг», 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545A24" w:rsidTr="00545A24">
        <w:trPr>
          <w:trHeight w:val="48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8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autoSpaceDN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Постановление Правительства Российской Федерации от 19 ноября 2014 г. № 1221 «Об утверждении Правил присвоения, изменения и аннулирования адресов», Федеральный закон от 27.07.2010 № 210-ФЗ «Об организации предоставления государственных и муниципальных услуг», 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545A24" w:rsidTr="00545A24">
        <w:trPr>
          <w:trHeight w:val="48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Выдача, продлению срока действия, переоформление разрешения на право организации розничного рынка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Федеральные законы от 06.10.2003  № 131-ФЗ «Об общих принципах организации местного самоуправления в Российской Федерации»,  от 27.07.2010  № 210-ФЗ «Об организации предоставления государственных и муниципальных услуг», Постановление Правительства Российской Федерации от 16.05.2011 № 337 «О разработке и утверждении административных регламентов исполнения государственных функций </w:t>
            </w:r>
            <w:r>
              <w:rPr>
                <w:lang w:eastAsia="en-US"/>
              </w:rPr>
              <w:lastRenderedPageBreak/>
              <w:t>и административных регламентов предоставления государственных услуг»</w:t>
            </w:r>
          </w:p>
        </w:tc>
      </w:tr>
      <w:tr w:rsidR="00545A24" w:rsidTr="00545A24">
        <w:trPr>
          <w:trHeight w:val="48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8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Согласование размещения сооружений и сооружений связи на объектах муниципального имущества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Федеральные законы от 06.10.2003  № 131-ФЗ «Об общих принципах организации местного самоуправления в Российской Федерации»,  от 27.07.2010  № 210-ФЗ «Об организации предоставления государственных и муниципальных услуг», Постановление Правительства Российской Федерации от 16.05.2011 № 337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</w:r>
          </w:p>
        </w:tc>
      </w:tr>
      <w:tr w:rsidR="00545A24" w:rsidTr="00545A24">
        <w:trPr>
          <w:trHeight w:val="48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8"/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В</w:t>
            </w:r>
            <w:r>
              <w:rPr>
                <w:bCs/>
                <w:lang w:eastAsia="en-US"/>
              </w:rPr>
              <w:t>ыдача специального разрешения на движение по автомобильным дорогам  тяжеловесного и (или) крупногабаритного транспортного средства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 xml:space="preserve"> Федеральные законы от 06.10.2003 г. № 131-ФЗ «Об общих принципах организации местного самоуправления в Российской Федерации» (с изменениями и дополнениями), от 27.07.2010г. № 210-ФЗ «Об организации предоставления государственных и муниципальных услуг»,</w:t>
            </w:r>
          </w:p>
        </w:tc>
      </w:tr>
      <w:tr w:rsidR="00545A24" w:rsidTr="00545A24">
        <w:trPr>
          <w:trHeight w:val="48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68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A24" w:rsidRDefault="00545A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Жилищный кодекс</w:t>
            </w:r>
            <w:r>
              <w:rPr>
                <w:color w:val="000000"/>
                <w:lang w:eastAsia="en-US"/>
              </w:rPr>
              <w:t> Российской Федерации, Федеральные законы </w:t>
            </w:r>
            <w:hyperlink r:id="rId4" w:tgtFrame="_blank" w:history="1">
              <w:r>
                <w:rPr>
                  <w:rStyle w:val="1"/>
                  <w:lang w:eastAsia="en-US"/>
                </w:rPr>
                <w:t>от 06.10.2003 № 131-ФЗ</w:t>
              </w:r>
            </w:hyperlink>
            <w:r>
              <w:rPr>
                <w:lang w:eastAsia="en-US"/>
              </w:rPr>
              <w:t> «</w:t>
            </w:r>
            <w:hyperlink r:id="rId5" w:tgtFrame="_blank" w:history="1">
              <w:r>
                <w:rPr>
                  <w:rStyle w:val="1"/>
                  <w:lang w:eastAsia="en-US"/>
                </w:rPr>
                <w:t>Об общих принципах организации местного самоуправления</w:t>
              </w:r>
            </w:hyperlink>
            <w:r>
              <w:rPr>
                <w:color w:val="000000"/>
                <w:lang w:eastAsia="en-US"/>
              </w:rPr>
              <w:t> в Российской Федерации», </w:t>
            </w:r>
            <w:hyperlink r:id="rId6" w:tgtFrame="_blank" w:history="1">
              <w:r>
                <w:rPr>
                  <w:rStyle w:val="1"/>
                  <w:lang w:eastAsia="en-US"/>
                </w:rPr>
                <w:t>от 27.07.2010 № 210-ФЗ</w:t>
              </w:r>
            </w:hyperlink>
            <w:r>
              <w:rPr>
                <w:lang w:eastAsia="en-US"/>
              </w:rPr>
              <w:t> «</w:t>
            </w:r>
            <w:hyperlink r:id="rId7" w:tgtFrame="_blank" w:history="1">
              <w:r>
                <w:rPr>
                  <w:rStyle w:val="1"/>
                  <w:lang w:eastAsia="en-US"/>
                </w:rPr>
                <w:t>Об организации предоставления государственных и муниципальных услуг</w:t>
              </w:r>
            </w:hyperlink>
            <w:r>
              <w:rPr>
                <w:color w:val="000000"/>
                <w:lang w:eastAsia="en-US"/>
              </w:rPr>
              <w:t>», постановление Правительства Российской Федерации </w:t>
            </w:r>
            <w:hyperlink r:id="rId8" w:tgtFrame="_blank" w:history="1">
              <w:r>
                <w:rPr>
                  <w:rStyle w:val="1"/>
                  <w:lang w:eastAsia="en-US"/>
                </w:rPr>
                <w:t>от 28.01.2006 № 47</w:t>
              </w:r>
            </w:hyperlink>
            <w:r>
              <w:rPr>
                <w:color w:val="000000"/>
                <w:lang w:eastAsia="en-US"/>
              </w:rPr>
              <w:t> «Об утверждении Положения о признании помещения жилым помещением, жилого помещения непригодным для проживания, многоквартирного аварийным и подлежащим сносу или реконструкции, садового дома жилым домом и жилого дома садовым домом»</w:t>
            </w:r>
          </w:p>
        </w:tc>
      </w:tr>
    </w:tbl>
    <w:p w:rsidR="00545A24" w:rsidRDefault="00545A24" w:rsidP="00545A24">
      <w:pPr>
        <w:sectPr w:rsidR="00545A24">
          <w:pgSz w:w="16838" w:h="11906" w:orient="landscape"/>
          <w:pgMar w:top="851" w:right="1134" w:bottom="1701" w:left="1134" w:header="709" w:footer="709" w:gutter="0"/>
          <w:cols w:space="720"/>
        </w:sectPr>
      </w:pPr>
      <w:bookmarkStart w:id="0" w:name="_GoBack"/>
      <w:bookmarkEnd w:id="0"/>
    </w:p>
    <w:p w:rsidR="00F5151D" w:rsidRDefault="00F5151D"/>
    <w:sectPr w:rsidR="00F5151D" w:rsidSect="00545A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24"/>
    <w:rsid w:val="00545A24"/>
    <w:rsid w:val="00F5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DA1A"/>
  <w15:chartTrackingRefBased/>
  <w15:docId w15:val="{5D228CDB-B6BA-4E30-A6DA-2B7A303A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545A24"/>
  </w:style>
  <w:style w:type="character" w:customStyle="1" w:styleId="1">
    <w:name w:val="Гиперссылка1"/>
    <w:basedOn w:val="a0"/>
    <w:rsid w:val="00545A24"/>
  </w:style>
  <w:style w:type="character" w:styleId="a4">
    <w:name w:val="Strong"/>
    <w:basedOn w:val="a0"/>
    <w:uiPriority w:val="22"/>
    <w:qFormat/>
    <w:rsid w:val="00545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C07DCEE-7539-429F-9F76-EDD35EBC53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1608</Words>
  <Characters>9168</Characters>
  <Application>Microsoft Office Word</Application>
  <DocSecurity>0</DocSecurity>
  <Lines>76</Lines>
  <Paragraphs>21</Paragraphs>
  <ScaleCrop>false</ScaleCrop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2023-05-05T02:01:00Z</dcterms:created>
  <dcterms:modified xsi:type="dcterms:W3CDTF">2023-05-05T02:02:00Z</dcterms:modified>
</cp:coreProperties>
</file>