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EEC" w:rsidRDefault="00CB03DF">
      <w:r>
        <w:rPr>
          <w:noProof/>
          <w:lang w:eastAsia="ru-RU"/>
        </w:rPr>
        <w:drawing>
          <wp:inline distT="0" distB="0" distL="0" distR="0">
            <wp:extent cx="5932170" cy="4450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3DF" w:rsidRDefault="00CB03DF">
      <w:r w:rsidRPr="00CB03DF">
        <w:rPr>
          <w:b/>
        </w:rPr>
        <w:t>День Народного единства в Новотроицком СДК проводили 02.11.2018г</w:t>
      </w:r>
      <w:r w:rsidRPr="00CB03DF">
        <w:t>. совместно с Новотроицкой сельской библиотекой. Методист Новотроицкоко ДК Довыденко Т.В. и Зав. Библиотекой Яковкина Г.Ф. рассказали историю праздника возникновения этого , про исторические события 19612года, о героизме Кузьмы Минина и Дмитрия Пожарского. Делали поделки и аппликации (флаг РФ, цветы , голубей)</w:t>
      </w:r>
    </w:p>
    <w:p w:rsidR="00415D40" w:rsidRDefault="00415D4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2170" cy="4450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5D40" w:rsidSect="00726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CB03DF"/>
    <w:rsid w:val="00415D40"/>
    <w:rsid w:val="00726BBD"/>
    <w:rsid w:val="00A56EEC"/>
    <w:rsid w:val="00C262D3"/>
    <w:rsid w:val="00CB0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2019-03-22T02:51:00Z</dcterms:created>
  <dcterms:modified xsi:type="dcterms:W3CDTF">2019-03-22T02:51:00Z</dcterms:modified>
</cp:coreProperties>
</file>