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E84" w:rsidRPr="00C041A7" w:rsidRDefault="004F4E84" w:rsidP="00A2507A">
      <w:pPr>
        <w:autoSpaceDE w:val="0"/>
        <w:autoSpaceDN w:val="0"/>
        <w:adjustRightInd w:val="0"/>
        <w:spacing w:after="0" w:line="240" w:lineRule="auto"/>
        <w:ind w:left="432"/>
        <w:contextualSpacing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4F4E84" w:rsidRPr="00C041A7" w:rsidRDefault="004F4E84" w:rsidP="00A2507A">
      <w:pPr>
        <w:autoSpaceDE w:val="0"/>
        <w:autoSpaceDN w:val="0"/>
        <w:adjustRightInd w:val="0"/>
        <w:spacing w:after="0" w:line="240" w:lineRule="auto"/>
        <w:ind w:left="432"/>
        <w:contextualSpacing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A2507A" w:rsidRPr="00C041A7" w:rsidRDefault="00A2507A" w:rsidP="00A2507A">
      <w:pPr>
        <w:autoSpaceDE w:val="0"/>
        <w:autoSpaceDN w:val="0"/>
        <w:adjustRightInd w:val="0"/>
        <w:spacing w:after="0" w:line="240" w:lineRule="auto"/>
        <w:ind w:left="432"/>
        <w:contextualSpacing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041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СОВЕТ ДЕПУТАТОВ</w:t>
      </w:r>
    </w:p>
    <w:p w:rsidR="00A2507A" w:rsidRPr="00C041A7" w:rsidRDefault="00A2507A" w:rsidP="00A250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041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НОВОТРОИЦКОГО СЕЛЬСОВЕТА</w:t>
      </w:r>
    </w:p>
    <w:p w:rsidR="00A2507A" w:rsidRPr="00C041A7" w:rsidRDefault="00A2507A" w:rsidP="00A250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041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КОЛЫВАНСКОГО РАЙОНА</w:t>
      </w:r>
    </w:p>
    <w:p w:rsidR="00A2507A" w:rsidRPr="00C041A7" w:rsidRDefault="00A2507A" w:rsidP="00A250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041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НОВОСИБИРСКОЙ ОБЛАСТИ</w:t>
      </w:r>
    </w:p>
    <w:p w:rsidR="00A2507A" w:rsidRPr="00C041A7" w:rsidRDefault="00A2507A" w:rsidP="00A250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041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 пятого созыва)</w:t>
      </w:r>
    </w:p>
    <w:p w:rsidR="00A2507A" w:rsidRPr="00C041A7" w:rsidRDefault="00A2507A" w:rsidP="00A250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A2507A" w:rsidRPr="00C041A7" w:rsidRDefault="00A2507A" w:rsidP="00A250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041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РЕШЕНИЕ</w:t>
      </w:r>
    </w:p>
    <w:p w:rsidR="00A2507A" w:rsidRPr="00C041A7" w:rsidRDefault="00A2507A" w:rsidP="00A2507A">
      <w:pPr>
        <w:pStyle w:val="a3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041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</w:t>
      </w:r>
      <w:r w:rsidR="00B12B52" w:rsidRPr="00C041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          </w:t>
      </w:r>
      <w:r w:rsidRPr="00C041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</w:t>
      </w:r>
      <w:r w:rsidR="00C041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</w:t>
      </w:r>
      <w:r w:rsidRPr="00C041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(четвертой </w:t>
      </w:r>
      <w:r w:rsidR="00B12B52" w:rsidRPr="00C041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внеочередной </w:t>
      </w:r>
      <w:r w:rsidRPr="00C041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сессии</w:t>
      </w:r>
      <w:r w:rsidR="00B12B52" w:rsidRPr="00C041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</w:t>
      </w:r>
    </w:p>
    <w:p w:rsidR="00B12B52" w:rsidRPr="00C041A7" w:rsidRDefault="00B12B52" w:rsidP="00A2507A">
      <w:pPr>
        <w:pStyle w:val="a3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A2507A" w:rsidRPr="00C041A7" w:rsidRDefault="00A2507A" w:rsidP="00A2507A">
      <w:pPr>
        <w:pStyle w:val="a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041A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от</w:t>
      </w:r>
      <w:r w:rsidRPr="00C041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="00B12B52" w:rsidRPr="00C041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09.12.2015</w:t>
      </w:r>
      <w:r w:rsidRPr="00C041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№ </w:t>
      </w:r>
      <w:r w:rsidR="00B12B52" w:rsidRPr="00C041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4/27</w:t>
      </w:r>
    </w:p>
    <w:p w:rsidR="00A2507A" w:rsidRPr="00C041A7" w:rsidRDefault="00A2507A" w:rsidP="00A250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 утверждении Положения об оплате труда </w:t>
      </w: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лиц, замещающих муниципальные должности на постоянной основе, </w:t>
      </w: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муниципальных служащих в администрации Новотроицкого сельсовета Колыванского района Новосибирской области</w:t>
      </w:r>
    </w:p>
    <w:p w:rsidR="00A2507A" w:rsidRPr="00C041A7" w:rsidRDefault="00A2507A" w:rsidP="00A25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2507A" w:rsidRPr="00C041A7" w:rsidRDefault="00A2507A" w:rsidP="00A25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2507A" w:rsidRPr="00C041A7" w:rsidRDefault="00A2507A" w:rsidP="00A25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</w:t>
      </w:r>
      <w:r w:rsidRPr="00C041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Федеральным законом от 02.03.2007 № 25-ФЗ «О муниципальной службе в Российской Федерации»</w:t>
      </w: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Законом Новосибирской области от 30.10.2007 № 157-ОЗ «О муниципальной службе в Новосибирской области», Постановлением администрации Новосибирской области от 28.12.2007 № 206-па «О нормативах формирования расходов на оплату труда лиц, замещающих муниципальные должности, действующих на постоянной основе, муниципальных </w:t>
      </w: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служащих и содержание органов местного самоуправления в Новосибирской области».</w:t>
      </w:r>
      <w:proofErr w:type="gramEnd"/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Совет депутатов </w:t>
      </w: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Новотроицкого сельсовета Колыванского района Новосибирской области решил:</w:t>
      </w: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1.Утвердить </w:t>
      </w:r>
      <w:hyperlink r:id="rId5" w:anchor="Par38" w:history="1">
        <w:r w:rsidRPr="00C041A7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Положение</w:t>
        </w:r>
      </w:hyperlink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оплате труда лиц, замещающих муниципальные должности на постоянной основе, муниципальных служащих в </w:t>
      </w: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администрации Новотроицкого сельсовета Колыванско</w:t>
      </w:r>
      <w:r w:rsidR="00B12B52"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 района Новосибирской област</w:t>
      </w:r>
      <w:proofErr w:type="gramStart"/>
      <w:r w:rsidR="00B12B52"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и(</w:t>
      </w:r>
      <w:proofErr w:type="gramEnd"/>
      <w:r w:rsidR="00B12B52"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приложение №1).</w:t>
      </w: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B77AD5" w:rsidRPr="00C041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Опубликовать данное решение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A2507A" w:rsidRPr="00C041A7" w:rsidRDefault="00A2507A" w:rsidP="00A2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2507A" w:rsidRPr="00C041A7" w:rsidRDefault="00A2507A" w:rsidP="00A2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2507A" w:rsidRPr="00C041A7" w:rsidRDefault="00A2507A" w:rsidP="00A2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2507A" w:rsidRPr="00C041A7" w:rsidRDefault="00A2507A" w:rsidP="00A2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Председатель Совета де</w:t>
      </w:r>
      <w:r w:rsidR="000E7FBD"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путатов                        </w:t>
      </w:r>
      <w:r w:rsidR="00574740"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Глава  </w:t>
      </w:r>
    </w:p>
    <w:p w:rsidR="00A2507A" w:rsidRPr="00C041A7" w:rsidRDefault="00A2507A" w:rsidP="00A2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Новотроицкого сельсовета                                  </w:t>
      </w:r>
      <w:r w:rsidR="00574740"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Новотроицкого сельсовета</w:t>
      </w:r>
    </w:p>
    <w:p w:rsidR="00A2507A" w:rsidRPr="00C041A7" w:rsidRDefault="00A2507A" w:rsidP="00A2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Колыванского района                                           Колыванского района</w:t>
      </w:r>
    </w:p>
    <w:p w:rsidR="00A2507A" w:rsidRPr="00C041A7" w:rsidRDefault="00A2507A" w:rsidP="00A2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Новосибирской области                                       Новосибирской области</w:t>
      </w:r>
    </w:p>
    <w:p w:rsidR="00A2507A" w:rsidRPr="00C041A7" w:rsidRDefault="00A2507A" w:rsidP="00A2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______________А.Р. Газизов                          </w:t>
      </w:r>
      <w:r w:rsidR="00574740"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</w:t>
      </w: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______________Г.Н. Кулипанова</w:t>
      </w:r>
    </w:p>
    <w:p w:rsidR="00A2507A" w:rsidRPr="00C041A7" w:rsidRDefault="00A2507A" w:rsidP="00A250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bscript"/>
        </w:rPr>
      </w:pPr>
    </w:p>
    <w:p w:rsidR="00A2507A" w:rsidRPr="00C041A7" w:rsidRDefault="00A2507A" w:rsidP="00A250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507A" w:rsidRPr="00C041A7" w:rsidRDefault="00A2507A" w:rsidP="00A250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74740" w:rsidRPr="00C041A7" w:rsidRDefault="00574740" w:rsidP="00A250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74740" w:rsidRPr="00C041A7" w:rsidRDefault="00574740" w:rsidP="00A250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74740" w:rsidRPr="00C041A7" w:rsidRDefault="00574740" w:rsidP="00A250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74740" w:rsidRPr="00C041A7" w:rsidRDefault="00574740" w:rsidP="00A250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74740" w:rsidRPr="00C041A7" w:rsidRDefault="00574740" w:rsidP="00A250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74740" w:rsidRPr="00C041A7" w:rsidRDefault="00574740" w:rsidP="00A250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74740" w:rsidRPr="00C041A7" w:rsidRDefault="00574740" w:rsidP="00A250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74740" w:rsidRPr="00C041A7" w:rsidRDefault="00574740" w:rsidP="00A250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74740" w:rsidRPr="00C041A7" w:rsidRDefault="00574740" w:rsidP="00A250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74740" w:rsidRPr="00C041A7" w:rsidRDefault="00574740" w:rsidP="00A250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74740" w:rsidRPr="00C041A7" w:rsidRDefault="00574740" w:rsidP="00A250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2507A" w:rsidRPr="00C041A7" w:rsidRDefault="00A2507A" w:rsidP="000E7FB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 w:rsidRPr="00C041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УТВЕРЖДЕНО</w:t>
      </w:r>
    </w:p>
    <w:p w:rsidR="00B77AD5" w:rsidRPr="00C041A7" w:rsidRDefault="00B77AD5" w:rsidP="000E7FB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041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Приложение № 1</w:t>
      </w:r>
    </w:p>
    <w:p w:rsidR="00A2507A" w:rsidRPr="00C041A7" w:rsidRDefault="00B77AD5" w:rsidP="000E7F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041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решению</w:t>
      </w:r>
      <w:r w:rsidR="00A2507A" w:rsidRPr="00C041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Совета депутатов</w:t>
      </w:r>
    </w:p>
    <w:p w:rsidR="00A2507A" w:rsidRPr="00C041A7" w:rsidRDefault="00A2507A" w:rsidP="000E7F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041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Новотроицкого сельсовета Колыванского</w:t>
      </w:r>
    </w:p>
    <w:p w:rsidR="00A2507A" w:rsidRPr="00C041A7" w:rsidRDefault="00A2507A" w:rsidP="000E7F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041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района Новосибирской области</w:t>
      </w:r>
    </w:p>
    <w:p w:rsidR="00A2507A" w:rsidRPr="00C041A7" w:rsidRDefault="00A2507A" w:rsidP="000E7F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C041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</w:t>
      </w:r>
      <w:r w:rsidR="00B77AD5" w:rsidRPr="00C041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09.12.2015</w:t>
      </w:r>
      <w:r w:rsidRPr="00C041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</w:t>
      </w:r>
      <w:r w:rsidR="00B77AD5" w:rsidRPr="00C041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4/27</w:t>
      </w:r>
    </w:p>
    <w:p w:rsidR="00A2507A" w:rsidRPr="00C041A7" w:rsidRDefault="00A2507A" w:rsidP="00A250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507A" w:rsidRPr="00C041A7" w:rsidRDefault="00A2507A" w:rsidP="00A2507A">
      <w:pPr>
        <w:tabs>
          <w:tab w:val="num" w:pos="0"/>
        </w:tabs>
        <w:suppressAutoHyphens/>
        <w:autoSpaceDE w:val="0"/>
        <w:spacing w:after="0" w:line="360" w:lineRule="auto"/>
        <w:ind w:hanging="576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C041A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ПОЛОЖЕНИЕ</w:t>
      </w: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 оплате труда </w:t>
      </w: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лиц, замещающих муниципальные должности на постоянной основе, </w:t>
      </w: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муниципальных служащих в администрации Новотроицкого сельсовета Колыванского района Новосибирской области</w:t>
      </w: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507A" w:rsidRPr="00C041A7" w:rsidRDefault="00A2507A" w:rsidP="005747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Par48"/>
      <w:bookmarkEnd w:id="1"/>
      <w:r w:rsidRPr="00C041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Общие положения</w:t>
      </w:r>
    </w:p>
    <w:p w:rsidR="00A2507A" w:rsidRPr="00C041A7" w:rsidRDefault="00A2507A" w:rsidP="00B77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1.1. </w:t>
      </w:r>
      <w:proofErr w:type="gramStart"/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 об оплате труда лиц, замещающих муниципальные должности на постоянной основе, </w:t>
      </w: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муниципальных служащих в администрации Новотроицкого сельсовета Колыванского района Новосибирской области </w:t>
      </w: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Положение) разработано в соответствии с </w:t>
      </w:r>
      <w:r w:rsidRPr="00C041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Федеральным законом от 02.03.2007 № 25-ФЗ «О муниципальной службе в Российской Федерации»</w:t>
      </w: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Законом Новосибирской области от 30.10.2007 № 157-ОЗ «О муниципальной службе в Новосибирской области», Постановлением администрации Новосибирской области от 28.12.2007 № 206-па «О нормативах формирования</w:t>
      </w:r>
      <w:proofErr w:type="gramEnd"/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расходов на оплату труда лиц, замещающих муниципальные должности, действующих на постоянной основе, муниципальных </w:t>
      </w: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служащих и содержание органов местного самоуправления в Новосибирской области» </w:t>
      </w: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(далее – Постановление № 206-па).</w:t>
      </w: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Положение устанавливает размер должностного оклада, ежемесячных и иных дополнительных выплат лицам</w:t>
      </w: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, замещающих муниципальные должности на постоянной основе,</w:t>
      </w: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муниципальных служащих в администрации Новотроицкого сельсовета Колыванского района Новосибирской области</w:t>
      </w: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 порядок их осуществления</w:t>
      </w: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2507A" w:rsidRPr="00C041A7" w:rsidRDefault="00A2507A" w:rsidP="005747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 Оплата труда лиц, замещающих муниципальные должности на постоянной основе (далее - лица, замещающие муниципальные должности), муниципальных служащих осуществляется за счет средств бюджета </w:t>
      </w:r>
      <w:r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Новотроицкого сельсовета Колыванского района Новосибирской област</w:t>
      </w:r>
      <w:r w:rsidR="00574740" w:rsidRPr="00C041A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и.</w:t>
      </w:r>
    </w:p>
    <w:p w:rsidR="00A2507A" w:rsidRPr="00C041A7" w:rsidRDefault="00A2507A" w:rsidP="005747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 Оплата труда лиц, замещающих муниципальные должности</w:t>
      </w:r>
    </w:p>
    <w:p w:rsidR="00A2507A" w:rsidRPr="00C041A7" w:rsidRDefault="00A2507A" w:rsidP="00B77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2.1. Оплата труда лиц, замещающих муниципальные должности, включает в себя:</w:t>
      </w: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а) месячное денежное содержание (вознаграждение);</w:t>
      </w: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б) ежемесячное денежное поощрение;</w:t>
      </w: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в) единовременную выплату при предоставлении ежегодного оплачиваемого отпуска;</w:t>
      </w: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г) иные выплаты в соответствии с действующим законодательством.</w:t>
      </w:r>
    </w:p>
    <w:p w:rsidR="00A2507A" w:rsidRPr="00C041A7" w:rsidRDefault="00A2507A" w:rsidP="00B77AD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2.2. Размеры месячного денежного содержани</w:t>
      </w:r>
      <w:proofErr w:type="gramStart"/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я(</w:t>
      </w:r>
      <w:proofErr w:type="gramEnd"/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вознаграждения) лиц, замещающих муниципальные должности,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кратности. Месячное денежное содержание рассчитывается путем умножения базового оклада в размере </w:t>
      </w:r>
      <w:r w:rsidRPr="00C041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2403</w:t>
      </w: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рубля на соответствующий коэффициент кратности</w:t>
      </w: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083"/>
        <w:gridCol w:w="2262"/>
      </w:tblGrid>
      <w:tr w:rsidR="00A2507A" w:rsidRPr="00C041A7" w:rsidTr="00A2507A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должности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Коэффициент кратности</w:t>
            </w:r>
          </w:p>
        </w:tc>
      </w:tr>
      <w:tr w:rsidR="00A2507A" w:rsidRPr="00C041A7" w:rsidTr="00A2507A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3,9</w:t>
            </w:r>
          </w:p>
        </w:tc>
      </w:tr>
      <w:tr w:rsidR="00A2507A" w:rsidRPr="00C041A7" w:rsidTr="00A2507A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Председатель Совета депутатов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3,3</w:t>
            </w:r>
          </w:p>
        </w:tc>
      </w:tr>
    </w:tbl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2.3. Ежемесячное денежное поощрени</w:t>
      </w:r>
      <w:r w:rsidR="009144F9"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е устанавливается в размере 1,37</w:t>
      </w: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месячного денежного содержани</w:t>
      </w:r>
      <w:proofErr w:type="gramStart"/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я(</w:t>
      </w:r>
      <w:proofErr w:type="gramEnd"/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вознаграждения).</w:t>
      </w:r>
    </w:p>
    <w:p w:rsidR="00A2507A" w:rsidRPr="00C041A7" w:rsidRDefault="00A2507A" w:rsidP="00B77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2.4. Лицам, замещающим муниципальные должности, при предоставлении ежегодного оплачиваемого отпуска производится единовременная выплата в размере двойного денежного вознаграждения.</w:t>
      </w:r>
    </w:p>
    <w:p w:rsidR="00A2507A" w:rsidRPr="00C041A7" w:rsidRDefault="00A2507A" w:rsidP="00B77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2.5. Иные выплаты лицам, замещающим муниципальные должности, осуществляющим свои полномочия на постоянной основе, устанавливаются в соответствии с действующим законодательством.</w:t>
      </w:r>
    </w:p>
    <w:p w:rsidR="00A2507A" w:rsidRPr="00C041A7" w:rsidRDefault="00A2507A" w:rsidP="005747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2.6. На денежное вознаграждение и иные выплаты лицам, замещающим муниципальные должности, осуществляющим свои полномочия на постоянной основе, начисляется районный коэффициент в размере 25%.</w:t>
      </w:r>
    </w:p>
    <w:p w:rsidR="00A2507A" w:rsidRPr="00C041A7" w:rsidRDefault="00A2507A" w:rsidP="005747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2" w:name="Par54"/>
      <w:bookmarkEnd w:id="2"/>
      <w:r w:rsidRPr="00C041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 Оплата труда муниципальных служащих</w:t>
      </w:r>
    </w:p>
    <w:p w:rsidR="00A2507A" w:rsidRPr="00C041A7" w:rsidRDefault="00A2507A" w:rsidP="00B77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3.1. Оплата труда муниципальных служащих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– должностной оклад), ежемесячных и иных дополнительных выплат.</w:t>
      </w:r>
    </w:p>
    <w:p w:rsidR="00A2507A" w:rsidRPr="00C041A7" w:rsidRDefault="00A2507A" w:rsidP="00B77AD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3.2. 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«специалист», исходя из коэффициента кратности</w:t>
      </w:r>
      <w:proofErr w:type="gramStart"/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Должностной оклад муниципального служащего рассчитывается путем умножения базового оклада в размере </w:t>
      </w:r>
      <w:r w:rsidRPr="00C041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2403</w:t>
      </w: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рубля на соответствующий коэффициент кратности:</w:t>
      </w: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083"/>
        <w:gridCol w:w="2262"/>
      </w:tblGrid>
      <w:tr w:rsidR="00A2507A" w:rsidRPr="00C041A7" w:rsidTr="00A2507A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муниципальной должности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Коэффициент кратности</w:t>
            </w:r>
          </w:p>
        </w:tc>
      </w:tr>
      <w:tr w:rsidR="00A2507A" w:rsidRPr="00C041A7" w:rsidTr="00A2507A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1,16</w:t>
            </w:r>
          </w:p>
        </w:tc>
      </w:tr>
      <w:tr w:rsidR="00A2507A" w:rsidRPr="00C041A7" w:rsidTr="00A2507A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1-го разряда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1,00</w:t>
            </w:r>
          </w:p>
        </w:tc>
      </w:tr>
      <w:tr w:rsidR="00A2507A" w:rsidRPr="00C041A7" w:rsidTr="00A2507A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2-го разряда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0,96</w:t>
            </w:r>
          </w:p>
        </w:tc>
      </w:tr>
      <w:tr w:rsidR="00A2507A" w:rsidRPr="00C041A7" w:rsidTr="00A2507A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0,90</w:t>
            </w:r>
          </w:p>
        </w:tc>
      </w:tr>
    </w:tbl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507A" w:rsidRPr="00C041A7" w:rsidRDefault="00A2507A" w:rsidP="00B77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3.3. К дополнительным выплатам относятся:</w:t>
      </w: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а) ежемесячная надбавка к должностному окладу за классный чин;</w:t>
      </w:r>
    </w:p>
    <w:p w:rsidR="00A2507A" w:rsidRPr="00C041A7" w:rsidRDefault="00A2507A" w:rsidP="00A2507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б) ежемесячная надбавка к должностному окладу за особые условия муниципальной службы;</w:t>
      </w:r>
    </w:p>
    <w:p w:rsidR="00A2507A" w:rsidRPr="00C041A7" w:rsidRDefault="00A2507A" w:rsidP="00A2507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в) ежемесячная надбавка к должностному окладу за выслугу лет на муниципальной службе;</w:t>
      </w:r>
    </w:p>
    <w:p w:rsidR="00A2507A" w:rsidRPr="00C041A7" w:rsidRDefault="00A2507A" w:rsidP="00A2507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г) ежемесячное денежное поощрение;</w:t>
      </w:r>
    </w:p>
    <w:p w:rsidR="00A2507A" w:rsidRPr="00C041A7" w:rsidRDefault="00A2507A" w:rsidP="00A2507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proofErr w:type="spellEnd"/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) премия за выполнение особо важных и сложных заданий;</w:t>
      </w:r>
    </w:p>
    <w:p w:rsidR="00A2507A" w:rsidRPr="00C041A7" w:rsidRDefault="00A2507A" w:rsidP="00A2507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е) единовременная выплата при предоставлении ежегодного оплачиваемого отпуска;</w:t>
      </w:r>
    </w:p>
    <w:p w:rsidR="00A2507A" w:rsidRPr="00C041A7" w:rsidRDefault="00A2507A" w:rsidP="00A2507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ё) материальная помощь.</w:t>
      </w:r>
    </w:p>
    <w:p w:rsidR="00A2507A" w:rsidRPr="00C041A7" w:rsidRDefault="00A2507A" w:rsidP="00B77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3.4. На денежное вознаграждение и иные выплаты муниципальным служащим начисляется районный коэффициент в размере 25%.</w:t>
      </w:r>
    </w:p>
    <w:p w:rsidR="00A2507A" w:rsidRPr="00C041A7" w:rsidRDefault="00A2507A" w:rsidP="00B77AD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3.5. Ежемесячная надбавка за классный чин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размерах:</w:t>
      </w: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495" w:type="dxa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7086"/>
        <w:gridCol w:w="2409"/>
      </w:tblGrid>
      <w:tr w:rsidR="00A2507A" w:rsidRPr="00C041A7" w:rsidTr="00A2507A">
        <w:trPr>
          <w:trHeight w:val="240"/>
        </w:trPr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классного чина</w:t>
            </w:r>
          </w:p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муниципальных служащих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Норматив ежемесячной надбавки за классный чин муниципальных </w:t>
            </w:r>
            <w:r w:rsidRPr="00C041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служащих, рублей</w:t>
            </w:r>
          </w:p>
        </w:tc>
      </w:tr>
      <w:tr w:rsidR="00A2507A" w:rsidRPr="00C041A7" w:rsidTr="00A2507A">
        <w:trPr>
          <w:trHeight w:val="24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Действительный муниципальный советник 1 класса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1700     </w:t>
            </w:r>
          </w:p>
        </w:tc>
      </w:tr>
      <w:tr w:rsidR="00A2507A" w:rsidRPr="00C041A7" w:rsidTr="00A2507A">
        <w:trPr>
          <w:trHeight w:val="24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Действительный муниципальный советник 2 класса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1615     </w:t>
            </w:r>
          </w:p>
        </w:tc>
      </w:tr>
      <w:tr w:rsidR="00A2507A" w:rsidRPr="00C041A7" w:rsidTr="00A2507A">
        <w:trPr>
          <w:trHeight w:val="24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Действительный муниципальный советник 3 класса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1535     </w:t>
            </w:r>
          </w:p>
        </w:tc>
      </w:tr>
      <w:tr w:rsidR="00A2507A" w:rsidRPr="00C041A7" w:rsidTr="00A2507A">
        <w:trPr>
          <w:trHeight w:val="24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Муниципальный советник 1 класса            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1460     </w:t>
            </w:r>
          </w:p>
        </w:tc>
      </w:tr>
      <w:tr w:rsidR="00A2507A" w:rsidRPr="00C041A7" w:rsidTr="00A2507A">
        <w:trPr>
          <w:trHeight w:val="24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Муниципальный советник 2 класса            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1385     </w:t>
            </w:r>
          </w:p>
        </w:tc>
      </w:tr>
      <w:tr w:rsidR="00A2507A" w:rsidRPr="00C041A7" w:rsidTr="00A2507A">
        <w:trPr>
          <w:trHeight w:val="24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Муниципальный советник 3 класса            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1315     </w:t>
            </w:r>
          </w:p>
        </w:tc>
      </w:tr>
      <w:tr w:rsidR="00A2507A" w:rsidRPr="00C041A7" w:rsidTr="00A2507A">
        <w:trPr>
          <w:trHeight w:val="24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Советник муниципальной службы 1 класса     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1250     </w:t>
            </w:r>
          </w:p>
        </w:tc>
      </w:tr>
      <w:tr w:rsidR="00A2507A" w:rsidRPr="00C041A7" w:rsidTr="00A2507A">
        <w:trPr>
          <w:trHeight w:val="24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Советник муниципальной службы 2 класса     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1190     </w:t>
            </w:r>
          </w:p>
        </w:tc>
      </w:tr>
      <w:tr w:rsidR="00A2507A" w:rsidRPr="00C041A7" w:rsidTr="00A2507A">
        <w:trPr>
          <w:trHeight w:val="24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Советник муниципальной службы 3 класса     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1135     </w:t>
            </w:r>
          </w:p>
        </w:tc>
      </w:tr>
      <w:tr w:rsidR="00A2507A" w:rsidRPr="00C041A7" w:rsidTr="00A2507A">
        <w:trPr>
          <w:trHeight w:val="24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Референт муниципальной службы 1 класса     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1080</w:t>
            </w:r>
          </w:p>
        </w:tc>
      </w:tr>
      <w:tr w:rsidR="00A2507A" w:rsidRPr="00C041A7" w:rsidTr="00A2507A">
        <w:trPr>
          <w:trHeight w:val="24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Референт муниципальной службы 2 класса     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1030</w:t>
            </w:r>
          </w:p>
        </w:tc>
      </w:tr>
      <w:tr w:rsidR="00A2507A" w:rsidRPr="00C041A7" w:rsidTr="00A2507A">
        <w:trPr>
          <w:trHeight w:val="24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Референт муниципальной службы 3 класса     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980</w:t>
            </w:r>
          </w:p>
        </w:tc>
      </w:tr>
      <w:tr w:rsidR="00A2507A" w:rsidRPr="00C041A7" w:rsidTr="00A2507A">
        <w:trPr>
          <w:trHeight w:val="24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Секретарь муниципальной службы 1 класса    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930</w:t>
            </w:r>
          </w:p>
        </w:tc>
      </w:tr>
      <w:tr w:rsidR="00A2507A" w:rsidRPr="00C041A7" w:rsidTr="00A2507A">
        <w:trPr>
          <w:trHeight w:val="24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Секретарь муниципальной службы 2 класса    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880</w:t>
            </w:r>
          </w:p>
        </w:tc>
      </w:tr>
      <w:tr w:rsidR="00A2507A" w:rsidRPr="00C041A7" w:rsidTr="00A2507A">
        <w:trPr>
          <w:trHeight w:val="24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Секретарь муниципальной службы 3 класса    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723</w:t>
            </w:r>
          </w:p>
        </w:tc>
      </w:tr>
    </w:tbl>
    <w:p w:rsidR="00A2507A" w:rsidRPr="00C041A7" w:rsidRDefault="00A2507A" w:rsidP="005747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507A" w:rsidRPr="00C041A7" w:rsidRDefault="00A2507A" w:rsidP="00A250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Ежемесячная надбавка за классный чин устанавливается с момента присвоения муниципальному служащему классного чина муниципальной службы.</w:t>
      </w:r>
    </w:p>
    <w:p w:rsidR="00A2507A" w:rsidRPr="00C041A7" w:rsidRDefault="00A2507A" w:rsidP="00B77AD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3.6. Ежемесячная надбавка к должностному окладу за особые условия муниципальной службы устанавливается в зависимости от группы замещаемой должности муниципальной службы в следующих размерах:</w:t>
      </w:r>
    </w:p>
    <w:p w:rsidR="00A2507A" w:rsidRPr="00C041A7" w:rsidRDefault="00A2507A" w:rsidP="00A2507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930" w:type="dxa"/>
        <w:tblInd w:w="-10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966"/>
        <w:gridCol w:w="4964"/>
      </w:tblGrid>
      <w:tr w:rsidR="00A2507A" w:rsidRPr="00C041A7" w:rsidTr="00A2507A">
        <w:trPr>
          <w:trHeight w:val="40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группы должностей муниципальной службы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Процент </w:t>
            </w:r>
            <w:proofErr w:type="gramStart"/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proofErr w:type="gramEnd"/>
          </w:p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должностному окладу, %</w:t>
            </w:r>
          </w:p>
        </w:tc>
      </w:tr>
      <w:tr w:rsidR="00A2507A" w:rsidRPr="00C041A7" w:rsidTr="00A2507A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Высшая должность                  </w:t>
            </w: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200</w:t>
            </w:r>
          </w:p>
        </w:tc>
      </w:tr>
      <w:tr w:rsidR="00A2507A" w:rsidRPr="00C041A7" w:rsidTr="00A2507A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Главная должность                 </w:t>
            </w: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150</w:t>
            </w:r>
          </w:p>
        </w:tc>
      </w:tr>
      <w:tr w:rsidR="00A2507A" w:rsidRPr="00C041A7" w:rsidTr="00A2507A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Ведущая должность                 </w:t>
            </w: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120</w:t>
            </w:r>
          </w:p>
        </w:tc>
      </w:tr>
      <w:tr w:rsidR="00A2507A" w:rsidRPr="00C041A7" w:rsidTr="00A2507A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Старшая должность                 </w:t>
            </w: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90</w:t>
            </w:r>
          </w:p>
        </w:tc>
      </w:tr>
      <w:tr w:rsidR="00A2507A" w:rsidRPr="00C041A7" w:rsidTr="00A2507A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Младшая должность                 </w:t>
            </w: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2507A" w:rsidRPr="00C041A7" w:rsidRDefault="00A25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60</w:t>
            </w:r>
          </w:p>
        </w:tc>
      </w:tr>
    </w:tbl>
    <w:p w:rsidR="00A2507A" w:rsidRPr="00C041A7" w:rsidRDefault="00A2507A" w:rsidP="0057474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507A" w:rsidRPr="00C041A7" w:rsidRDefault="00A2507A" w:rsidP="00B77AD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3.6.1. К особым условиям муниципальной службы относятся:</w:t>
      </w:r>
    </w:p>
    <w:p w:rsidR="00A2507A" w:rsidRPr="00C041A7" w:rsidRDefault="00A2507A" w:rsidP="00A2507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а) сложность работы (выполнение заданий особой важности и сложности);</w:t>
      </w:r>
    </w:p>
    <w:p w:rsidR="00A2507A" w:rsidRPr="00C041A7" w:rsidRDefault="00A2507A" w:rsidP="00A2507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напряженность работы (большой объём работы, необходимость выполнения работы в короткие сроки, обязательное </w:t>
      </w:r>
      <w:r w:rsidRPr="00C041A7">
        <w:rPr>
          <w:rFonts w:ascii="Times New Roman" w:hAnsi="Times New Roman" w:cs="Times New Roman"/>
          <w:sz w:val="24"/>
          <w:szCs w:val="24"/>
        </w:rPr>
        <w:t>соблюдение качественного исполнения работы</w:t>
      </w: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проявление </w:t>
      </w:r>
      <w:r w:rsidRPr="00C041A7">
        <w:rPr>
          <w:rFonts w:ascii="Times New Roman" w:hAnsi="Times New Roman" w:cs="Times New Roman"/>
          <w:sz w:val="24"/>
          <w:szCs w:val="24"/>
        </w:rPr>
        <w:t xml:space="preserve">инициативы и творческого подхода при выполнении задания, </w:t>
      </w: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оперативность в принятии решения);</w:t>
      </w:r>
    </w:p>
    <w:p w:rsidR="00A2507A" w:rsidRPr="00C041A7" w:rsidRDefault="00A2507A" w:rsidP="00A2507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в) 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A2507A" w:rsidRPr="00C041A7" w:rsidRDefault="00A2507A" w:rsidP="00A2507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г) участие в нормотворчестве.</w:t>
      </w:r>
    </w:p>
    <w:p w:rsidR="00A2507A" w:rsidRPr="00C041A7" w:rsidRDefault="00A2507A" w:rsidP="00B77AD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3.6.2. Порядок выплаты и конкретный размер ежемесячной надбавки за особые условия муниципальной службы устанавливается правовым актом представителя нанимателя (работодателя). </w:t>
      </w:r>
    </w:p>
    <w:p w:rsidR="00A2507A" w:rsidRPr="00C041A7" w:rsidRDefault="00A2507A" w:rsidP="00A2507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Выплата ежемесячной надбавки к должностному окладу за особые условия муниципальной службы производится одновременно с выплатой заработной платы.</w:t>
      </w:r>
    </w:p>
    <w:p w:rsidR="00A2507A" w:rsidRPr="00C041A7" w:rsidRDefault="00A2507A" w:rsidP="00B77AD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3.7. Ежемесячная надбавка к должностному окладу муниципального служащего за выслугу лет устанавливается в зависимости от стажа муниципальной службы в следующих размерах:</w:t>
      </w:r>
    </w:p>
    <w:p w:rsidR="00A2507A" w:rsidRPr="00C041A7" w:rsidRDefault="00A2507A" w:rsidP="00A2507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856"/>
        <w:gridCol w:w="4678"/>
      </w:tblGrid>
      <w:tr w:rsidR="00A2507A" w:rsidRPr="00C041A7" w:rsidTr="00A2507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Стаж муниципальной службы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 к должностному окладу, %</w:t>
            </w:r>
          </w:p>
        </w:tc>
      </w:tr>
      <w:tr w:rsidR="00A2507A" w:rsidRPr="00C041A7" w:rsidTr="00A2507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1 года до 5 лет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10%</w:t>
            </w:r>
          </w:p>
        </w:tc>
      </w:tr>
      <w:tr w:rsidR="00A2507A" w:rsidRPr="00C041A7" w:rsidTr="00A2507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5 до 10 лет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15%</w:t>
            </w:r>
          </w:p>
        </w:tc>
      </w:tr>
      <w:tr w:rsidR="00A2507A" w:rsidRPr="00C041A7" w:rsidTr="00A2507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10 до 15 лет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20%</w:t>
            </w:r>
          </w:p>
        </w:tc>
      </w:tr>
      <w:tr w:rsidR="00A2507A" w:rsidRPr="00C041A7" w:rsidTr="00A2507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15 лет и выше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07A" w:rsidRPr="00C041A7" w:rsidRDefault="00A2507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30%</w:t>
            </w:r>
          </w:p>
        </w:tc>
      </w:tr>
    </w:tbl>
    <w:p w:rsidR="00A2507A" w:rsidRPr="00C041A7" w:rsidRDefault="00A2507A" w:rsidP="00A2507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507A" w:rsidRPr="00C041A7" w:rsidRDefault="00A2507A" w:rsidP="00A2507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Российской Федерации, государственных должностях субъектов Российской Федерации, должностях государственной службы и иные периоды трудовой деятельности в соответствии с действующим законодательством. </w:t>
      </w:r>
    </w:p>
    <w:p w:rsidR="00A2507A" w:rsidRPr="00C041A7" w:rsidRDefault="00A2507A" w:rsidP="00B77AD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3.8. Ежемесячное денежное поощрение к должностному окладу муниципального служащего вып</w:t>
      </w:r>
      <w:r w:rsidR="002223E3"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лачивается в размере </w:t>
      </w: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200 % должностного оклада.</w:t>
      </w:r>
    </w:p>
    <w:p w:rsidR="00A2507A" w:rsidRPr="00C041A7" w:rsidRDefault="00A2507A" w:rsidP="00B77AD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3.9. Премирование муниципальных служащих за выполнение особо важных и сложных заданий осуществляется за своевременное и качественное выполнение задач и обеспечение функций, возложенных на орган местного самоуправления. Конкретные размеры премии за выполнение особо важных и сложных заданий устанавливаются правовым актом представителя нанимателя (работодателя).</w:t>
      </w:r>
    </w:p>
    <w:p w:rsidR="00A2507A" w:rsidRPr="00C041A7" w:rsidRDefault="00A2507A" w:rsidP="00A2507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Премия за выполнение особо важных и сложных заданий выплачивается одновременно с выплатой муниципальным служащим денежного содержания.</w:t>
      </w:r>
    </w:p>
    <w:p w:rsidR="00A2507A" w:rsidRPr="00C041A7" w:rsidRDefault="00A2507A" w:rsidP="00A2507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два должностных оклада в расчете на одного муниципального служащего.</w:t>
      </w:r>
    </w:p>
    <w:p w:rsidR="00A2507A" w:rsidRPr="00C041A7" w:rsidRDefault="00A2507A" w:rsidP="00B77AD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3.10. Единовременная выплата при предоставлении ежегодного оплачиваемого отпуска выплачивается в размере двух должностных окладов в год по заявлению муниципального служащего. Единовременная выплата производится на основании правового акта представителя нанимателя (работодателя).</w:t>
      </w:r>
    </w:p>
    <w:p w:rsidR="00A2507A" w:rsidRPr="00C041A7" w:rsidRDefault="00A2507A" w:rsidP="00B77AD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3.11. Материальная помощь муниципальному служащему выплачивается в размере одного должностного оклада по заявлению муниципального служащего.</w:t>
      </w:r>
    </w:p>
    <w:p w:rsidR="00A2507A" w:rsidRPr="00C041A7" w:rsidRDefault="00A2507A" w:rsidP="00A2507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Материальная помощь выплачивается на основании правового акта представителя нанимателя (работодателя).</w:t>
      </w:r>
    </w:p>
    <w:p w:rsidR="00A2507A" w:rsidRPr="00C041A7" w:rsidRDefault="00C1546C" w:rsidP="0057474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3.12</w:t>
      </w:r>
      <w:r w:rsidR="00A2507A"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Годовой фонд оплаты труда рассчитывается в соответствии </w:t>
      </w:r>
      <w:r w:rsidR="00574740"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с Постановлением № 206-п</w:t>
      </w:r>
    </w:p>
    <w:p w:rsidR="00A2507A" w:rsidRPr="00C041A7" w:rsidRDefault="00A2507A" w:rsidP="00A2507A">
      <w:pPr>
        <w:ind w:firstLine="42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41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Заключительные положения</w:t>
      </w:r>
    </w:p>
    <w:p w:rsidR="00A2507A" w:rsidRPr="00C041A7" w:rsidRDefault="00A2507A" w:rsidP="00B77A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 Увеличение (индексация) денежного вознаграждения лиц, замещающих муниципальные должности на постоянной основе, должностных окладов и ежемесячной надбавки за классный чин муниципальных служащих производится одновременно с увеличением (индексацией) окладов денежного содержания государственных гражданских служащих </w:t>
      </w: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Новосибирской области в соответствии с постановлением Губернатора Новосибирской области. </w:t>
      </w:r>
      <w:r w:rsidRPr="00C041A7">
        <w:rPr>
          <w:rFonts w:ascii="Times New Roman" w:hAnsi="Times New Roman" w:cs="Times New Roman"/>
          <w:sz w:val="24"/>
          <w:szCs w:val="24"/>
        </w:rPr>
        <w:t>При увеличении (индексации) денежного вознаграждения и должностного оклада их размер подлежит округлению до целого рубля в сторону увеличения.</w:t>
      </w:r>
    </w:p>
    <w:p w:rsidR="00A2507A" w:rsidRPr="00C041A7" w:rsidRDefault="00A2507A" w:rsidP="00B77A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041A7">
        <w:rPr>
          <w:rFonts w:ascii="Times New Roman" w:hAnsi="Times New Roman" w:cs="Times New Roman"/>
          <w:color w:val="000000" w:themeColor="text1"/>
          <w:sz w:val="24"/>
          <w:szCs w:val="24"/>
        </w:rPr>
        <w:t>4.2. Увеличение (индексация) денежного вознаграждения лиц, замещающих муниципальные должности на постоянной основе, должностных окладов и ежемесячной надбавки за классный чин муниципальных служащих производится на основании правового акта представителя нанимателя (работодателя).</w:t>
      </w:r>
    </w:p>
    <w:p w:rsidR="00A2507A" w:rsidRPr="00C041A7" w:rsidRDefault="00A2507A" w:rsidP="00A2507A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A2F20" w:rsidRPr="00C041A7" w:rsidRDefault="006A2F20">
      <w:pPr>
        <w:rPr>
          <w:rFonts w:ascii="Times New Roman" w:hAnsi="Times New Roman" w:cs="Times New Roman"/>
          <w:sz w:val="24"/>
          <w:szCs w:val="24"/>
        </w:rPr>
      </w:pPr>
    </w:p>
    <w:p w:rsidR="00574740" w:rsidRPr="00C041A7" w:rsidRDefault="00574740">
      <w:pPr>
        <w:rPr>
          <w:rFonts w:ascii="Times New Roman" w:hAnsi="Times New Roman" w:cs="Times New Roman"/>
          <w:sz w:val="24"/>
          <w:szCs w:val="24"/>
        </w:rPr>
      </w:pPr>
    </w:p>
    <w:sectPr w:rsidR="00574740" w:rsidRPr="00C041A7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2507A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579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E7FBD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486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23E3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716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94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4E84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740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2B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114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4F9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16A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07A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B52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AD5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1A7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533"/>
    <w:rsid w:val="00C13F0A"/>
    <w:rsid w:val="00C146C8"/>
    <w:rsid w:val="00C14F5A"/>
    <w:rsid w:val="00C1520D"/>
    <w:rsid w:val="00C153ED"/>
    <w:rsid w:val="00C1546C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AB3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002D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07A"/>
    <w:pPr>
      <w:spacing w:after="160" w:line="256" w:lineRule="auto"/>
    </w:pPr>
  </w:style>
  <w:style w:type="paragraph" w:styleId="2">
    <w:name w:val="heading 2"/>
    <w:basedOn w:val="a"/>
    <w:next w:val="a"/>
    <w:link w:val="20"/>
    <w:semiHidden/>
    <w:unhideWhenUsed/>
    <w:qFormat/>
    <w:rsid w:val="00A2507A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2507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A2507A"/>
    <w:pPr>
      <w:ind w:left="720"/>
      <w:contextualSpacing/>
    </w:pPr>
  </w:style>
  <w:style w:type="table" w:styleId="a4">
    <w:name w:val="Table Grid"/>
    <w:basedOn w:val="a1"/>
    <w:uiPriority w:val="39"/>
    <w:rsid w:val="00A25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250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User\AppData\Local\Temp\Rar$DI00.303\&#1052;&#1086;&#1076;&#1077;&#1083;&#1100;&#1085;&#1099;&#1081;%20&#1052;&#1055;&#1040;%20(&#1086;&#1087;&#1083;&#1072;&#1090;&#1072;%20&#1090;&#1088;&#1091;&#1076;&#1072;)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1902</Words>
  <Characters>10844</Characters>
  <Application>Microsoft Office Word</Application>
  <DocSecurity>0</DocSecurity>
  <Lines>90</Lines>
  <Paragraphs>25</Paragraphs>
  <ScaleCrop>false</ScaleCrop>
  <Company/>
  <LinksUpToDate>false</LinksUpToDate>
  <CharactersWithSpaces>12721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2015-12-22T04:14:00Z</cp:lastPrinted>
  <dcterms:created xsi:type="dcterms:W3CDTF">2015-12-03T04:21:00Z</dcterms:created>
  <dcterms:modified xsi:type="dcterms:W3CDTF">2015-12-22T10:39:00Z</dcterms:modified>
</cp:coreProperties>
</file>