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АДМИНИСТРАЦИЯ             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НОВОТРОИЦКОГО СЕЛЬСОВЕТА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КОЛЫВАНСКОГО РАЙОНА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НОВОСИБИРСКОЙ ОБЛАСТИ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ПОСТАНОВЛЕНИЕ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от   11.12.2017                                                              № 128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B5B" w:rsidRDefault="00D76B5B" w:rsidP="00D76B5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Новотроицкого сельсовета Колыванского района Новосибирской области от 27.05.2015 № 67 «Об утверждении Порядка организации работы с обращениями граждан в администрации Новотроицкого сельсовета Колыванского района Новосибирской области»</w:t>
      </w:r>
    </w:p>
    <w:p w:rsidR="00D76B5B" w:rsidRDefault="00D76B5B" w:rsidP="00D76B5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приведения постановления администрации Новотроицкого сельсовета Колыванского района Новосибирской области  от 27.05.2015 № 67 « Об утверждении Порядка организации работы с обращениями граждан в администрации Новотроицкого сельсовета Колыванского района Новосибирской области» в соответствие с действующим законодательством 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1.Внести в вышеуказанное постановление администрации Новотроицкого сельсовета Колыванского района Новосибирской области следующие изменения: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1.1.пункт 6 раздела 2 «Прием, учет и первичная обработка письменных обращений граждан» изложить в следующей редакции: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«Обращение, поступившее в  администрацию Новотроицкого сельсовета Колыванского района Новосибирской области  или Главе Новотроицкого сельсовета Колыванского района Новосибирской области в форме электронного документа, подлежит рассмотрению в порядке, установленном  Федеральным законом  от 26.04.2006 № 59-ФЗ «О порядке рассмотрения обращений граждан Российской Федерации». 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форме»;</w:t>
      </w:r>
    </w:p>
    <w:p w:rsidR="00D76B5B" w:rsidRDefault="00D76B5B" w:rsidP="00D76B5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1.2. раздел 4 Порядка «Рассмотрение обращений граждан» дополнить пунктом 3.3. следующего содержания: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 случае поступления в администрацию Новотроицкого сельсовета Колыванского района Новосибирской области  или Главе Новотроицкого сельсовета Колыванского района Новосибирской области письменного обращения, содержащего вопрос, ответ на который размещен в соответствии с частью 4 статьи 10  Федерального закона от 26.04.2006 № 59-ФЗ «О порядке рассмотрения обращений граждан Российской Федерации»на официальном сайте данных администрации Новотроицкого сельсовета Колыванского района Новосибирской области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возвращается»;</w:t>
      </w:r>
    </w:p>
    <w:p w:rsidR="00D76B5B" w:rsidRDefault="00D76B5B" w:rsidP="00D76B5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>
        <w:rPr>
          <w:rFonts w:ascii="Times New Roman" w:hAnsi="Times New Roman" w:cs="Times New Roman"/>
          <w:sz w:val="24"/>
          <w:szCs w:val="24"/>
        </w:rPr>
        <w:t xml:space="preserve"> раздел 4 Порядка «Рассмотрение обращений граждан» дополнить пунктом 4.1.следующего содержания: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обращение»;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1.4.пункт 7 раздела 4 Порядка изложить в следующей редакции : «Ответ на обращение направляется в форме электронного документа по адресу электронной почты, указанному в обращении, поступившем в  администрацию Новотроицкого сельсовета Колыванского района Новосибирской области или Главе Новотроицкого сельсовета Колыванского района Новосибирской области в форме электронного документа, и в письменной форме по почтовому адресу, указанному в обращении, поступившем в администрацию Новотроицкого сельсовета Колыванского района Новосибирской области или Главе Новотроицкого сельсовета Колыванского района Новосибирской области  в письменной форме. Кроме того, на поступившее в администрацию Новотроицкого сельсовета Колыванского района Новосибирской области или Главе Новотроицкого сельсовета Колыванского района Новосибирской области     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части 2 статьи 6 настоящего Федерального закона от 26.04.2006 № 59-ФЗ на официальном сайте данных  администрации Новотроицкого сельсовета Колыванского района Новосибирской области органа  в информационно-телекоммуникационной сети "Интернет";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1.5.раздел 6 Порядка «Личный прием граждан» дополнить пунктом 15 следующего содержания: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порядке».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данное постановление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Новотроицкого сельсовета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D76B5B" w:rsidRDefault="00D76B5B" w:rsidP="00D76B5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Г.Н. Кулипанова</w:t>
      </w:r>
    </w:p>
    <w:p w:rsidR="00D76B5B" w:rsidRDefault="00D76B5B" w:rsidP="00D76B5B">
      <w:pPr>
        <w:rPr>
          <w:sz w:val="24"/>
          <w:szCs w:val="24"/>
        </w:rPr>
      </w:pPr>
    </w:p>
    <w:p w:rsidR="00D76B5B" w:rsidRDefault="00D76B5B" w:rsidP="00D76B5B">
      <w:pPr>
        <w:rPr>
          <w:sz w:val="24"/>
          <w:szCs w:val="24"/>
        </w:rPr>
      </w:pPr>
    </w:p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76B5B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D97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067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B5B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3DBC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B5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6B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832</Words>
  <Characters>4749</Characters>
  <Application>Microsoft Office Word</Application>
  <DocSecurity>0</DocSecurity>
  <Lines>39</Lines>
  <Paragraphs>11</Paragraphs>
  <ScaleCrop>false</ScaleCrop>
  <Company/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2018-02-08T08:02:00Z</dcterms:created>
  <dcterms:modified xsi:type="dcterms:W3CDTF">2018-02-08T08:03:00Z</dcterms:modified>
</cp:coreProperties>
</file>